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17CF" w14:textId="77777777" w:rsidR="0055772C" w:rsidRPr="0055772C" w:rsidRDefault="002A0572" w:rsidP="00152E39">
      <w:pPr>
        <w:tabs>
          <w:tab w:val="left" w:pos="4253"/>
        </w:tabs>
        <w:spacing w:before="73"/>
        <w:ind w:right="-28"/>
        <w:rPr>
          <w:b/>
          <w:bCs/>
          <w:color w:val="34548A"/>
          <w:sz w:val="72"/>
          <w:szCs w:val="72"/>
          <w:lang w:val="fr-CH"/>
        </w:rPr>
      </w:pPr>
      <w:r w:rsidRPr="00A963B2">
        <w:rPr>
          <w:rFonts w:cstheme="minorHAnsi"/>
          <w:b/>
          <w:bCs/>
          <w:color w:val="34558B"/>
          <w:spacing w:val="20"/>
          <w:sz w:val="36"/>
          <w:szCs w:val="36"/>
          <w:lang w:val="fr-FR"/>
        </w:rPr>
        <w:br/>
      </w:r>
      <w:r w:rsidRPr="00A963B2">
        <w:rPr>
          <w:rFonts w:cstheme="minorHAnsi"/>
          <w:b/>
          <w:bCs/>
          <w:color w:val="34558B"/>
          <w:spacing w:val="20"/>
          <w:sz w:val="36"/>
          <w:szCs w:val="36"/>
          <w:lang w:val="fr-FR"/>
        </w:rPr>
        <w:br/>
      </w:r>
      <w:r w:rsidRPr="00A963B2">
        <w:rPr>
          <w:rFonts w:cstheme="minorHAnsi"/>
          <w:b/>
          <w:bCs/>
          <w:color w:val="34558B"/>
          <w:spacing w:val="20"/>
          <w:sz w:val="36"/>
          <w:szCs w:val="36"/>
          <w:lang w:val="fr-FR"/>
        </w:rPr>
        <w:br/>
      </w:r>
      <w:r w:rsidRPr="00A963B2">
        <w:rPr>
          <w:rFonts w:cstheme="minorHAnsi"/>
          <w:b/>
          <w:bCs/>
          <w:color w:val="34558B"/>
          <w:spacing w:val="20"/>
          <w:sz w:val="36"/>
          <w:szCs w:val="36"/>
          <w:lang w:val="fr-FR"/>
        </w:rPr>
        <w:br/>
      </w:r>
      <w:r w:rsidRPr="00A963B2">
        <w:rPr>
          <w:rFonts w:cstheme="minorHAnsi"/>
          <w:b/>
          <w:bCs/>
          <w:color w:val="34558B"/>
          <w:spacing w:val="20"/>
          <w:sz w:val="36"/>
          <w:szCs w:val="36"/>
          <w:lang w:val="fr-FR"/>
        </w:rPr>
        <w:br/>
      </w:r>
      <w:r w:rsidRPr="0055772C">
        <w:rPr>
          <w:noProof/>
          <w:color w:val="4472C4" w:themeColor="accent1"/>
          <w:sz w:val="72"/>
          <w:szCs w:val="72"/>
        </w:rPr>
        <w:drawing>
          <wp:anchor distT="0" distB="0" distL="114300" distR="114300" simplePos="0" relativeHeight="251695616" behindDoc="0" locked="1" layoutInCell="1" allowOverlap="1" wp14:anchorId="63976891" wp14:editId="5F0AADB7">
            <wp:simplePos x="0" y="0"/>
            <wp:positionH relativeFrom="margin">
              <wp:posOffset>-635</wp:posOffset>
            </wp:positionH>
            <wp:positionV relativeFrom="margin">
              <wp:align>top</wp:align>
            </wp:positionV>
            <wp:extent cx="1461135" cy="701675"/>
            <wp:effectExtent l="0" t="0" r="5715" b="317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135" cy="701675"/>
                    </a:xfrm>
                    <a:prstGeom prst="rect">
                      <a:avLst/>
                    </a:prstGeom>
                  </pic:spPr>
                </pic:pic>
              </a:graphicData>
            </a:graphic>
            <wp14:sizeRelH relativeFrom="margin">
              <wp14:pctWidth>0</wp14:pctWidth>
            </wp14:sizeRelH>
            <wp14:sizeRelV relativeFrom="margin">
              <wp14:pctHeight>0</wp14:pctHeight>
            </wp14:sizeRelV>
          </wp:anchor>
        </w:drawing>
      </w:r>
      <w:r w:rsidR="0055772C" w:rsidRPr="0055772C">
        <w:rPr>
          <w:b/>
          <w:bCs/>
          <w:color w:val="34548A"/>
          <w:sz w:val="72"/>
          <w:szCs w:val="72"/>
          <w:lang w:val="fr-CH"/>
        </w:rPr>
        <w:t>Guide pour la procédure de qualification des AM CFC</w:t>
      </w:r>
    </w:p>
    <w:p w14:paraId="6A6114D9" w14:textId="66DFE227" w:rsidR="002A0572" w:rsidRPr="00A963B2" w:rsidRDefault="0055772C" w:rsidP="0055772C">
      <w:pPr>
        <w:rPr>
          <w:rFonts w:cstheme="minorHAnsi"/>
          <w:b/>
          <w:bCs/>
          <w:color w:val="34558B"/>
          <w:spacing w:val="20"/>
          <w:sz w:val="52"/>
          <w:szCs w:val="52"/>
          <w:lang w:val="fr-FR"/>
        </w:rPr>
      </w:pPr>
      <w:r w:rsidRPr="0055772C">
        <w:rPr>
          <w:b/>
          <w:bCs/>
          <w:color w:val="34548A"/>
          <w:sz w:val="52"/>
          <w:szCs w:val="52"/>
          <w:lang w:val="fr-CH"/>
        </w:rPr>
        <w:t>à partir de 2023</w:t>
      </w:r>
      <w:r w:rsidR="002A0572" w:rsidRPr="00A963B2">
        <w:rPr>
          <w:rFonts w:cstheme="minorHAnsi"/>
          <w:b/>
          <w:bCs/>
          <w:color w:val="34558B"/>
          <w:spacing w:val="20"/>
          <w:sz w:val="52"/>
          <w:szCs w:val="52"/>
          <w:lang w:val="fr-FR"/>
        </w:rPr>
        <w:br w:type="page"/>
      </w:r>
    </w:p>
    <w:sdt>
      <w:sdtPr>
        <w:rPr>
          <w:rFonts w:cstheme="minorBidi"/>
          <w:noProof/>
          <w:color w:val="auto"/>
          <w:sz w:val="24"/>
          <w:szCs w:val="24"/>
          <w:lang w:val="de-CH" w:eastAsia="en-US"/>
        </w:rPr>
        <w:id w:val="-1369756661"/>
        <w:docPartObj>
          <w:docPartGallery w:val="Table of Contents"/>
          <w:docPartUnique/>
        </w:docPartObj>
      </w:sdtPr>
      <w:sdtEndPr>
        <w:rPr>
          <w:lang w:val="de-DE"/>
        </w:rPr>
      </w:sdtEndPr>
      <w:sdtContent>
        <w:p w14:paraId="61BF65C4" w14:textId="1C451A98" w:rsidR="006D59FC" w:rsidRPr="00613512" w:rsidRDefault="005C1588" w:rsidP="00DA122A">
          <w:pPr>
            <w:pStyle w:val="Inhaltsverzeichnisberschrift"/>
            <w:rPr>
              <w:b w:val="0"/>
              <w:bCs w:val="0"/>
              <w:sz w:val="40"/>
              <w:szCs w:val="40"/>
            </w:rPr>
          </w:pPr>
          <w:r w:rsidRPr="00613512">
            <w:rPr>
              <w:b w:val="0"/>
              <w:bCs w:val="0"/>
              <w:sz w:val="40"/>
              <w:szCs w:val="40"/>
            </w:rPr>
            <w:t>Table des matières</w:t>
          </w:r>
        </w:p>
        <w:p w14:paraId="012F2D85" w14:textId="36039B50" w:rsidR="007A12F6" w:rsidRDefault="006D59FC">
          <w:pPr>
            <w:pStyle w:val="Verzeichnis1"/>
            <w:rPr>
              <w:rStyle w:val="Hyperlink"/>
            </w:rPr>
          </w:pPr>
          <w:r w:rsidRPr="00077F17">
            <w:rPr>
              <w:rFonts w:cstheme="minorHAnsi"/>
              <w:color w:val="2F5496" w:themeColor="accent1" w:themeShade="BF"/>
              <w:sz w:val="36"/>
              <w:szCs w:val="36"/>
            </w:rPr>
            <w:fldChar w:fldCharType="begin"/>
          </w:r>
          <w:r w:rsidRPr="00077F17">
            <w:rPr>
              <w:rFonts w:cstheme="minorHAnsi"/>
              <w:color w:val="2F5496" w:themeColor="accent1" w:themeShade="BF"/>
              <w:sz w:val="36"/>
              <w:szCs w:val="36"/>
            </w:rPr>
            <w:instrText xml:space="preserve"> TOC \o "1-3" \h \z \u </w:instrText>
          </w:r>
          <w:r w:rsidRPr="00077F17">
            <w:rPr>
              <w:rFonts w:cstheme="minorHAnsi"/>
              <w:color w:val="2F5496" w:themeColor="accent1" w:themeShade="BF"/>
              <w:sz w:val="36"/>
              <w:szCs w:val="36"/>
            </w:rPr>
            <w:fldChar w:fldCharType="separate"/>
          </w:r>
          <w:hyperlink w:anchor="_Toc140741108" w:history="1">
            <w:r w:rsidR="007A12F6" w:rsidRPr="00B8187A">
              <w:rPr>
                <w:rStyle w:val="Hyperlink"/>
              </w:rPr>
              <w:t>I</w:t>
            </w:r>
            <w:r w:rsidR="00107CDB">
              <w:rPr>
                <w:rStyle w:val="Hyperlink"/>
              </w:rPr>
              <w:t>nformations</w:t>
            </w:r>
            <w:r w:rsidR="007A12F6" w:rsidRPr="00B8187A">
              <w:rPr>
                <w:rStyle w:val="Hyperlink"/>
              </w:rPr>
              <w:t xml:space="preserve"> générale</w:t>
            </w:r>
            <w:r w:rsidR="007A12F6">
              <w:rPr>
                <w:webHidden/>
              </w:rPr>
              <w:tab/>
            </w:r>
            <w:r w:rsidR="007A12F6">
              <w:rPr>
                <w:webHidden/>
              </w:rPr>
              <w:fldChar w:fldCharType="begin"/>
            </w:r>
            <w:r w:rsidR="007A12F6">
              <w:rPr>
                <w:webHidden/>
              </w:rPr>
              <w:instrText xml:space="preserve"> PAGEREF _Toc140741108 \h </w:instrText>
            </w:r>
            <w:r w:rsidR="007A12F6">
              <w:rPr>
                <w:webHidden/>
              </w:rPr>
            </w:r>
            <w:r w:rsidR="007A12F6">
              <w:rPr>
                <w:webHidden/>
              </w:rPr>
              <w:fldChar w:fldCharType="separate"/>
            </w:r>
            <w:r w:rsidR="00411490">
              <w:rPr>
                <w:webHidden/>
              </w:rPr>
              <w:t>3</w:t>
            </w:r>
            <w:r w:rsidR="007A12F6">
              <w:rPr>
                <w:webHidden/>
              </w:rPr>
              <w:fldChar w:fldCharType="end"/>
            </w:r>
          </w:hyperlink>
        </w:p>
        <w:p w14:paraId="4CC1D758" w14:textId="7F337CA1" w:rsidR="00A31163" w:rsidRDefault="00A31163" w:rsidP="00A31163">
          <w:pPr>
            <w:jc w:val="both"/>
            <w:rPr>
              <w:rFonts w:cstheme="minorHAnsi"/>
              <w:lang w:val="fr-FR"/>
            </w:rPr>
          </w:pPr>
          <w:r w:rsidRPr="00A31163">
            <w:rPr>
              <w:rFonts w:cstheme="minorHAnsi"/>
              <w:lang w:val="fr-FR"/>
            </w:rPr>
            <w:t>AM Procédure de qualification travail pratique prescrit (TTP)</w:t>
          </w:r>
          <w:r>
            <w:rPr>
              <w:rFonts w:cstheme="minorHAnsi"/>
              <w:lang w:val="fr-FR"/>
            </w:rPr>
            <w:t>……………………………………………………………. 4</w:t>
          </w:r>
        </w:p>
        <w:p w14:paraId="60DACE5B" w14:textId="5F22025D" w:rsidR="00A31163" w:rsidRPr="00A31163" w:rsidRDefault="00A31163" w:rsidP="00A31163">
          <w:pPr>
            <w:rPr>
              <w:rFonts w:cstheme="minorHAnsi"/>
              <w:lang w:val="fr-CH"/>
            </w:rPr>
          </w:pPr>
          <w:r w:rsidRPr="00A31163">
            <w:rPr>
              <w:rFonts w:cstheme="minorHAnsi"/>
              <w:lang w:val="fr-CH"/>
            </w:rPr>
            <w:t>Procédure de qualification  des AM à l’examen écrit – compétences professionnelles</w:t>
          </w:r>
          <w:r>
            <w:rPr>
              <w:rFonts w:cstheme="minorHAnsi"/>
              <w:lang w:val="fr-CH"/>
            </w:rPr>
            <w:t>……………………… 7</w:t>
          </w:r>
        </w:p>
        <w:p w14:paraId="09F1F913" w14:textId="573A8340" w:rsidR="007A12F6" w:rsidRDefault="00000000">
          <w:pPr>
            <w:pStyle w:val="Verzeichnis1"/>
            <w:rPr>
              <w:rFonts w:eastAsiaTheme="minorEastAsia"/>
              <w:b w:val="0"/>
              <w:bCs w:val="0"/>
              <w:kern w:val="2"/>
              <w:lang w:eastAsia="de-CH"/>
              <w14:ligatures w14:val="standardContextual"/>
            </w:rPr>
          </w:pPr>
          <w:hyperlink w:anchor="_Toc140741109" w:history="1">
            <w:r w:rsidR="007A12F6" w:rsidRPr="00B8187A">
              <w:rPr>
                <w:rStyle w:val="Hyperlink"/>
              </w:rPr>
              <w:t>1.</w:t>
            </w:r>
            <w:r w:rsidR="007A12F6">
              <w:rPr>
                <w:rFonts w:eastAsiaTheme="minorEastAsia"/>
                <w:b w:val="0"/>
                <w:bCs w:val="0"/>
                <w:kern w:val="2"/>
                <w:lang w:eastAsia="de-CH"/>
                <w14:ligatures w14:val="standardContextual"/>
              </w:rPr>
              <w:tab/>
            </w:r>
            <w:r w:rsidR="007A12F6" w:rsidRPr="00B8187A">
              <w:rPr>
                <w:rStyle w:val="Hyperlink"/>
              </w:rPr>
              <w:t>Les différents types d’exercices</w:t>
            </w:r>
            <w:r w:rsidR="007A12F6">
              <w:rPr>
                <w:webHidden/>
              </w:rPr>
              <w:tab/>
            </w:r>
            <w:r w:rsidR="007A12F6">
              <w:rPr>
                <w:webHidden/>
              </w:rPr>
              <w:fldChar w:fldCharType="begin"/>
            </w:r>
            <w:r w:rsidR="007A12F6">
              <w:rPr>
                <w:webHidden/>
              </w:rPr>
              <w:instrText xml:space="preserve"> PAGEREF _Toc140741109 \h </w:instrText>
            </w:r>
            <w:r w:rsidR="007A12F6">
              <w:rPr>
                <w:webHidden/>
              </w:rPr>
            </w:r>
            <w:r w:rsidR="007A12F6">
              <w:rPr>
                <w:webHidden/>
              </w:rPr>
              <w:fldChar w:fldCharType="separate"/>
            </w:r>
            <w:r w:rsidR="00411490">
              <w:rPr>
                <w:webHidden/>
              </w:rPr>
              <w:t>7</w:t>
            </w:r>
            <w:r w:rsidR="007A12F6">
              <w:rPr>
                <w:webHidden/>
              </w:rPr>
              <w:fldChar w:fldCharType="end"/>
            </w:r>
          </w:hyperlink>
        </w:p>
        <w:p w14:paraId="22ECF265" w14:textId="325D7AC6" w:rsidR="007A12F6" w:rsidRDefault="00000000">
          <w:pPr>
            <w:pStyle w:val="Verzeichnis2"/>
            <w:rPr>
              <w:rFonts w:eastAsiaTheme="minorEastAsia"/>
              <w:noProof/>
              <w:kern w:val="2"/>
              <w:lang w:eastAsia="de-CH"/>
              <w14:ligatures w14:val="standardContextual"/>
            </w:rPr>
          </w:pPr>
          <w:hyperlink w:anchor="_Toc140741110" w:history="1">
            <w:r w:rsidR="007A12F6" w:rsidRPr="00B8187A">
              <w:rPr>
                <w:rStyle w:val="Hyperlink"/>
                <w:rFonts w:cstheme="minorHAnsi"/>
                <w:noProof/>
              </w:rPr>
              <w:t>1.1.</w:t>
            </w:r>
            <w:r w:rsidR="007A12F6">
              <w:rPr>
                <w:rFonts w:eastAsiaTheme="minorEastAsia"/>
                <w:noProof/>
                <w:kern w:val="2"/>
                <w:lang w:eastAsia="de-CH"/>
                <w14:ligatures w14:val="standardContextual"/>
              </w:rPr>
              <w:tab/>
            </w:r>
            <w:r w:rsidR="007A12F6" w:rsidRPr="00B8187A">
              <w:rPr>
                <w:rStyle w:val="Hyperlink"/>
                <w:rFonts w:cstheme="minorHAnsi"/>
                <w:noProof/>
              </w:rPr>
              <w:t>Les différents types d’exercices</w:t>
            </w:r>
            <w:r w:rsidR="007A12F6">
              <w:rPr>
                <w:noProof/>
                <w:webHidden/>
              </w:rPr>
              <w:tab/>
            </w:r>
            <w:r w:rsidR="007A12F6">
              <w:rPr>
                <w:noProof/>
                <w:webHidden/>
              </w:rPr>
              <w:fldChar w:fldCharType="begin"/>
            </w:r>
            <w:r w:rsidR="007A12F6">
              <w:rPr>
                <w:noProof/>
                <w:webHidden/>
              </w:rPr>
              <w:instrText xml:space="preserve"> PAGEREF _Toc140741110 \h </w:instrText>
            </w:r>
            <w:r w:rsidR="007A12F6">
              <w:rPr>
                <w:noProof/>
                <w:webHidden/>
              </w:rPr>
            </w:r>
            <w:r w:rsidR="007A12F6">
              <w:rPr>
                <w:noProof/>
                <w:webHidden/>
              </w:rPr>
              <w:fldChar w:fldCharType="separate"/>
            </w:r>
            <w:r w:rsidR="00411490">
              <w:rPr>
                <w:noProof/>
                <w:webHidden/>
              </w:rPr>
              <w:t>7</w:t>
            </w:r>
            <w:r w:rsidR="007A12F6">
              <w:rPr>
                <w:noProof/>
                <w:webHidden/>
              </w:rPr>
              <w:fldChar w:fldCharType="end"/>
            </w:r>
          </w:hyperlink>
        </w:p>
        <w:p w14:paraId="771BDD46" w14:textId="596AA4EF" w:rsidR="007A12F6" w:rsidRDefault="00000000">
          <w:pPr>
            <w:pStyle w:val="Verzeichnis2"/>
            <w:rPr>
              <w:rFonts w:eastAsiaTheme="minorEastAsia"/>
              <w:noProof/>
              <w:kern w:val="2"/>
              <w:lang w:eastAsia="de-CH"/>
              <w14:ligatures w14:val="standardContextual"/>
            </w:rPr>
          </w:pPr>
          <w:hyperlink w:anchor="_Toc140741111" w:history="1">
            <w:r w:rsidR="007A12F6" w:rsidRPr="00B8187A">
              <w:rPr>
                <w:rStyle w:val="Hyperlink"/>
                <w:rFonts w:cstheme="minorHAnsi"/>
                <w:noProof/>
                <w:lang w:val="fr-FR"/>
              </w:rPr>
              <w:t>1.2.</w:t>
            </w:r>
            <w:r w:rsidR="007A12F6">
              <w:rPr>
                <w:rFonts w:eastAsiaTheme="minorEastAsia"/>
                <w:noProof/>
                <w:kern w:val="2"/>
                <w:lang w:eastAsia="de-CH"/>
                <w14:ligatures w14:val="standardContextual"/>
              </w:rPr>
              <w:tab/>
            </w:r>
            <w:r w:rsidR="007A12F6" w:rsidRPr="00B8187A">
              <w:rPr>
                <w:rStyle w:val="Hyperlink"/>
                <w:rFonts w:cstheme="minorHAnsi"/>
                <w:noProof/>
                <w:lang w:val="fr-FR"/>
              </w:rPr>
              <w:t>Exemples d’exercices pouvant se présenter sous forme de choix simple ou choix multiple</w:t>
            </w:r>
            <w:r w:rsidR="007A12F6">
              <w:rPr>
                <w:noProof/>
                <w:webHidden/>
              </w:rPr>
              <w:tab/>
            </w:r>
            <w:r w:rsidR="007A12F6">
              <w:rPr>
                <w:noProof/>
                <w:webHidden/>
              </w:rPr>
              <w:fldChar w:fldCharType="begin"/>
            </w:r>
            <w:r w:rsidR="007A12F6">
              <w:rPr>
                <w:noProof/>
                <w:webHidden/>
              </w:rPr>
              <w:instrText xml:space="preserve"> PAGEREF _Toc140741111 \h </w:instrText>
            </w:r>
            <w:r w:rsidR="007A12F6">
              <w:rPr>
                <w:noProof/>
                <w:webHidden/>
              </w:rPr>
            </w:r>
            <w:r w:rsidR="007A12F6">
              <w:rPr>
                <w:noProof/>
                <w:webHidden/>
              </w:rPr>
              <w:fldChar w:fldCharType="separate"/>
            </w:r>
            <w:r w:rsidR="00411490">
              <w:rPr>
                <w:noProof/>
                <w:webHidden/>
              </w:rPr>
              <w:t>8</w:t>
            </w:r>
            <w:r w:rsidR="007A12F6">
              <w:rPr>
                <w:noProof/>
                <w:webHidden/>
              </w:rPr>
              <w:fldChar w:fldCharType="end"/>
            </w:r>
          </w:hyperlink>
        </w:p>
        <w:p w14:paraId="0304C10E" w14:textId="016E8AF8" w:rsidR="007A12F6" w:rsidRDefault="00000000">
          <w:pPr>
            <w:pStyle w:val="Verzeichnis3"/>
            <w:tabs>
              <w:tab w:val="left" w:pos="1320"/>
              <w:tab w:val="right" w:leader="dot" w:pos="9062"/>
            </w:tabs>
            <w:rPr>
              <w:rFonts w:eastAsiaTheme="minorEastAsia"/>
              <w:noProof/>
              <w:kern w:val="2"/>
              <w:lang w:eastAsia="de-CH"/>
              <w14:ligatures w14:val="standardContextual"/>
            </w:rPr>
          </w:pPr>
          <w:hyperlink w:anchor="_Toc140741112" w:history="1">
            <w:r w:rsidR="007A12F6" w:rsidRPr="00B8187A">
              <w:rPr>
                <w:rStyle w:val="Hyperlink"/>
                <w:rFonts w:cstheme="minorHAnsi"/>
                <w:noProof/>
              </w:rPr>
              <w:t>1.2.1.</w:t>
            </w:r>
            <w:r w:rsidR="007A12F6">
              <w:rPr>
                <w:rFonts w:eastAsiaTheme="minorEastAsia"/>
                <w:noProof/>
                <w:kern w:val="2"/>
                <w:lang w:eastAsia="de-CH"/>
                <w14:ligatures w14:val="standardContextual"/>
              </w:rPr>
              <w:tab/>
            </w:r>
            <w:r w:rsidR="007A12F6" w:rsidRPr="00B8187A">
              <w:rPr>
                <w:rStyle w:val="Hyperlink"/>
                <w:rFonts w:cstheme="minorHAnsi"/>
                <w:noProof/>
              </w:rPr>
              <w:t>Glisser-déposer à choix simple</w:t>
            </w:r>
            <w:r w:rsidR="007A12F6">
              <w:rPr>
                <w:noProof/>
                <w:webHidden/>
              </w:rPr>
              <w:tab/>
            </w:r>
            <w:r w:rsidR="007A12F6">
              <w:rPr>
                <w:noProof/>
                <w:webHidden/>
              </w:rPr>
              <w:fldChar w:fldCharType="begin"/>
            </w:r>
            <w:r w:rsidR="007A12F6">
              <w:rPr>
                <w:noProof/>
                <w:webHidden/>
              </w:rPr>
              <w:instrText xml:space="preserve"> PAGEREF _Toc140741112 \h </w:instrText>
            </w:r>
            <w:r w:rsidR="007A12F6">
              <w:rPr>
                <w:noProof/>
                <w:webHidden/>
              </w:rPr>
            </w:r>
            <w:r w:rsidR="007A12F6">
              <w:rPr>
                <w:noProof/>
                <w:webHidden/>
              </w:rPr>
              <w:fldChar w:fldCharType="separate"/>
            </w:r>
            <w:r w:rsidR="00411490">
              <w:rPr>
                <w:noProof/>
                <w:webHidden/>
              </w:rPr>
              <w:t>8</w:t>
            </w:r>
            <w:r w:rsidR="007A12F6">
              <w:rPr>
                <w:noProof/>
                <w:webHidden/>
              </w:rPr>
              <w:fldChar w:fldCharType="end"/>
            </w:r>
          </w:hyperlink>
        </w:p>
        <w:p w14:paraId="686EE045" w14:textId="1286EF10" w:rsidR="007A12F6" w:rsidRDefault="00000000">
          <w:pPr>
            <w:pStyle w:val="Verzeichnis3"/>
            <w:tabs>
              <w:tab w:val="left" w:pos="1320"/>
              <w:tab w:val="right" w:leader="dot" w:pos="9062"/>
            </w:tabs>
            <w:rPr>
              <w:rFonts w:eastAsiaTheme="minorEastAsia"/>
              <w:noProof/>
              <w:kern w:val="2"/>
              <w:lang w:eastAsia="de-CH"/>
              <w14:ligatures w14:val="standardContextual"/>
            </w:rPr>
          </w:pPr>
          <w:hyperlink w:anchor="_Toc140741113" w:history="1">
            <w:r w:rsidR="007A12F6" w:rsidRPr="00B8187A">
              <w:rPr>
                <w:rStyle w:val="Hyperlink"/>
                <w:noProof/>
                <w:lang w:val="fr-CH"/>
              </w:rPr>
              <w:t>1.1.1.</w:t>
            </w:r>
            <w:r w:rsidR="007A12F6">
              <w:rPr>
                <w:rFonts w:eastAsiaTheme="minorEastAsia"/>
                <w:noProof/>
                <w:kern w:val="2"/>
                <w:lang w:eastAsia="de-CH"/>
                <w14:ligatures w14:val="standardContextual"/>
              </w:rPr>
              <w:tab/>
            </w:r>
            <w:r w:rsidR="007A12F6" w:rsidRPr="00B8187A">
              <w:rPr>
                <w:rStyle w:val="Hyperlink"/>
                <w:noProof/>
                <w:lang w:val="fr-CH"/>
              </w:rPr>
              <w:t>Match avec choix multiple</w:t>
            </w:r>
            <w:r w:rsidR="007A12F6">
              <w:rPr>
                <w:noProof/>
                <w:webHidden/>
              </w:rPr>
              <w:tab/>
            </w:r>
            <w:r w:rsidR="007A12F6">
              <w:rPr>
                <w:noProof/>
                <w:webHidden/>
              </w:rPr>
              <w:fldChar w:fldCharType="begin"/>
            </w:r>
            <w:r w:rsidR="007A12F6">
              <w:rPr>
                <w:noProof/>
                <w:webHidden/>
              </w:rPr>
              <w:instrText xml:space="preserve"> PAGEREF _Toc140741113 \h </w:instrText>
            </w:r>
            <w:r w:rsidR="007A12F6">
              <w:rPr>
                <w:noProof/>
                <w:webHidden/>
              </w:rPr>
            </w:r>
            <w:r w:rsidR="007A12F6">
              <w:rPr>
                <w:noProof/>
                <w:webHidden/>
              </w:rPr>
              <w:fldChar w:fldCharType="separate"/>
            </w:r>
            <w:r w:rsidR="00411490">
              <w:rPr>
                <w:noProof/>
                <w:webHidden/>
              </w:rPr>
              <w:t>9</w:t>
            </w:r>
            <w:r w:rsidR="007A12F6">
              <w:rPr>
                <w:noProof/>
                <w:webHidden/>
              </w:rPr>
              <w:fldChar w:fldCharType="end"/>
            </w:r>
          </w:hyperlink>
        </w:p>
        <w:p w14:paraId="009E9B07" w14:textId="2AA71DDC" w:rsidR="007A12F6" w:rsidRDefault="00000000">
          <w:pPr>
            <w:pStyle w:val="Verzeichnis2"/>
            <w:rPr>
              <w:rFonts w:eastAsiaTheme="minorEastAsia"/>
              <w:noProof/>
              <w:kern w:val="2"/>
              <w:lang w:eastAsia="de-CH"/>
              <w14:ligatures w14:val="standardContextual"/>
            </w:rPr>
          </w:pPr>
          <w:hyperlink w:anchor="_Toc140741114" w:history="1">
            <w:r w:rsidR="007A12F6" w:rsidRPr="00B8187A">
              <w:rPr>
                <w:rStyle w:val="Hyperlink"/>
                <w:rFonts w:cstheme="minorHAnsi"/>
                <w:noProof/>
                <w:lang w:val="fr-FR"/>
              </w:rPr>
              <w:t>1.3.</w:t>
            </w:r>
            <w:r w:rsidR="007A12F6">
              <w:rPr>
                <w:rFonts w:eastAsiaTheme="minorEastAsia"/>
                <w:noProof/>
                <w:kern w:val="2"/>
                <w:lang w:eastAsia="de-CH"/>
                <w14:ligatures w14:val="standardContextual"/>
              </w:rPr>
              <w:tab/>
            </w:r>
            <w:r w:rsidR="007A12F6" w:rsidRPr="00B8187A">
              <w:rPr>
                <w:rStyle w:val="Hyperlink"/>
                <w:rFonts w:cstheme="minorHAnsi"/>
                <w:noProof/>
                <w:lang w:val="fr-FR"/>
              </w:rPr>
              <w:t xml:space="preserve">Types d’exercices qui </w:t>
            </w:r>
            <w:r w:rsidR="007A12F6" w:rsidRPr="00B8187A">
              <w:rPr>
                <w:rStyle w:val="Hyperlink"/>
                <w:rFonts w:cstheme="minorHAnsi"/>
                <w:b/>
                <w:bCs/>
                <w:noProof/>
                <w:lang w:val="fr-FR"/>
              </w:rPr>
              <w:t>ne sont pas</w:t>
            </w:r>
            <w:r w:rsidR="007A12F6" w:rsidRPr="00B8187A">
              <w:rPr>
                <w:rStyle w:val="Hyperlink"/>
                <w:rFonts w:cstheme="minorHAnsi"/>
                <w:noProof/>
                <w:lang w:val="fr-FR"/>
              </w:rPr>
              <w:t xml:space="preserve"> proposées pour les examens écrits des connaissances professionnelles</w:t>
            </w:r>
            <w:r w:rsidR="007A12F6">
              <w:rPr>
                <w:noProof/>
                <w:webHidden/>
              </w:rPr>
              <w:tab/>
            </w:r>
            <w:r w:rsidR="007A12F6">
              <w:rPr>
                <w:noProof/>
                <w:webHidden/>
              </w:rPr>
              <w:fldChar w:fldCharType="begin"/>
            </w:r>
            <w:r w:rsidR="007A12F6">
              <w:rPr>
                <w:noProof/>
                <w:webHidden/>
              </w:rPr>
              <w:instrText xml:space="preserve"> PAGEREF _Toc140741114 \h </w:instrText>
            </w:r>
            <w:r w:rsidR="007A12F6">
              <w:rPr>
                <w:noProof/>
                <w:webHidden/>
              </w:rPr>
            </w:r>
            <w:r w:rsidR="007A12F6">
              <w:rPr>
                <w:noProof/>
                <w:webHidden/>
              </w:rPr>
              <w:fldChar w:fldCharType="separate"/>
            </w:r>
            <w:r w:rsidR="00411490">
              <w:rPr>
                <w:noProof/>
                <w:webHidden/>
              </w:rPr>
              <w:t>10</w:t>
            </w:r>
            <w:r w:rsidR="007A12F6">
              <w:rPr>
                <w:noProof/>
                <w:webHidden/>
              </w:rPr>
              <w:fldChar w:fldCharType="end"/>
            </w:r>
          </w:hyperlink>
        </w:p>
        <w:p w14:paraId="5FAE0B7F" w14:textId="465A34B2" w:rsidR="007A12F6" w:rsidRDefault="00000000">
          <w:pPr>
            <w:pStyle w:val="Verzeichnis2"/>
            <w:rPr>
              <w:rFonts w:eastAsiaTheme="minorEastAsia"/>
              <w:noProof/>
              <w:kern w:val="2"/>
              <w:lang w:eastAsia="de-CH"/>
              <w14:ligatures w14:val="standardContextual"/>
            </w:rPr>
          </w:pPr>
          <w:hyperlink w:anchor="_Toc140741115" w:history="1">
            <w:r w:rsidR="007A12F6" w:rsidRPr="00B8187A">
              <w:rPr>
                <w:rStyle w:val="Hyperlink"/>
                <w:rFonts w:cstheme="minorHAnsi"/>
                <w:noProof/>
                <w:lang w:val="fr-FR"/>
              </w:rPr>
              <w:t>1.4.</w:t>
            </w:r>
            <w:r w:rsidR="007A12F6">
              <w:rPr>
                <w:rFonts w:eastAsiaTheme="minorEastAsia"/>
                <w:noProof/>
                <w:kern w:val="2"/>
                <w:lang w:eastAsia="de-CH"/>
                <w14:ligatures w14:val="standardContextual"/>
              </w:rPr>
              <w:tab/>
            </w:r>
            <w:r w:rsidR="007A12F6" w:rsidRPr="00B8187A">
              <w:rPr>
                <w:rStyle w:val="Hyperlink"/>
                <w:rFonts w:cstheme="minorHAnsi"/>
                <w:noProof/>
                <w:lang w:val="fr-FR"/>
              </w:rPr>
              <w:t>Les différents types d’examens en bref</w:t>
            </w:r>
            <w:r w:rsidR="007A12F6">
              <w:rPr>
                <w:noProof/>
                <w:webHidden/>
              </w:rPr>
              <w:tab/>
            </w:r>
            <w:r w:rsidR="007A12F6">
              <w:rPr>
                <w:noProof/>
                <w:webHidden/>
              </w:rPr>
              <w:fldChar w:fldCharType="begin"/>
            </w:r>
            <w:r w:rsidR="007A12F6">
              <w:rPr>
                <w:noProof/>
                <w:webHidden/>
              </w:rPr>
              <w:instrText xml:space="preserve"> PAGEREF _Toc140741115 \h </w:instrText>
            </w:r>
            <w:r w:rsidR="007A12F6">
              <w:rPr>
                <w:noProof/>
                <w:webHidden/>
              </w:rPr>
            </w:r>
            <w:r w:rsidR="007A12F6">
              <w:rPr>
                <w:noProof/>
                <w:webHidden/>
              </w:rPr>
              <w:fldChar w:fldCharType="separate"/>
            </w:r>
            <w:r w:rsidR="00411490">
              <w:rPr>
                <w:noProof/>
                <w:webHidden/>
              </w:rPr>
              <w:t>11</w:t>
            </w:r>
            <w:r w:rsidR="007A12F6">
              <w:rPr>
                <w:noProof/>
                <w:webHidden/>
              </w:rPr>
              <w:fldChar w:fldCharType="end"/>
            </w:r>
          </w:hyperlink>
        </w:p>
        <w:p w14:paraId="32FBEA92" w14:textId="7806C37D" w:rsidR="007A12F6" w:rsidRDefault="00000000">
          <w:pPr>
            <w:pStyle w:val="Verzeichnis1"/>
            <w:rPr>
              <w:rFonts w:eastAsiaTheme="minorEastAsia"/>
              <w:b w:val="0"/>
              <w:bCs w:val="0"/>
              <w:kern w:val="2"/>
              <w:lang w:eastAsia="de-CH"/>
              <w14:ligatures w14:val="standardContextual"/>
            </w:rPr>
          </w:pPr>
          <w:hyperlink w:anchor="_Toc140741116" w:history="1">
            <w:r w:rsidR="007A12F6" w:rsidRPr="00B8187A">
              <w:rPr>
                <w:rStyle w:val="Hyperlink"/>
              </w:rPr>
              <w:t>2.</w:t>
            </w:r>
            <w:r w:rsidR="007A12F6">
              <w:rPr>
                <w:rFonts w:eastAsiaTheme="minorEastAsia"/>
                <w:b w:val="0"/>
                <w:bCs w:val="0"/>
                <w:kern w:val="2"/>
                <w:lang w:eastAsia="de-CH"/>
                <w14:ligatures w14:val="standardContextual"/>
              </w:rPr>
              <w:tab/>
            </w:r>
            <w:r w:rsidR="007A12F6" w:rsidRPr="00B8187A">
              <w:rPr>
                <w:rStyle w:val="Hyperlink"/>
              </w:rPr>
              <w:t>Attribution des points et des points partiels</w:t>
            </w:r>
            <w:r w:rsidR="007A12F6">
              <w:rPr>
                <w:webHidden/>
              </w:rPr>
              <w:tab/>
            </w:r>
            <w:r w:rsidR="007A12F6">
              <w:rPr>
                <w:webHidden/>
              </w:rPr>
              <w:fldChar w:fldCharType="begin"/>
            </w:r>
            <w:r w:rsidR="007A12F6">
              <w:rPr>
                <w:webHidden/>
              </w:rPr>
              <w:instrText xml:space="preserve"> PAGEREF _Toc140741116 \h </w:instrText>
            </w:r>
            <w:r w:rsidR="007A12F6">
              <w:rPr>
                <w:webHidden/>
              </w:rPr>
            </w:r>
            <w:r w:rsidR="007A12F6">
              <w:rPr>
                <w:webHidden/>
              </w:rPr>
              <w:fldChar w:fldCharType="separate"/>
            </w:r>
            <w:r w:rsidR="00411490">
              <w:rPr>
                <w:webHidden/>
              </w:rPr>
              <w:t>11</w:t>
            </w:r>
            <w:r w:rsidR="007A12F6">
              <w:rPr>
                <w:webHidden/>
              </w:rPr>
              <w:fldChar w:fldCharType="end"/>
            </w:r>
          </w:hyperlink>
        </w:p>
        <w:p w14:paraId="0562A368" w14:textId="628B5007" w:rsidR="007A12F6" w:rsidRDefault="00000000">
          <w:pPr>
            <w:pStyle w:val="Verzeichnis2"/>
            <w:rPr>
              <w:rFonts w:eastAsiaTheme="minorEastAsia"/>
              <w:noProof/>
              <w:kern w:val="2"/>
              <w:lang w:eastAsia="de-CH"/>
              <w14:ligatures w14:val="standardContextual"/>
            </w:rPr>
          </w:pPr>
          <w:hyperlink w:anchor="_Toc140741117" w:history="1">
            <w:r w:rsidR="007A12F6" w:rsidRPr="00B8187A">
              <w:rPr>
                <w:rStyle w:val="Hyperlink"/>
                <w:rFonts w:cstheme="minorHAnsi"/>
                <w:noProof/>
                <w:lang w:val="fr-FR"/>
              </w:rPr>
              <w:t>2.1.</w:t>
            </w:r>
            <w:r w:rsidR="007A12F6">
              <w:rPr>
                <w:rFonts w:eastAsiaTheme="minorEastAsia"/>
                <w:noProof/>
                <w:kern w:val="2"/>
                <w:lang w:eastAsia="de-CH"/>
                <w14:ligatures w14:val="standardContextual"/>
              </w:rPr>
              <w:tab/>
            </w:r>
            <w:r w:rsidR="007A12F6" w:rsidRPr="00B8187A">
              <w:rPr>
                <w:rStyle w:val="Hyperlink"/>
                <w:rFonts w:cstheme="minorHAnsi"/>
                <w:noProof/>
                <w:lang w:val="fr-FR"/>
              </w:rPr>
              <w:t>Attribution des points partiels pour le type d’exercice à choix multiple</w:t>
            </w:r>
            <w:r w:rsidR="007A12F6">
              <w:rPr>
                <w:noProof/>
                <w:webHidden/>
              </w:rPr>
              <w:tab/>
            </w:r>
            <w:r w:rsidR="007A12F6">
              <w:rPr>
                <w:noProof/>
                <w:webHidden/>
              </w:rPr>
              <w:fldChar w:fldCharType="begin"/>
            </w:r>
            <w:r w:rsidR="007A12F6">
              <w:rPr>
                <w:noProof/>
                <w:webHidden/>
              </w:rPr>
              <w:instrText xml:space="preserve"> PAGEREF _Toc140741117 \h </w:instrText>
            </w:r>
            <w:r w:rsidR="007A12F6">
              <w:rPr>
                <w:noProof/>
                <w:webHidden/>
              </w:rPr>
            </w:r>
            <w:r w:rsidR="007A12F6">
              <w:rPr>
                <w:noProof/>
                <w:webHidden/>
              </w:rPr>
              <w:fldChar w:fldCharType="separate"/>
            </w:r>
            <w:r w:rsidR="00411490">
              <w:rPr>
                <w:noProof/>
                <w:webHidden/>
              </w:rPr>
              <w:t>13</w:t>
            </w:r>
            <w:r w:rsidR="007A12F6">
              <w:rPr>
                <w:noProof/>
                <w:webHidden/>
              </w:rPr>
              <w:fldChar w:fldCharType="end"/>
            </w:r>
          </w:hyperlink>
        </w:p>
        <w:p w14:paraId="34238162" w14:textId="690B7BC8" w:rsidR="007A12F6" w:rsidRDefault="00000000">
          <w:pPr>
            <w:pStyle w:val="Verzeichnis2"/>
            <w:rPr>
              <w:rFonts w:eastAsiaTheme="minorEastAsia"/>
              <w:noProof/>
              <w:kern w:val="2"/>
              <w:lang w:eastAsia="de-CH"/>
              <w14:ligatures w14:val="standardContextual"/>
            </w:rPr>
          </w:pPr>
          <w:hyperlink w:anchor="_Toc140741118" w:history="1">
            <w:r w:rsidR="007A12F6" w:rsidRPr="00B8187A">
              <w:rPr>
                <w:rStyle w:val="Hyperlink"/>
                <w:rFonts w:cstheme="minorHAnsi"/>
                <w:noProof/>
                <w:lang w:val="fr-FR"/>
              </w:rPr>
              <w:t>2.2.</w:t>
            </w:r>
            <w:r w:rsidR="007A12F6">
              <w:rPr>
                <w:rFonts w:eastAsiaTheme="minorEastAsia"/>
                <w:noProof/>
                <w:kern w:val="2"/>
                <w:lang w:eastAsia="de-CH"/>
                <w14:ligatures w14:val="standardContextual"/>
              </w:rPr>
              <w:tab/>
            </w:r>
            <w:r w:rsidR="007A12F6" w:rsidRPr="00B8187A">
              <w:rPr>
                <w:rStyle w:val="Hyperlink"/>
                <w:rFonts w:cstheme="minorHAnsi"/>
                <w:noProof/>
                <w:lang w:val="fr-FR"/>
              </w:rPr>
              <w:t>Attribution des points partiels pour le type d’exercice à choix simple</w:t>
            </w:r>
            <w:r w:rsidR="007A12F6">
              <w:rPr>
                <w:noProof/>
                <w:webHidden/>
              </w:rPr>
              <w:tab/>
            </w:r>
            <w:r w:rsidR="007A12F6">
              <w:rPr>
                <w:noProof/>
                <w:webHidden/>
              </w:rPr>
              <w:fldChar w:fldCharType="begin"/>
            </w:r>
            <w:r w:rsidR="007A12F6">
              <w:rPr>
                <w:noProof/>
                <w:webHidden/>
              </w:rPr>
              <w:instrText xml:space="preserve"> PAGEREF _Toc140741118 \h </w:instrText>
            </w:r>
            <w:r w:rsidR="007A12F6">
              <w:rPr>
                <w:noProof/>
                <w:webHidden/>
              </w:rPr>
            </w:r>
            <w:r w:rsidR="007A12F6">
              <w:rPr>
                <w:noProof/>
                <w:webHidden/>
              </w:rPr>
              <w:fldChar w:fldCharType="separate"/>
            </w:r>
            <w:r w:rsidR="00411490">
              <w:rPr>
                <w:noProof/>
                <w:webHidden/>
              </w:rPr>
              <w:t>15</w:t>
            </w:r>
            <w:r w:rsidR="007A12F6">
              <w:rPr>
                <w:noProof/>
                <w:webHidden/>
              </w:rPr>
              <w:fldChar w:fldCharType="end"/>
            </w:r>
          </w:hyperlink>
        </w:p>
        <w:p w14:paraId="512753B5" w14:textId="0E2E10FE" w:rsidR="007A12F6" w:rsidRDefault="00000000">
          <w:pPr>
            <w:pStyle w:val="Verzeichnis3"/>
            <w:tabs>
              <w:tab w:val="left" w:pos="1320"/>
              <w:tab w:val="right" w:leader="dot" w:pos="9062"/>
            </w:tabs>
            <w:rPr>
              <w:rFonts w:eastAsiaTheme="minorEastAsia"/>
              <w:noProof/>
              <w:kern w:val="2"/>
              <w:lang w:eastAsia="de-CH"/>
              <w14:ligatures w14:val="standardContextual"/>
            </w:rPr>
          </w:pPr>
          <w:hyperlink w:anchor="_Toc140741119" w:history="1">
            <w:r w:rsidR="007A12F6" w:rsidRPr="00B8187A">
              <w:rPr>
                <w:rStyle w:val="Hyperlink"/>
                <w:rFonts w:cstheme="minorHAnsi"/>
                <w:noProof/>
                <w:lang w:val="fr-FR"/>
              </w:rPr>
              <w:t>2.2.1.</w:t>
            </w:r>
            <w:r w:rsidR="007A12F6">
              <w:rPr>
                <w:rFonts w:eastAsiaTheme="minorEastAsia"/>
                <w:noProof/>
                <w:kern w:val="2"/>
                <w:lang w:eastAsia="de-CH"/>
                <w14:ligatures w14:val="standardContextual"/>
              </w:rPr>
              <w:tab/>
            </w:r>
            <w:r w:rsidR="007A12F6" w:rsidRPr="00B8187A">
              <w:rPr>
                <w:rStyle w:val="Hyperlink"/>
                <w:rFonts w:cstheme="minorHAnsi"/>
                <w:noProof/>
                <w:lang w:val="fr-FR"/>
              </w:rPr>
              <w:t>Attribution des points aux exercices à choix simple</w:t>
            </w:r>
            <w:r w:rsidR="007A12F6">
              <w:rPr>
                <w:noProof/>
                <w:webHidden/>
              </w:rPr>
              <w:tab/>
            </w:r>
            <w:r w:rsidR="007A12F6">
              <w:rPr>
                <w:noProof/>
                <w:webHidden/>
              </w:rPr>
              <w:fldChar w:fldCharType="begin"/>
            </w:r>
            <w:r w:rsidR="007A12F6">
              <w:rPr>
                <w:noProof/>
                <w:webHidden/>
              </w:rPr>
              <w:instrText xml:space="preserve"> PAGEREF _Toc140741119 \h </w:instrText>
            </w:r>
            <w:r w:rsidR="007A12F6">
              <w:rPr>
                <w:noProof/>
                <w:webHidden/>
              </w:rPr>
            </w:r>
            <w:r w:rsidR="007A12F6">
              <w:rPr>
                <w:noProof/>
                <w:webHidden/>
              </w:rPr>
              <w:fldChar w:fldCharType="separate"/>
            </w:r>
            <w:r w:rsidR="00411490">
              <w:rPr>
                <w:noProof/>
                <w:webHidden/>
              </w:rPr>
              <w:t>15</w:t>
            </w:r>
            <w:r w:rsidR="007A12F6">
              <w:rPr>
                <w:noProof/>
                <w:webHidden/>
              </w:rPr>
              <w:fldChar w:fldCharType="end"/>
            </w:r>
          </w:hyperlink>
        </w:p>
        <w:p w14:paraId="6CC32F0D" w14:textId="1A6CF414" w:rsidR="007A12F6" w:rsidRDefault="00000000">
          <w:pPr>
            <w:pStyle w:val="Verzeichnis3"/>
            <w:tabs>
              <w:tab w:val="left" w:pos="1320"/>
              <w:tab w:val="right" w:leader="dot" w:pos="9062"/>
            </w:tabs>
            <w:rPr>
              <w:rFonts w:eastAsiaTheme="minorEastAsia"/>
              <w:noProof/>
              <w:kern w:val="2"/>
              <w:lang w:eastAsia="de-CH"/>
              <w14:ligatures w14:val="standardContextual"/>
            </w:rPr>
          </w:pPr>
          <w:hyperlink w:anchor="_Toc140741120" w:history="1">
            <w:r w:rsidR="007A12F6" w:rsidRPr="00B8187A">
              <w:rPr>
                <w:rStyle w:val="Hyperlink"/>
                <w:rFonts w:cstheme="minorHAnsi"/>
                <w:noProof/>
                <w:lang w:val="fr-FR"/>
              </w:rPr>
              <w:t>2.2.2.</w:t>
            </w:r>
            <w:r w:rsidR="007A12F6">
              <w:rPr>
                <w:rFonts w:eastAsiaTheme="minorEastAsia"/>
                <w:noProof/>
                <w:kern w:val="2"/>
                <w:lang w:eastAsia="de-CH"/>
                <w14:ligatures w14:val="standardContextual"/>
              </w:rPr>
              <w:tab/>
            </w:r>
            <w:r w:rsidR="007A12F6" w:rsidRPr="00B8187A">
              <w:rPr>
                <w:rStyle w:val="Hyperlink"/>
                <w:rFonts w:cstheme="minorHAnsi"/>
                <w:noProof/>
                <w:lang w:val="fr-FR"/>
              </w:rPr>
              <w:t>Attribution des points aux exercices vrai ou faux</w:t>
            </w:r>
            <w:r w:rsidR="007A12F6">
              <w:rPr>
                <w:noProof/>
                <w:webHidden/>
              </w:rPr>
              <w:tab/>
            </w:r>
            <w:r w:rsidR="007A12F6">
              <w:rPr>
                <w:noProof/>
                <w:webHidden/>
              </w:rPr>
              <w:fldChar w:fldCharType="begin"/>
            </w:r>
            <w:r w:rsidR="007A12F6">
              <w:rPr>
                <w:noProof/>
                <w:webHidden/>
              </w:rPr>
              <w:instrText xml:space="preserve"> PAGEREF _Toc140741120 \h </w:instrText>
            </w:r>
            <w:r w:rsidR="007A12F6">
              <w:rPr>
                <w:noProof/>
                <w:webHidden/>
              </w:rPr>
            </w:r>
            <w:r w:rsidR="007A12F6">
              <w:rPr>
                <w:noProof/>
                <w:webHidden/>
              </w:rPr>
              <w:fldChar w:fldCharType="separate"/>
            </w:r>
            <w:r w:rsidR="00411490">
              <w:rPr>
                <w:noProof/>
                <w:webHidden/>
              </w:rPr>
              <w:t>16</w:t>
            </w:r>
            <w:r w:rsidR="007A12F6">
              <w:rPr>
                <w:noProof/>
                <w:webHidden/>
              </w:rPr>
              <w:fldChar w:fldCharType="end"/>
            </w:r>
          </w:hyperlink>
        </w:p>
        <w:p w14:paraId="16F0FFEF" w14:textId="023D2E93" w:rsidR="007A12F6" w:rsidRDefault="00000000">
          <w:pPr>
            <w:pStyle w:val="Verzeichnis3"/>
            <w:tabs>
              <w:tab w:val="left" w:pos="1320"/>
              <w:tab w:val="right" w:leader="dot" w:pos="9062"/>
            </w:tabs>
            <w:rPr>
              <w:rFonts w:eastAsiaTheme="minorEastAsia"/>
              <w:noProof/>
              <w:kern w:val="2"/>
              <w:lang w:eastAsia="de-CH"/>
              <w14:ligatures w14:val="standardContextual"/>
            </w:rPr>
          </w:pPr>
          <w:hyperlink w:anchor="_Toc140741121" w:history="1">
            <w:r w:rsidR="007A12F6" w:rsidRPr="00B8187A">
              <w:rPr>
                <w:rStyle w:val="Hyperlink"/>
                <w:rFonts w:cstheme="minorHAnsi"/>
                <w:noProof/>
                <w:lang w:val="fr-FR"/>
              </w:rPr>
              <w:t>2.2.3.</w:t>
            </w:r>
            <w:r w:rsidR="007A12F6">
              <w:rPr>
                <w:rFonts w:eastAsiaTheme="minorEastAsia"/>
                <w:noProof/>
                <w:kern w:val="2"/>
                <w:lang w:eastAsia="de-CH"/>
                <w14:ligatures w14:val="standardContextual"/>
              </w:rPr>
              <w:tab/>
            </w:r>
            <w:r w:rsidR="007A12F6" w:rsidRPr="00B8187A">
              <w:rPr>
                <w:rStyle w:val="Hyperlink"/>
                <w:rFonts w:cstheme="minorHAnsi"/>
                <w:noProof/>
                <w:lang w:val="fr-FR"/>
              </w:rPr>
              <w:t>Attribution des points partiels aux textes lacunaires out extes à chiffres lacunaires</w:t>
            </w:r>
            <w:r w:rsidR="007A12F6">
              <w:rPr>
                <w:noProof/>
                <w:webHidden/>
              </w:rPr>
              <w:tab/>
            </w:r>
            <w:r w:rsidR="007A12F6">
              <w:rPr>
                <w:noProof/>
                <w:webHidden/>
              </w:rPr>
              <w:fldChar w:fldCharType="begin"/>
            </w:r>
            <w:r w:rsidR="007A12F6">
              <w:rPr>
                <w:noProof/>
                <w:webHidden/>
              </w:rPr>
              <w:instrText xml:space="preserve"> PAGEREF _Toc140741121 \h </w:instrText>
            </w:r>
            <w:r w:rsidR="007A12F6">
              <w:rPr>
                <w:noProof/>
                <w:webHidden/>
              </w:rPr>
            </w:r>
            <w:r w:rsidR="007A12F6">
              <w:rPr>
                <w:noProof/>
                <w:webHidden/>
              </w:rPr>
              <w:fldChar w:fldCharType="separate"/>
            </w:r>
            <w:r w:rsidR="00411490">
              <w:rPr>
                <w:noProof/>
                <w:webHidden/>
              </w:rPr>
              <w:t>16</w:t>
            </w:r>
            <w:r w:rsidR="007A12F6">
              <w:rPr>
                <w:noProof/>
                <w:webHidden/>
              </w:rPr>
              <w:fldChar w:fldCharType="end"/>
            </w:r>
          </w:hyperlink>
        </w:p>
        <w:p w14:paraId="36973131" w14:textId="5F10A645" w:rsidR="007A12F6" w:rsidRDefault="00000000">
          <w:pPr>
            <w:pStyle w:val="Verzeichnis3"/>
            <w:tabs>
              <w:tab w:val="left" w:pos="1320"/>
              <w:tab w:val="right" w:leader="dot" w:pos="9062"/>
            </w:tabs>
            <w:rPr>
              <w:rFonts w:eastAsiaTheme="minorEastAsia"/>
              <w:noProof/>
              <w:kern w:val="2"/>
              <w:lang w:eastAsia="de-CH"/>
              <w14:ligatures w14:val="standardContextual"/>
            </w:rPr>
          </w:pPr>
          <w:hyperlink w:anchor="_Toc140741122" w:history="1">
            <w:r w:rsidR="007A12F6" w:rsidRPr="00B8187A">
              <w:rPr>
                <w:rStyle w:val="Hyperlink"/>
                <w:rFonts w:cstheme="minorHAnsi"/>
                <w:noProof/>
                <w:lang w:val="fr-FR"/>
              </w:rPr>
              <w:t>2.2.4.</w:t>
            </w:r>
            <w:r w:rsidR="007A12F6">
              <w:rPr>
                <w:rFonts w:eastAsiaTheme="minorEastAsia"/>
                <w:noProof/>
                <w:kern w:val="2"/>
                <w:lang w:eastAsia="de-CH"/>
                <w14:ligatures w14:val="standardContextual"/>
              </w:rPr>
              <w:tab/>
            </w:r>
            <w:r w:rsidR="007A12F6" w:rsidRPr="00B8187A">
              <w:rPr>
                <w:rStyle w:val="Hyperlink"/>
                <w:rFonts w:cstheme="minorHAnsi"/>
                <w:noProof/>
                <w:lang w:val="fr-FR"/>
              </w:rPr>
              <w:t>Attribution des points partiels aux exercices de type Hottext</w:t>
            </w:r>
            <w:r w:rsidR="007A12F6">
              <w:rPr>
                <w:noProof/>
                <w:webHidden/>
              </w:rPr>
              <w:tab/>
            </w:r>
            <w:r w:rsidR="007A12F6">
              <w:rPr>
                <w:noProof/>
                <w:webHidden/>
              </w:rPr>
              <w:fldChar w:fldCharType="begin"/>
            </w:r>
            <w:r w:rsidR="007A12F6">
              <w:rPr>
                <w:noProof/>
                <w:webHidden/>
              </w:rPr>
              <w:instrText xml:space="preserve"> PAGEREF _Toc140741122 \h </w:instrText>
            </w:r>
            <w:r w:rsidR="007A12F6">
              <w:rPr>
                <w:noProof/>
                <w:webHidden/>
              </w:rPr>
            </w:r>
            <w:r w:rsidR="007A12F6">
              <w:rPr>
                <w:noProof/>
                <w:webHidden/>
              </w:rPr>
              <w:fldChar w:fldCharType="separate"/>
            </w:r>
            <w:r w:rsidR="00411490">
              <w:rPr>
                <w:noProof/>
                <w:webHidden/>
              </w:rPr>
              <w:t>17</w:t>
            </w:r>
            <w:r w:rsidR="007A12F6">
              <w:rPr>
                <w:noProof/>
                <w:webHidden/>
              </w:rPr>
              <w:fldChar w:fldCharType="end"/>
            </w:r>
          </w:hyperlink>
        </w:p>
        <w:p w14:paraId="6146F592" w14:textId="3052D7AE" w:rsidR="007A12F6" w:rsidRDefault="00000000">
          <w:pPr>
            <w:pStyle w:val="Verzeichnis3"/>
            <w:tabs>
              <w:tab w:val="left" w:pos="1320"/>
              <w:tab w:val="right" w:leader="dot" w:pos="9062"/>
            </w:tabs>
            <w:rPr>
              <w:rFonts w:eastAsiaTheme="minorEastAsia"/>
              <w:noProof/>
              <w:kern w:val="2"/>
              <w:lang w:eastAsia="de-CH"/>
              <w14:ligatures w14:val="standardContextual"/>
            </w:rPr>
          </w:pPr>
          <w:hyperlink w:anchor="_Toc140741123" w:history="1">
            <w:r w:rsidR="007A12F6" w:rsidRPr="00B8187A">
              <w:rPr>
                <w:rStyle w:val="Hyperlink"/>
                <w:rFonts w:cstheme="minorHAnsi"/>
                <w:noProof/>
                <w:lang w:val="fr-FR"/>
              </w:rPr>
              <w:t>2.2.5.</w:t>
            </w:r>
            <w:r w:rsidR="007A12F6">
              <w:rPr>
                <w:rFonts w:eastAsiaTheme="minorEastAsia"/>
                <w:noProof/>
                <w:kern w:val="2"/>
                <w:lang w:eastAsia="de-CH"/>
                <w14:ligatures w14:val="standardContextual"/>
              </w:rPr>
              <w:tab/>
            </w:r>
            <w:r w:rsidR="007A12F6" w:rsidRPr="00B8187A">
              <w:rPr>
                <w:rStyle w:val="Hyperlink"/>
                <w:rFonts w:cstheme="minorHAnsi"/>
                <w:noProof/>
                <w:lang w:val="fr-FR"/>
              </w:rPr>
              <w:t>Attribution des points aux exercices ordre des tâches</w:t>
            </w:r>
            <w:r w:rsidR="007A12F6">
              <w:rPr>
                <w:noProof/>
                <w:webHidden/>
              </w:rPr>
              <w:tab/>
            </w:r>
            <w:r w:rsidR="007A12F6">
              <w:rPr>
                <w:noProof/>
                <w:webHidden/>
              </w:rPr>
              <w:fldChar w:fldCharType="begin"/>
            </w:r>
            <w:r w:rsidR="007A12F6">
              <w:rPr>
                <w:noProof/>
                <w:webHidden/>
              </w:rPr>
              <w:instrText xml:space="preserve"> PAGEREF _Toc140741123 \h </w:instrText>
            </w:r>
            <w:r w:rsidR="007A12F6">
              <w:rPr>
                <w:noProof/>
                <w:webHidden/>
              </w:rPr>
            </w:r>
            <w:r w:rsidR="007A12F6">
              <w:rPr>
                <w:noProof/>
                <w:webHidden/>
              </w:rPr>
              <w:fldChar w:fldCharType="separate"/>
            </w:r>
            <w:r w:rsidR="00411490">
              <w:rPr>
                <w:noProof/>
                <w:webHidden/>
              </w:rPr>
              <w:t>18</w:t>
            </w:r>
            <w:r w:rsidR="007A12F6">
              <w:rPr>
                <w:noProof/>
                <w:webHidden/>
              </w:rPr>
              <w:fldChar w:fldCharType="end"/>
            </w:r>
          </w:hyperlink>
        </w:p>
        <w:p w14:paraId="7A47DAE5" w14:textId="4027036A" w:rsidR="007A12F6" w:rsidRDefault="00000000">
          <w:pPr>
            <w:pStyle w:val="Verzeichnis3"/>
            <w:tabs>
              <w:tab w:val="left" w:pos="1320"/>
              <w:tab w:val="right" w:leader="dot" w:pos="9062"/>
            </w:tabs>
            <w:rPr>
              <w:rFonts w:eastAsiaTheme="minorEastAsia"/>
              <w:noProof/>
              <w:kern w:val="2"/>
              <w:lang w:eastAsia="de-CH"/>
              <w14:ligatures w14:val="standardContextual"/>
            </w:rPr>
          </w:pPr>
          <w:hyperlink w:anchor="_Toc140741124" w:history="1">
            <w:r w:rsidR="007A12F6" w:rsidRPr="00B8187A">
              <w:rPr>
                <w:rStyle w:val="Hyperlink"/>
                <w:rFonts w:cstheme="minorHAnsi"/>
                <w:noProof/>
                <w:lang w:val="fr-FR"/>
              </w:rPr>
              <w:t>2.2.6.</w:t>
            </w:r>
            <w:r w:rsidR="007A12F6">
              <w:rPr>
                <w:rFonts w:eastAsiaTheme="minorEastAsia"/>
                <w:noProof/>
                <w:kern w:val="2"/>
                <w:lang w:eastAsia="de-CH"/>
                <w14:ligatures w14:val="standardContextual"/>
              </w:rPr>
              <w:tab/>
            </w:r>
            <w:r w:rsidR="007A12F6" w:rsidRPr="00B8187A">
              <w:rPr>
                <w:rStyle w:val="Hyperlink"/>
                <w:rFonts w:cstheme="minorHAnsi"/>
                <w:noProof/>
                <w:lang w:val="fr-FR"/>
              </w:rPr>
              <w:t>Attribution des points partiels aux exercices de type Match à choix simple</w:t>
            </w:r>
            <w:r w:rsidR="007A12F6">
              <w:rPr>
                <w:noProof/>
                <w:webHidden/>
              </w:rPr>
              <w:tab/>
            </w:r>
            <w:r w:rsidR="007A12F6">
              <w:rPr>
                <w:noProof/>
                <w:webHidden/>
              </w:rPr>
              <w:fldChar w:fldCharType="begin"/>
            </w:r>
            <w:r w:rsidR="007A12F6">
              <w:rPr>
                <w:noProof/>
                <w:webHidden/>
              </w:rPr>
              <w:instrText xml:space="preserve"> PAGEREF _Toc140741124 \h </w:instrText>
            </w:r>
            <w:r w:rsidR="007A12F6">
              <w:rPr>
                <w:noProof/>
                <w:webHidden/>
              </w:rPr>
            </w:r>
            <w:r w:rsidR="007A12F6">
              <w:rPr>
                <w:noProof/>
                <w:webHidden/>
              </w:rPr>
              <w:fldChar w:fldCharType="separate"/>
            </w:r>
            <w:r w:rsidR="00411490">
              <w:rPr>
                <w:noProof/>
                <w:webHidden/>
              </w:rPr>
              <w:t>18</w:t>
            </w:r>
            <w:r w:rsidR="007A12F6">
              <w:rPr>
                <w:noProof/>
                <w:webHidden/>
              </w:rPr>
              <w:fldChar w:fldCharType="end"/>
            </w:r>
          </w:hyperlink>
        </w:p>
        <w:p w14:paraId="31A582DF" w14:textId="21EBC7C4" w:rsidR="007A12F6" w:rsidRDefault="00000000">
          <w:pPr>
            <w:pStyle w:val="Verzeichnis3"/>
            <w:tabs>
              <w:tab w:val="left" w:pos="1320"/>
              <w:tab w:val="right" w:leader="dot" w:pos="9062"/>
            </w:tabs>
            <w:rPr>
              <w:rFonts w:eastAsiaTheme="minorEastAsia"/>
              <w:noProof/>
              <w:kern w:val="2"/>
              <w:lang w:eastAsia="de-CH"/>
              <w14:ligatures w14:val="standardContextual"/>
            </w:rPr>
          </w:pPr>
          <w:hyperlink w:anchor="_Toc140741125" w:history="1">
            <w:r w:rsidR="007A12F6" w:rsidRPr="00B8187A">
              <w:rPr>
                <w:rStyle w:val="Hyperlink"/>
                <w:rFonts w:cstheme="minorHAnsi"/>
                <w:noProof/>
                <w:lang w:val="fr-FR"/>
              </w:rPr>
              <w:t>2.2.7.</w:t>
            </w:r>
            <w:r w:rsidR="007A12F6">
              <w:rPr>
                <w:rFonts w:eastAsiaTheme="minorEastAsia"/>
                <w:noProof/>
                <w:kern w:val="2"/>
                <w:lang w:eastAsia="de-CH"/>
                <w14:ligatures w14:val="standardContextual"/>
              </w:rPr>
              <w:tab/>
            </w:r>
            <w:r w:rsidR="007A12F6" w:rsidRPr="00B8187A">
              <w:rPr>
                <w:rStyle w:val="Hyperlink"/>
                <w:rFonts w:cstheme="minorHAnsi"/>
                <w:noProof/>
                <w:lang w:val="fr-FR"/>
              </w:rPr>
              <w:t>Attribution des points partiels aux exercices de type glisser-déposer à choix simple</w:t>
            </w:r>
            <w:r w:rsidR="007A12F6">
              <w:rPr>
                <w:noProof/>
                <w:webHidden/>
              </w:rPr>
              <w:tab/>
            </w:r>
            <w:r w:rsidR="007A12F6">
              <w:rPr>
                <w:noProof/>
                <w:webHidden/>
              </w:rPr>
              <w:fldChar w:fldCharType="begin"/>
            </w:r>
            <w:r w:rsidR="007A12F6">
              <w:rPr>
                <w:noProof/>
                <w:webHidden/>
              </w:rPr>
              <w:instrText xml:space="preserve"> PAGEREF _Toc140741125 \h </w:instrText>
            </w:r>
            <w:r w:rsidR="007A12F6">
              <w:rPr>
                <w:noProof/>
                <w:webHidden/>
              </w:rPr>
            </w:r>
            <w:r w:rsidR="007A12F6">
              <w:rPr>
                <w:noProof/>
                <w:webHidden/>
              </w:rPr>
              <w:fldChar w:fldCharType="separate"/>
            </w:r>
            <w:r w:rsidR="00411490">
              <w:rPr>
                <w:noProof/>
                <w:webHidden/>
              </w:rPr>
              <w:t>18</w:t>
            </w:r>
            <w:r w:rsidR="007A12F6">
              <w:rPr>
                <w:noProof/>
                <w:webHidden/>
              </w:rPr>
              <w:fldChar w:fldCharType="end"/>
            </w:r>
          </w:hyperlink>
        </w:p>
        <w:p w14:paraId="359A6C45" w14:textId="64FD6FB1" w:rsidR="007A12F6" w:rsidRDefault="00000000">
          <w:pPr>
            <w:pStyle w:val="Verzeichnis1"/>
            <w:rPr>
              <w:rFonts w:eastAsiaTheme="minorEastAsia"/>
              <w:b w:val="0"/>
              <w:bCs w:val="0"/>
              <w:kern w:val="2"/>
              <w:lang w:eastAsia="de-CH"/>
              <w14:ligatures w14:val="standardContextual"/>
            </w:rPr>
          </w:pPr>
          <w:hyperlink w:anchor="_Toc140741126" w:history="1">
            <w:r w:rsidR="007A12F6" w:rsidRPr="00B8187A">
              <w:rPr>
                <w:rStyle w:val="Hyperlink"/>
              </w:rPr>
              <w:t>3.</w:t>
            </w:r>
            <w:r w:rsidR="007A12F6">
              <w:rPr>
                <w:rFonts w:eastAsiaTheme="minorEastAsia"/>
                <w:b w:val="0"/>
                <w:bCs w:val="0"/>
                <w:kern w:val="2"/>
                <w:lang w:eastAsia="de-CH"/>
                <w14:ligatures w14:val="standardContextual"/>
              </w:rPr>
              <w:tab/>
            </w:r>
            <w:r w:rsidR="007A12F6" w:rsidRPr="00B8187A">
              <w:rPr>
                <w:rStyle w:val="Hyperlink"/>
              </w:rPr>
              <w:t>Somme des points et attribution des notes par examen</w:t>
            </w:r>
            <w:r w:rsidR="007A12F6">
              <w:rPr>
                <w:webHidden/>
              </w:rPr>
              <w:tab/>
            </w:r>
            <w:r w:rsidR="007A12F6">
              <w:rPr>
                <w:webHidden/>
              </w:rPr>
              <w:fldChar w:fldCharType="begin"/>
            </w:r>
            <w:r w:rsidR="007A12F6">
              <w:rPr>
                <w:webHidden/>
              </w:rPr>
              <w:instrText xml:space="preserve"> PAGEREF _Toc140741126 \h </w:instrText>
            </w:r>
            <w:r w:rsidR="007A12F6">
              <w:rPr>
                <w:webHidden/>
              </w:rPr>
            </w:r>
            <w:r w:rsidR="007A12F6">
              <w:rPr>
                <w:webHidden/>
              </w:rPr>
              <w:fldChar w:fldCharType="separate"/>
            </w:r>
            <w:r w:rsidR="00411490">
              <w:rPr>
                <w:webHidden/>
              </w:rPr>
              <w:t>19</w:t>
            </w:r>
            <w:r w:rsidR="007A12F6">
              <w:rPr>
                <w:webHidden/>
              </w:rPr>
              <w:fldChar w:fldCharType="end"/>
            </w:r>
          </w:hyperlink>
        </w:p>
        <w:p w14:paraId="003862F2" w14:textId="0A639D2A" w:rsidR="007A12F6" w:rsidRDefault="00000000">
          <w:pPr>
            <w:pStyle w:val="Verzeichnis1"/>
            <w:rPr>
              <w:rFonts w:eastAsiaTheme="minorEastAsia"/>
              <w:b w:val="0"/>
              <w:bCs w:val="0"/>
              <w:kern w:val="2"/>
              <w:lang w:eastAsia="de-CH"/>
              <w14:ligatures w14:val="standardContextual"/>
            </w:rPr>
          </w:pPr>
          <w:hyperlink w:anchor="_Toc140741127" w:history="1">
            <w:r w:rsidR="007A12F6" w:rsidRPr="00B8187A">
              <w:rPr>
                <w:rStyle w:val="Hyperlink"/>
              </w:rPr>
              <w:t>4.</w:t>
            </w:r>
            <w:r w:rsidR="007A12F6">
              <w:rPr>
                <w:rFonts w:eastAsiaTheme="minorEastAsia"/>
                <w:b w:val="0"/>
                <w:bCs w:val="0"/>
                <w:kern w:val="2"/>
                <w:lang w:eastAsia="de-CH"/>
                <w14:ligatures w14:val="standardContextual"/>
              </w:rPr>
              <w:tab/>
            </w:r>
            <w:r w:rsidR="007A12F6" w:rsidRPr="00B8187A">
              <w:rPr>
                <w:rStyle w:val="Hyperlink"/>
              </w:rPr>
              <w:t>Calcul de la moyenne des notes des connaissances professionnelles</w:t>
            </w:r>
            <w:r w:rsidR="007A12F6">
              <w:rPr>
                <w:webHidden/>
              </w:rPr>
              <w:tab/>
            </w:r>
            <w:r w:rsidR="007A12F6">
              <w:rPr>
                <w:webHidden/>
              </w:rPr>
              <w:fldChar w:fldCharType="begin"/>
            </w:r>
            <w:r w:rsidR="007A12F6">
              <w:rPr>
                <w:webHidden/>
              </w:rPr>
              <w:instrText xml:space="preserve"> PAGEREF _Toc140741127 \h </w:instrText>
            </w:r>
            <w:r w:rsidR="007A12F6">
              <w:rPr>
                <w:webHidden/>
              </w:rPr>
            </w:r>
            <w:r w:rsidR="007A12F6">
              <w:rPr>
                <w:webHidden/>
              </w:rPr>
              <w:fldChar w:fldCharType="separate"/>
            </w:r>
            <w:r w:rsidR="00411490">
              <w:rPr>
                <w:webHidden/>
              </w:rPr>
              <w:t>21</w:t>
            </w:r>
            <w:r w:rsidR="007A12F6">
              <w:rPr>
                <w:webHidden/>
              </w:rPr>
              <w:fldChar w:fldCharType="end"/>
            </w:r>
          </w:hyperlink>
        </w:p>
        <w:p w14:paraId="0E388328" w14:textId="1869CE67" w:rsidR="007A12F6" w:rsidRDefault="00000000">
          <w:pPr>
            <w:pStyle w:val="Verzeichnis1"/>
            <w:rPr>
              <w:rFonts w:eastAsiaTheme="minorEastAsia"/>
              <w:b w:val="0"/>
              <w:bCs w:val="0"/>
              <w:kern w:val="2"/>
              <w:lang w:eastAsia="de-CH"/>
              <w14:ligatures w14:val="standardContextual"/>
            </w:rPr>
          </w:pPr>
          <w:hyperlink w:anchor="_Toc140741128" w:history="1">
            <w:r w:rsidR="007A12F6" w:rsidRPr="00B8187A">
              <w:rPr>
                <w:rStyle w:val="Hyperlink"/>
              </w:rPr>
              <w:t>5.</w:t>
            </w:r>
            <w:r w:rsidR="007A12F6">
              <w:rPr>
                <w:rFonts w:eastAsiaTheme="minorEastAsia"/>
                <w:b w:val="0"/>
                <w:bCs w:val="0"/>
                <w:kern w:val="2"/>
                <w:lang w:eastAsia="de-CH"/>
                <w14:ligatures w14:val="standardContextual"/>
              </w:rPr>
              <w:tab/>
            </w:r>
            <w:r w:rsidR="007A12F6" w:rsidRPr="00B8187A">
              <w:rPr>
                <w:rStyle w:val="Hyperlink"/>
              </w:rPr>
              <w:t>Compensation des désavantages</w:t>
            </w:r>
            <w:r w:rsidR="007A12F6">
              <w:rPr>
                <w:webHidden/>
              </w:rPr>
              <w:tab/>
            </w:r>
            <w:r w:rsidR="007A12F6">
              <w:rPr>
                <w:webHidden/>
              </w:rPr>
              <w:fldChar w:fldCharType="begin"/>
            </w:r>
            <w:r w:rsidR="007A12F6">
              <w:rPr>
                <w:webHidden/>
              </w:rPr>
              <w:instrText xml:space="preserve"> PAGEREF _Toc140741128 \h </w:instrText>
            </w:r>
            <w:r w:rsidR="007A12F6">
              <w:rPr>
                <w:webHidden/>
              </w:rPr>
            </w:r>
            <w:r w:rsidR="007A12F6">
              <w:rPr>
                <w:webHidden/>
              </w:rPr>
              <w:fldChar w:fldCharType="separate"/>
            </w:r>
            <w:r w:rsidR="00411490">
              <w:rPr>
                <w:webHidden/>
              </w:rPr>
              <w:t>21</w:t>
            </w:r>
            <w:r w:rsidR="007A12F6">
              <w:rPr>
                <w:webHidden/>
              </w:rPr>
              <w:fldChar w:fldCharType="end"/>
            </w:r>
          </w:hyperlink>
        </w:p>
        <w:p w14:paraId="1A702AE9" w14:textId="290C5393" w:rsidR="004C5604" w:rsidRDefault="006D59FC" w:rsidP="00077F17">
          <w:pPr>
            <w:spacing w:line="276" w:lineRule="auto"/>
            <w:jc w:val="both"/>
            <w:rPr>
              <w:rFonts w:cstheme="minorHAnsi"/>
              <w:b/>
              <w:bCs/>
              <w:color w:val="2F5496" w:themeColor="accent1" w:themeShade="BF"/>
              <w:sz w:val="36"/>
              <w:szCs w:val="36"/>
              <w:lang w:val="de-DE"/>
            </w:rPr>
          </w:pPr>
          <w:r w:rsidRPr="00077F17">
            <w:rPr>
              <w:rFonts w:cstheme="minorHAnsi"/>
              <w:b/>
              <w:bCs/>
              <w:color w:val="2F5496" w:themeColor="accent1" w:themeShade="BF"/>
              <w:sz w:val="36"/>
              <w:szCs w:val="36"/>
              <w:lang w:val="de-DE"/>
            </w:rPr>
            <w:fldChar w:fldCharType="end"/>
          </w:r>
        </w:p>
        <w:p w14:paraId="7E93471D" w14:textId="77777777" w:rsidR="00DA122A" w:rsidRDefault="00DA122A" w:rsidP="00DA122A">
          <w:pPr>
            <w:pStyle w:val="Verzeichnis1"/>
            <w:tabs>
              <w:tab w:val="clear" w:pos="9062"/>
              <w:tab w:val="center" w:pos="4536"/>
            </w:tabs>
            <w:jc w:val="center"/>
            <w:rPr>
              <w:lang w:val="de-DE"/>
            </w:rPr>
          </w:pPr>
        </w:p>
        <w:p w14:paraId="65EE66CE" w14:textId="78E868A1" w:rsidR="004C5604" w:rsidRPr="004C5604" w:rsidRDefault="004C5604" w:rsidP="00DA122A">
          <w:pPr>
            <w:pStyle w:val="Verzeichnis1"/>
            <w:tabs>
              <w:tab w:val="clear" w:pos="9062"/>
              <w:tab w:val="center" w:pos="4536"/>
            </w:tabs>
            <w:rPr>
              <w:lang w:val="de-DE"/>
            </w:rPr>
          </w:pPr>
          <w:r w:rsidRPr="00DA122A">
            <w:rPr>
              <w:lang w:val="de-DE"/>
            </w:rPr>
            <w:br w:type="page"/>
          </w:r>
        </w:p>
      </w:sdtContent>
    </w:sdt>
    <w:p w14:paraId="38E45D31" w14:textId="323EEF9A" w:rsidR="00252D14" w:rsidRPr="00DA122A" w:rsidRDefault="00984778" w:rsidP="00DA122A">
      <w:pPr>
        <w:pStyle w:val="berschrift1"/>
      </w:pPr>
      <w:bookmarkStart w:id="0" w:name="_Toc140741108"/>
      <w:r w:rsidRPr="00DA122A">
        <w:lastRenderedPageBreak/>
        <w:t>In</w:t>
      </w:r>
      <w:r w:rsidR="00107CDB">
        <w:t>formations</w:t>
      </w:r>
      <w:r w:rsidRPr="00DA122A">
        <w:t xml:space="preserve"> générale</w:t>
      </w:r>
      <w:bookmarkEnd w:id="0"/>
    </w:p>
    <w:p w14:paraId="3BAEEE2C" w14:textId="6EE5EAD6" w:rsidR="00107CDB" w:rsidRDefault="00107CDB" w:rsidP="006C55DA">
      <w:pPr>
        <w:spacing w:before="42"/>
        <w:rPr>
          <w:sz w:val="24"/>
          <w:lang w:val="fr-CH"/>
        </w:rPr>
      </w:pPr>
      <w:r>
        <w:rPr>
          <w:sz w:val="24"/>
          <w:lang w:val="fr-CH"/>
        </w:rPr>
        <w:t>Vous trouverez ici toutes les informations importantes concernant l’organisation et le déroulement de la procédure de qualification. Veuillez lire attentivement ce guide.</w:t>
      </w:r>
    </w:p>
    <w:p w14:paraId="5783CBFA" w14:textId="25013DDC" w:rsidR="00984778" w:rsidRPr="00EC6D1C" w:rsidRDefault="00984778" w:rsidP="006C55DA">
      <w:pPr>
        <w:spacing w:before="42"/>
        <w:rPr>
          <w:sz w:val="24"/>
          <w:lang w:val="fr-CH"/>
        </w:rPr>
      </w:pPr>
      <w:r w:rsidRPr="00EC6D1C">
        <w:rPr>
          <w:sz w:val="24"/>
          <w:lang w:val="fr-CH"/>
        </w:rPr>
        <w:t xml:space="preserve">Les </w:t>
      </w:r>
      <w:r w:rsidRPr="00EC6D1C">
        <w:rPr>
          <w:b/>
          <w:bCs/>
          <w:color w:val="34548A"/>
          <w:sz w:val="24"/>
          <w:lang w:val="fr-CH"/>
        </w:rPr>
        <w:t>dispositions d</w:t>
      </w:r>
      <w:r>
        <w:rPr>
          <w:b/>
          <w:bCs/>
          <w:color w:val="34548A"/>
          <w:sz w:val="24"/>
          <w:lang w:val="fr-CH"/>
        </w:rPr>
        <w:t>’</w:t>
      </w:r>
      <w:r w:rsidRPr="00EC6D1C">
        <w:rPr>
          <w:b/>
          <w:bCs/>
          <w:color w:val="34548A"/>
          <w:sz w:val="24"/>
          <w:lang w:val="fr-CH"/>
        </w:rPr>
        <w:t xml:space="preserve">exécution </w:t>
      </w:r>
      <w:r w:rsidRPr="00EC6D1C">
        <w:rPr>
          <w:sz w:val="24"/>
          <w:lang w:val="fr-CH"/>
        </w:rPr>
        <w:t>mettent en œuvre les dispositions de l</w:t>
      </w:r>
      <w:r>
        <w:rPr>
          <w:sz w:val="24"/>
          <w:lang w:val="fr-CH"/>
        </w:rPr>
        <w:t>’</w:t>
      </w:r>
      <w:r w:rsidRPr="00EC6D1C">
        <w:rPr>
          <w:b/>
          <w:bCs/>
          <w:color w:val="34548A"/>
          <w:sz w:val="24"/>
          <w:lang w:val="fr-CH"/>
        </w:rPr>
        <w:t xml:space="preserve">ordonnance sur la formation </w:t>
      </w:r>
      <w:r w:rsidRPr="00EC6D1C">
        <w:rPr>
          <w:sz w:val="24"/>
          <w:lang w:val="fr-CH"/>
        </w:rPr>
        <w:t xml:space="preserve">et du </w:t>
      </w:r>
      <w:r w:rsidRPr="00EC6D1C">
        <w:rPr>
          <w:b/>
          <w:bCs/>
          <w:color w:val="34548A"/>
          <w:sz w:val="24"/>
          <w:lang w:val="fr-CH"/>
        </w:rPr>
        <w:t xml:space="preserve">plan de formation </w:t>
      </w:r>
      <w:r w:rsidRPr="00EC6D1C">
        <w:rPr>
          <w:sz w:val="24"/>
          <w:lang w:val="fr-CH"/>
        </w:rPr>
        <w:t>.</w:t>
      </w:r>
    </w:p>
    <w:p w14:paraId="76352084" w14:textId="77777777" w:rsidR="00984778" w:rsidRPr="00EC6D1C" w:rsidRDefault="00984778" w:rsidP="006C55DA">
      <w:pPr>
        <w:pStyle w:val="Textkrper"/>
        <w:spacing w:before="202" w:line="273" w:lineRule="auto"/>
        <w:ind w:right="262"/>
        <w:rPr>
          <w:lang w:val="fr-CH"/>
        </w:rPr>
      </w:pPr>
      <w:r w:rsidRPr="00EC6D1C">
        <w:rPr>
          <w:lang w:val="fr-CH"/>
        </w:rPr>
        <w:t xml:space="preserve">Les </w:t>
      </w:r>
      <w:r w:rsidRPr="00EC6D1C">
        <w:rPr>
          <w:b/>
          <w:bCs/>
          <w:color w:val="34548A"/>
          <w:lang w:val="fr-CH"/>
        </w:rPr>
        <w:t>dispositions d</w:t>
      </w:r>
      <w:r>
        <w:rPr>
          <w:b/>
          <w:bCs/>
          <w:color w:val="34548A"/>
          <w:lang w:val="fr-CH"/>
        </w:rPr>
        <w:t>’</w:t>
      </w:r>
      <w:r w:rsidRPr="00EC6D1C">
        <w:rPr>
          <w:b/>
          <w:bCs/>
          <w:color w:val="34548A"/>
          <w:lang w:val="fr-CH"/>
        </w:rPr>
        <w:t xml:space="preserve">exécution </w:t>
      </w:r>
      <w:r w:rsidRPr="00EC6D1C">
        <w:rPr>
          <w:lang w:val="fr-CH"/>
        </w:rPr>
        <w:t>déterminent quels contenus sont examinés lors de la procédure de qualification, avec quelle pondération et de quelle manière.</w:t>
      </w:r>
    </w:p>
    <w:p w14:paraId="6F2D5AF7" w14:textId="77777777" w:rsidR="00984778" w:rsidRPr="00EC6D1C" w:rsidRDefault="00984778" w:rsidP="006C55DA">
      <w:pPr>
        <w:pStyle w:val="Textkrper"/>
        <w:spacing w:before="161"/>
        <w:rPr>
          <w:lang w:val="fr-CH"/>
        </w:rPr>
      </w:pPr>
      <w:r w:rsidRPr="00EC6D1C">
        <w:rPr>
          <w:lang w:val="fr-CH"/>
        </w:rPr>
        <w:t>Vous trouverez toutes les dispositions actuelles sur le site :</w:t>
      </w:r>
      <w:r w:rsidRPr="00EC6D1C">
        <w:rPr>
          <w:sz w:val="21"/>
          <w:szCs w:val="21"/>
          <w:lang w:val="fr-CH"/>
        </w:rPr>
        <w:t xml:space="preserve"> </w:t>
      </w:r>
    </w:p>
    <w:p w14:paraId="3A07AF0A" w14:textId="5911E2D1" w:rsidR="00984778" w:rsidRPr="007A12F6" w:rsidRDefault="00000000" w:rsidP="006C55DA">
      <w:pPr>
        <w:spacing w:before="202"/>
        <w:rPr>
          <w:b/>
          <w:color w:val="2F5496" w:themeColor="accent1" w:themeShade="BF"/>
          <w:sz w:val="24"/>
          <w:lang w:val="fr-CH"/>
        </w:rPr>
      </w:pPr>
      <w:hyperlink r:id="rId12" w:history="1">
        <w:r w:rsidR="006C55DA" w:rsidRPr="007A12F6">
          <w:rPr>
            <w:rStyle w:val="Hyperlink"/>
            <w:rFonts w:cstheme="minorHAnsi"/>
            <w:b/>
            <w:bCs/>
            <w:color w:val="2F5496" w:themeColor="accent1" w:themeShade="BF"/>
            <w:sz w:val="21"/>
            <w:szCs w:val="21"/>
            <w:lang w:val="fr-CH"/>
          </w:rPr>
          <w:t>https://mpa-schweiz.fmh.ch/fr/formation/personnes-en-formation.cfm</w:t>
        </w:r>
      </w:hyperlink>
    </w:p>
    <w:p w14:paraId="53D2EF78" w14:textId="77777777" w:rsidR="00984778" w:rsidRPr="00EC6D1C" w:rsidRDefault="00984778" w:rsidP="006C55DA">
      <w:pPr>
        <w:spacing w:before="41"/>
        <w:rPr>
          <w:sz w:val="24"/>
          <w:lang w:val="fr-CH"/>
        </w:rPr>
      </w:pPr>
      <w:r w:rsidRPr="00EC6D1C">
        <w:rPr>
          <w:lang w:val="fr-CH"/>
        </w:rPr>
        <w:t>Les examens écrits des connaissances professionnelles mettent exactement en œuvre les prescriptions des</w:t>
      </w:r>
      <w:r w:rsidRPr="00EC6D1C">
        <w:rPr>
          <w:sz w:val="21"/>
          <w:szCs w:val="21"/>
          <w:lang w:val="fr-CH"/>
        </w:rPr>
        <w:t xml:space="preserve"> </w:t>
      </w:r>
      <w:r w:rsidRPr="00EC6D1C">
        <w:rPr>
          <w:b/>
          <w:bCs/>
          <w:color w:val="34548A"/>
          <w:sz w:val="24"/>
          <w:lang w:val="fr-CH"/>
        </w:rPr>
        <w:t>dispositions d</w:t>
      </w:r>
      <w:r>
        <w:rPr>
          <w:b/>
          <w:bCs/>
          <w:color w:val="34548A"/>
          <w:sz w:val="24"/>
          <w:lang w:val="fr-CH"/>
        </w:rPr>
        <w:t>’</w:t>
      </w:r>
      <w:r w:rsidRPr="00EC6D1C">
        <w:rPr>
          <w:b/>
          <w:bCs/>
          <w:color w:val="34548A"/>
          <w:sz w:val="24"/>
          <w:lang w:val="fr-CH"/>
        </w:rPr>
        <w:t xml:space="preserve">exécution </w:t>
      </w:r>
      <w:r w:rsidRPr="00EC6D1C">
        <w:rPr>
          <w:sz w:val="24"/>
          <w:lang w:val="fr-CH"/>
        </w:rPr>
        <w:t>.</w:t>
      </w:r>
    </w:p>
    <w:p w14:paraId="5E39AA74" w14:textId="77777777" w:rsidR="00984778" w:rsidRPr="00EC6D1C" w:rsidRDefault="00984778" w:rsidP="006C55DA">
      <w:pPr>
        <w:pStyle w:val="Textkrper"/>
        <w:spacing w:before="200" w:line="273" w:lineRule="auto"/>
        <w:ind w:right="262"/>
        <w:rPr>
          <w:lang w:val="fr-CH"/>
        </w:rPr>
      </w:pPr>
      <w:r w:rsidRPr="00EC6D1C">
        <w:rPr>
          <w:lang w:val="fr-CH"/>
        </w:rPr>
        <w:t xml:space="preserve">Le </w:t>
      </w:r>
      <w:r w:rsidRPr="00EC6D1C">
        <w:rPr>
          <w:b/>
          <w:bCs/>
          <w:color w:val="34548A"/>
          <w:lang w:val="fr-CH"/>
        </w:rPr>
        <w:t>plan d</w:t>
      </w:r>
      <w:r>
        <w:rPr>
          <w:b/>
          <w:bCs/>
          <w:color w:val="34548A"/>
          <w:lang w:val="fr-CH"/>
        </w:rPr>
        <w:t>’</w:t>
      </w:r>
      <w:r w:rsidRPr="00EC6D1C">
        <w:rPr>
          <w:b/>
          <w:bCs/>
          <w:color w:val="34548A"/>
          <w:lang w:val="fr-CH"/>
        </w:rPr>
        <w:t xml:space="preserve">étude école </w:t>
      </w:r>
      <w:r w:rsidRPr="00EC6D1C">
        <w:rPr>
          <w:lang w:val="fr-CH"/>
        </w:rPr>
        <w:t xml:space="preserve">sert à définir les contenus du </w:t>
      </w:r>
      <w:r w:rsidRPr="00EC6D1C">
        <w:rPr>
          <w:b/>
          <w:bCs/>
          <w:color w:val="34548A"/>
          <w:lang w:val="fr-CH"/>
        </w:rPr>
        <w:t xml:space="preserve">plan de formation </w:t>
      </w:r>
      <w:r w:rsidRPr="00EC6D1C">
        <w:rPr>
          <w:lang w:val="fr-CH"/>
        </w:rPr>
        <w:t>avec des objectifs d</w:t>
      </w:r>
      <w:r>
        <w:rPr>
          <w:lang w:val="fr-CH"/>
        </w:rPr>
        <w:t>’</w:t>
      </w:r>
      <w:r w:rsidRPr="00EC6D1C">
        <w:rPr>
          <w:lang w:val="fr-CH"/>
        </w:rPr>
        <w:t>apprentissage et donc à délimiter ainsi l</w:t>
      </w:r>
      <w:r>
        <w:rPr>
          <w:lang w:val="fr-CH"/>
        </w:rPr>
        <w:t>’</w:t>
      </w:r>
      <w:r w:rsidRPr="00EC6D1C">
        <w:rPr>
          <w:lang w:val="fr-CH"/>
        </w:rPr>
        <w:t>étendue de la matière à examiner pour la procédure de qualification.</w:t>
      </w:r>
    </w:p>
    <w:p w14:paraId="654D1881" w14:textId="77777777" w:rsidR="00984778" w:rsidRPr="00EC6D1C" w:rsidRDefault="00984778" w:rsidP="006C55DA">
      <w:pPr>
        <w:pStyle w:val="Textkrper"/>
        <w:spacing w:before="164" w:line="273" w:lineRule="auto"/>
        <w:ind w:right="147"/>
        <w:rPr>
          <w:lang w:val="fr-CH"/>
        </w:rPr>
      </w:pPr>
      <w:r w:rsidRPr="00EC6D1C">
        <w:rPr>
          <w:lang w:val="fr-CH"/>
        </w:rPr>
        <w:t xml:space="preserve">Le terme </w:t>
      </w:r>
      <w:r w:rsidRPr="00EC6D1C">
        <w:rPr>
          <w:b/>
          <w:bCs/>
          <w:lang w:val="fr-CH"/>
        </w:rPr>
        <w:t>«</w:t>
      </w:r>
      <w:r>
        <w:rPr>
          <w:b/>
          <w:bCs/>
          <w:lang w:val="fr-CH"/>
        </w:rPr>
        <w:t> </w:t>
      </w:r>
      <w:r w:rsidRPr="00EC6D1C">
        <w:rPr>
          <w:b/>
          <w:bCs/>
          <w:lang w:val="fr-CH"/>
        </w:rPr>
        <w:t>examens</w:t>
      </w:r>
      <w:r w:rsidRPr="00EC6D1C">
        <w:rPr>
          <w:lang w:val="fr-CH"/>
        </w:rPr>
        <w:t xml:space="preserve"> </w:t>
      </w:r>
      <w:r w:rsidRPr="00EC6D1C">
        <w:rPr>
          <w:b/>
          <w:bCs/>
          <w:lang w:val="fr-CH"/>
        </w:rPr>
        <w:t>écrits</w:t>
      </w:r>
      <w:r>
        <w:rPr>
          <w:b/>
          <w:bCs/>
          <w:lang w:val="fr-CH"/>
        </w:rPr>
        <w:t> </w:t>
      </w:r>
      <w:r w:rsidRPr="00EC6D1C">
        <w:rPr>
          <w:b/>
          <w:bCs/>
          <w:lang w:val="fr-CH"/>
        </w:rPr>
        <w:t xml:space="preserve">» </w:t>
      </w:r>
      <w:r w:rsidRPr="00EC6D1C">
        <w:rPr>
          <w:lang w:val="fr-CH"/>
        </w:rPr>
        <w:t>englobe les examens sous forme numérique et sous forme écrite. Les deux formes de réalisation se distinguent uniquement par le fait qu</w:t>
      </w:r>
      <w:r>
        <w:rPr>
          <w:lang w:val="fr-CH"/>
        </w:rPr>
        <w:t>’</w:t>
      </w:r>
      <w:r w:rsidRPr="00EC6D1C">
        <w:rPr>
          <w:lang w:val="fr-CH"/>
        </w:rPr>
        <w:t>un examen est réalisé sur papier ou en ligne sur ordinateur.</w:t>
      </w:r>
    </w:p>
    <w:p w14:paraId="544506E1" w14:textId="59B1EA13" w:rsidR="00252D14" w:rsidRPr="00A963B2" w:rsidRDefault="00984778" w:rsidP="00984778">
      <w:pPr>
        <w:jc w:val="both"/>
        <w:rPr>
          <w:rFonts w:cstheme="minorHAnsi"/>
          <w:b/>
          <w:bCs/>
          <w:color w:val="34558B"/>
          <w:sz w:val="21"/>
          <w:szCs w:val="21"/>
          <w:lang w:val="fr-FR"/>
        </w:rPr>
      </w:pPr>
      <w:r w:rsidRPr="00EC6D1C">
        <w:rPr>
          <w:lang w:val="fr-CH"/>
        </w:rPr>
        <w:t xml:space="preserve">La décision de faire passer les examens écrits des connaissances professionnelles lors de la procédure de qualification sur papier ou </w:t>
      </w:r>
      <w:r>
        <w:rPr>
          <w:lang w:val="fr-CH"/>
        </w:rPr>
        <w:t>en ligne</w:t>
      </w:r>
      <w:r w:rsidRPr="00EC6D1C">
        <w:rPr>
          <w:lang w:val="fr-CH"/>
        </w:rPr>
        <w:t xml:space="preserve"> relève de la compétence exclusive de chaque canton d</w:t>
      </w:r>
      <w:r>
        <w:rPr>
          <w:lang w:val="fr-CH"/>
        </w:rPr>
        <w:t>’</w:t>
      </w:r>
      <w:r w:rsidRPr="00EC6D1C">
        <w:rPr>
          <w:lang w:val="fr-CH"/>
        </w:rPr>
        <w:t>examen.</w:t>
      </w:r>
    </w:p>
    <w:p w14:paraId="588CC224" w14:textId="2B00B5EC" w:rsidR="003553CB" w:rsidRPr="00A963B2" w:rsidRDefault="003553CB" w:rsidP="000A31D9">
      <w:pPr>
        <w:jc w:val="both"/>
        <w:rPr>
          <w:rFonts w:cstheme="minorHAnsi"/>
          <w:b/>
          <w:bCs/>
          <w:color w:val="34558B"/>
          <w:sz w:val="32"/>
          <w:szCs w:val="32"/>
          <w:lang w:val="fr-FR"/>
        </w:rPr>
      </w:pPr>
    </w:p>
    <w:p w14:paraId="554FE637" w14:textId="753FB0C2" w:rsidR="003553CB" w:rsidRPr="00A963B2" w:rsidRDefault="003553CB" w:rsidP="000A31D9">
      <w:pPr>
        <w:jc w:val="both"/>
        <w:rPr>
          <w:rFonts w:cstheme="minorHAnsi"/>
          <w:b/>
          <w:bCs/>
          <w:color w:val="34558B"/>
          <w:sz w:val="32"/>
          <w:szCs w:val="32"/>
          <w:lang w:val="fr-FR"/>
        </w:rPr>
      </w:pPr>
    </w:p>
    <w:p w14:paraId="276CE815" w14:textId="18102CCC" w:rsidR="003553CB" w:rsidRPr="00A963B2" w:rsidRDefault="003553CB" w:rsidP="000A31D9">
      <w:pPr>
        <w:jc w:val="both"/>
        <w:rPr>
          <w:rFonts w:cstheme="minorHAnsi"/>
          <w:b/>
          <w:bCs/>
          <w:color w:val="34558B"/>
          <w:sz w:val="32"/>
          <w:szCs w:val="32"/>
          <w:lang w:val="fr-FR"/>
        </w:rPr>
      </w:pPr>
    </w:p>
    <w:p w14:paraId="3F93464E" w14:textId="0FFD0105" w:rsidR="003553CB" w:rsidRPr="00A963B2" w:rsidRDefault="003553CB" w:rsidP="000A31D9">
      <w:pPr>
        <w:jc w:val="both"/>
        <w:rPr>
          <w:rFonts w:cstheme="minorHAnsi"/>
          <w:b/>
          <w:bCs/>
          <w:color w:val="34558B"/>
          <w:sz w:val="32"/>
          <w:szCs w:val="32"/>
          <w:lang w:val="fr-FR"/>
        </w:rPr>
      </w:pPr>
    </w:p>
    <w:p w14:paraId="781CD8C2" w14:textId="05B4704F" w:rsidR="003553CB" w:rsidRPr="00A963B2" w:rsidRDefault="003553CB" w:rsidP="000A31D9">
      <w:pPr>
        <w:jc w:val="both"/>
        <w:rPr>
          <w:rFonts w:cstheme="minorHAnsi"/>
          <w:b/>
          <w:bCs/>
          <w:color w:val="34558B"/>
          <w:sz w:val="32"/>
          <w:szCs w:val="32"/>
          <w:lang w:val="fr-FR"/>
        </w:rPr>
      </w:pPr>
    </w:p>
    <w:p w14:paraId="7645347A" w14:textId="57FB2BD9" w:rsidR="003553CB" w:rsidRPr="00A963B2" w:rsidRDefault="003553CB" w:rsidP="000A31D9">
      <w:pPr>
        <w:jc w:val="both"/>
        <w:rPr>
          <w:rFonts w:cstheme="minorHAnsi"/>
          <w:b/>
          <w:bCs/>
          <w:color w:val="34558B"/>
          <w:sz w:val="32"/>
          <w:szCs w:val="32"/>
          <w:lang w:val="fr-FR"/>
        </w:rPr>
      </w:pPr>
    </w:p>
    <w:p w14:paraId="59CE03AA" w14:textId="4F6F76CF" w:rsidR="003553CB" w:rsidRPr="00A963B2" w:rsidRDefault="003553CB" w:rsidP="000A31D9">
      <w:pPr>
        <w:jc w:val="both"/>
        <w:rPr>
          <w:rFonts w:cstheme="minorHAnsi"/>
          <w:b/>
          <w:bCs/>
          <w:color w:val="34558B"/>
          <w:sz w:val="32"/>
          <w:szCs w:val="32"/>
          <w:lang w:val="fr-FR"/>
        </w:rPr>
      </w:pPr>
    </w:p>
    <w:p w14:paraId="022DCC2E" w14:textId="31FEA02F" w:rsidR="003553CB" w:rsidRPr="00A963B2" w:rsidRDefault="003553CB" w:rsidP="000A31D9">
      <w:pPr>
        <w:jc w:val="both"/>
        <w:rPr>
          <w:rFonts w:cstheme="minorHAnsi"/>
          <w:b/>
          <w:bCs/>
          <w:color w:val="34558B"/>
          <w:sz w:val="32"/>
          <w:szCs w:val="32"/>
          <w:lang w:val="fr-FR"/>
        </w:rPr>
      </w:pPr>
    </w:p>
    <w:p w14:paraId="1053E9A5" w14:textId="7E371CC1" w:rsidR="003553CB" w:rsidRPr="00A963B2" w:rsidRDefault="003553CB" w:rsidP="000A31D9">
      <w:pPr>
        <w:jc w:val="both"/>
        <w:rPr>
          <w:rFonts w:cstheme="minorHAnsi"/>
          <w:b/>
          <w:bCs/>
          <w:color w:val="34558B"/>
          <w:sz w:val="32"/>
          <w:szCs w:val="32"/>
          <w:lang w:val="fr-FR"/>
        </w:rPr>
      </w:pPr>
    </w:p>
    <w:p w14:paraId="235712B3" w14:textId="29A2D120" w:rsidR="003553CB" w:rsidRPr="00A963B2" w:rsidRDefault="003553CB" w:rsidP="000A31D9">
      <w:pPr>
        <w:jc w:val="both"/>
        <w:rPr>
          <w:rFonts w:cstheme="minorHAnsi"/>
          <w:b/>
          <w:bCs/>
          <w:color w:val="34558B"/>
          <w:sz w:val="32"/>
          <w:szCs w:val="32"/>
          <w:lang w:val="fr-FR"/>
        </w:rPr>
      </w:pPr>
    </w:p>
    <w:p w14:paraId="663D8CFE" w14:textId="6256DA57" w:rsidR="00CC600D" w:rsidRPr="00A963B2" w:rsidRDefault="00CC600D" w:rsidP="000A31D9">
      <w:pPr>
        <w:jc w:val="both"/>
        <w:rPr>
          <w:rFonts w:cstheme="minorHAnsi"/>
          <w:b/>
          <w:bCs/>
          <w:color w:val="34558B"/>
          <w:sz w:val="32"/>
          <w:szCs w:val="32"/>
          <w:lang w:val="fr-FR"/>
        </w:rPr>
      </w:pPr>
    </w:p>
    <w:p w14:paraId="3903354A" w14:textId="77777777" w:rsidR="00CC600D" w:rsidRPr="00A963B2" w:rsidRDefault="00CC600D" w:rsidP="000A31D9">
      <w:pPr>
        <w:jc w:val="both"/>
        <w:rPr>
          <w:rFonts w:cstheme="minorHAnsi"/>
          <w:b/>
          <w:bCs/>
          <w:color w:val="34558B"/>
          <w:sz w:val="32"/>
          <w:szCs w:val="32"/>
          <w:lang w:val="fr-FR"/>
        </w:rPr>
      </w:pPr>
    </w:p>
    <w:p w14:paraId="41C7CB8B" w14:textId="5E64B96C" w:rsidR="007A12F6" w:rsidRPr="007A12F6" w:rsidRDefault="007A12F6" w:rsidP="007A12F6">
      <w:pPr>
        <w:jc w:val="both"/>
        <w:rPr>
          <w:rFonts w:cstheme="minorHAnsi"/>
          <w:b/>
          <w:bCs/>
          <w:color w:val="34558B"/>
          <w:sz w:val="28"/>
          <w:szCs w:val="28"/>
          <w:lang w:val="fr-FR"/>
        </w:rPr>
      </w:pPr>
      <w:r w:rsidRPr="007A12F6">
        <w:rPr>
          <w:rFonts w:cstheme="minorHAnsi"/>
          <w:b/>
          <w:bCs/>
          <w:color w:val="34558B"/>
          <w:sz w:val="28"/>
          <w:szCs w:val="28"/>
          <w:lang w:val="fr-FR"/>
        </w:rPr>
        <w:t>AM Procédure de qualification trav</w:t>
      </w:r>
      <w:r>
        <w:rPr>
          <w:rFonts w:cstheme="minorHAnsi"/>
          <w:b/>
          <w:bCs/>
          <w:color w:val="34558B"/>
          <w:sz w:val="28"/>
          <w:szCs w:val="28"/>
          <w:lang w:val="fr-FR"/>
        </w:rPr>
        <w:t>ail pratique prescrit (TTP)</w:t>
      </w:r>
    </w:p>
    <w:p w14:paraId="1908FFDA" w14:textId="49BFB67C" w:rsidR="009267DA" w:rsidRPr="008D6406" w:rsidRDefault="00464492" w:rsidP="007E6189">
      <w:pPr>
        <w:ind w:left="2552" w:hanging="2552"/>
        <w:rPr>
          <w:sz w:val="21"/>
          <w:szCs w:val="21"/>
          <w:lang w:val="fr-CH"/>
        </w:rPr>
      </w:pPr>
      <w:r w:rsidRPr="008D6406">
        <w:rPr>
          <w:b/>
          <w:bCs/>
          <w:sz w:val="21"/>
          <w:szCs w:val="21"/>
          <w:lang w:val="fr-CH"/>
        </w:rPr>
        <w:t>Mandat des candidat</w:t>
      </w:r>
      <w:r w:rsidR="007E6189" w:rsidRPr="008D6406">
        <w:rPr>
          <w:b/>
          <w:bCs/>
          <w:sz w:val="21"/>
          <w:szCs w:val="21"/>
          <w:lang w:val="fr-CH"/>
        </w:rPr>
        <w:t xml:space="preserve">s </w:t>
      </w:r>
      <w:r w:rsidR="007E6189" w:rsidRPr="008D6406">
        <w:rPr>
          <w:b/>
          <w:bCs/>
          <w:sz w:val="21"/>
          <w:szCs w:val="21"/>
          <w:lang w:val="fr-CH"/>
        </w:rPr>
        <w:tab/>
      </w:r>
      <w:r w:rsidR="00741A7E" w:rsidRPr="008D6406">
        <w:rPr>
          <w:sz w:val="21"/>
          <w:szCs w:val="21"/>
          <w:lang w:val="fr-CH"/>
        </w:rPr>
        <w:t>comp</w:t>
      </w:r>
      <w:r w:rsidR="00533201" w:rsidRPr="008D6406">
        <w:rPr>
          <w:sz w:val="21"/>
          <w:szCs w:val="21"/>
          <w:lang w:val="fr-CH"/>
        </w:rPr>
        <w:t>orte</w:t>
      </w:r>
      <w:r w:rsidR="007E6189" w:rsidRPr="008D6406">
        <w:rPr>
          <w:sz w:val="21"/>
          <w:szCs w:val="21"/>
          <w:lang w:val="fr-CH"/>
        </w:rPr>
        <w:t xml:space="preserve"> des informations importantes, </w:t>
      </w:r>
      <w:r w:rsidR="00803A13" w:rsidRPr="008D6406">
        <w:rPr>
          <w:sz w:val="21"/>
          <w:szCs w:val="21"/>
          <w:lang w:val="fr-CH"/>
        </w:rPr>
        <w:t xml:space="preserve">décrit </w:t>
      </w:r>
      <w:r w:rsidR="007E6189" w:rsidRPr="008D6406">
        <w:rPr>
          <w:sz w:val="21"/>
          <w:szCs w:val="21"/>
          <w:lang w:val="fr-CH"/>
        </w:rPr>
        <w:t>la situation d</w:t>
      </w:r>
      <w:r w:rsidR="00916B5B" w:rsidRPr="008D6406">
        <w:rPr>
          <w:sz w:val="21"/>
          <w:szCs w:val="21"/>
          <w:lang w:val="fr-CH"/>
        </w:rPr>
        <w:t>’</w:t>
      </w:r>
      <w:r w:rsidR="007E6189" w:rsidRPr="008D6406">
        <w:rPr>
          <w:sz w:val="21"/>
          <w:szCs w:val="21"/>
          <w:lang w:val="fr-CH"/>
        </w:rPr>
        <w:t xml:space="preserve">examen et </w:t>
      </w:r>
      <w:r w:rsidR="00B476D7" w:rsidRPr="008D6406">
        <w:rPr>
          <w:sz w:val="21"/>
          <w:szCs w:val="21"/>
          <w:lang w:val="fr-CH"/>
        </w:rPr>
        <w:t>ce que l</w:t>
      </w:r>
      <w:r w:rsidR="007E6189" w:rsidRPr="008D6406">
        <w:rPr>
          <w:sz w:val="21"/>
          <w:szCs w:val="21"/>
          <w:lang w:val="fr-CH"/>
        </w:rPr>
        <w:t>es candida</w:t>
      </w:r>
      <w:r w:rsidR="00FE45CF" w:rsidRPr="008D6406">
        <w:rPr>
          <w:sz w:val="21"/>
          <w:szCs w:val="21"/>
          <w:lang w:val="fr-CH"/>
        </w:rPr>
        <w:t>t</w:t>
      </w:r>
      <w:r w:rsidR="007E6189" w:rsidRPr="008D6406">
        <w:rPr>
          <w:sz w:val="21"/>
          <w:szCs w:val="21"/>
          <w:lang w:val="fr-CH"/>
        </w:rPr>
        <w:t>s</w:t>
      </w:r>
      <w:r w:rsidR="00B476D7" w:rsidRPr="008D6406">
        <w:rPr>
          <w:sz w:val="21"/>
          <w:szCs w:val="21"/>
          <w:lang w:val="fr-CH"/>
        </w:rPr>
        <w:t xml:space="preserve"> doivent accomplir</w:t>
      </w:r>
      <w:r w:rsidR="007E6189" w:rsidRPr="008D6406">
        <w:rPr>
          <w:sz w:val="21"/>
          <w:szCs w:val="21"/>
          <w:lang w:val="fr-CH"/>
        </w:rPr>
        <w:t xml:space="preserve">. </w:t>
      </w:r>
      <w:r w:rsidR="00C42854" w:rsidRPr="008D6406">
        <w:rPr>
          <w:sz w:val="21"/>
          <w:szCs w:val="21"/>
          <w:lang w:val="fr-CH"/>
        </w:rPr>
        <w:t>L</w:t>
      </w:r>
      <w:r w:rsidR="007E6189" w:rsidRPr="008D6406">
        <w:rPr>
          <w:sz w:val="21"/>
          <w:szCs w:val="21"/>
          <w:lang w:val="fr-CH"/>
        </w:rPr>
        <w:t xml:space="preserve">es </w:t>
      </w:r>
      <w:r w:rsidR="001617D2" w:rsidRPr="008D6406">
        <w:rPr>
          <w:sz w:val="21"/>
          <w:szCs w:val="21"/>
          <w:lang w:val="fr-CH"/>
        </w:rPr>
        <w:t>examinateurs</w:t>
      </w:r>
      <w:r w:rsidR="007E6189" w:rsidRPr="008D6406">
        <w:rPr>
          <w:sz w:val="21"/>
          <w:szCs w:val="21"/>
          <w:lang w:val="fr-CH"/>
        </w:rPr>
        <w:t xml:space="preserve"> </w:t>
      </w:r>
      <w:r w:rsidR="00C42854" w:rsidRPr="008D6406">
        <w:rPr>
          <w:sz w:val="21"/>
          <w:szCs w:val="21"/>
          <w:lang w:val="fr-CH"/>
        </w:rPr>
        <w:t xml:space="preserve">peuvent aussi accompagner les candidat-e-s tout au long de l’examen </w:t>
      </w:r>
      <w:r w:rsidR="00A623D4" w:rsidRPr="008D6406">
        <w:rPr>
          <w:sz w:val="21"/>
          <w:szCs w:val="21"/>
          <w:lang w:val="fr-CH"/>
        </w:rPr>
        <w:t>et si la tâche l’exige, leurs fournir d’autres instructions</w:t>
      </w:r>
      <w:r w:rsidR="007E6189" w:rsidRPr="008D6406">
        <w:rPr>
          <w:b/>
          <w:bCs/>
          <w:sz w:val="21"/>
          <w:szCs w:val="21"/>
          <w:lang w:val="fr-CH"/>
        </w:rPr>
        <w:t>.</w:t>
      </w:r>
    </w:p>
    <w:p w14:paraId="094C062C" w14:textId="14C747C2" w:rsidR="009267DA" w:rsidRPr="008D6406" w:rsidRDefault="009267DA" w:rsidP="007916E2">
      <w:pPr>
        <w:ind w:left="2552" w:hanging="2552"/>
        <w:rPr>
          <w:b/>
          <w:bCs/>
          <w:sz w:val="21"/>
          <w:szCs w:val="21"/>
          <w:lang w:val="fr-CH"/>
        </w:rPr>
      </w:pPr>
      <w:r w:rsidRPr="00152E39">
        <w:rPr>
          <w:b/>
          <w:bCs/>
          <w:spacing w:val="-16"/>
          <w:sz w:val="21"/>
          <w:szCs w:val="21"/>
          <w:lang w:val="fr-CH"/>
        </w:rPr>
        <w:t>Info</w:t>
      </w:r>
      <w:r w:rsidR="00533201" w:rsidRPr="00152E39">
        <w:rPr>
          <w:b/>
          <w:bCs/>
          <w:spacing w:val="-16"/>
          <w:sz w:val="21"/>
          <w:szCs w:val="21"/>
          <w:lang w:val="fr-CH"/>
        </w:rPr>
        <w:t>rmations</w:t>
      </w:r>
      <w:r w:rsidR="007916E2" w:rsidRPr="00152E39">
        <w:rPr>
          <w:b/>
          <w:bCs/>
          <w:spacing w:val="-16"/>
          <w:sz w:val="21"/>
          <w:szCs w:val="21"/>
          <w:lang w:val="fr-CH"/>
        </w:rPr>
        <w:t xml:space="preserve"> pour les figurants</w:t>
      </w:r>
      <w:r w:rsidRPr="008D6406">
        <w:rPr>
          <w:b/>
          <w:bCs/>
          <w:sz w:val="21"/>
          <w:szCs w:val="21"/>
          <w:lang w:val="fr-CH"/>
        </w:rPr>
        <w:tab/>
      </w:r>
      <w:r w:rsidR="00533201" w:rsidRPr="008D6406">
        <w:rPr>
          <w:sz w:val="21"/>
          <w:szCs w:val="21"/>
          <w:lang w:val="fr-CH"/>
        </w:rPr>
        <w:t>comporte</w:t>
      </w:r>
      <w:r w:rsidR="00D62626" w:rsidRPr="008D6406">
        <w:rPr>
          <w:sz w:val="21"/>
          <w:szCs w:val="21"/>
          <w:lang w:val="fr-CH"/>
        </w:rPr>
        <w:t xml:space="preserve"> des informations et des instructions importantes pour les </w:t>
      </w:r>
      <w:r w:rsidR="004D13D1" w:rsidRPr="008D6406">
        <w:rPr>
          <w:sz w:val="21"/>
          <w:szCs w:val="21"/>
          <w:lang w:val="fr-CH"/>
        </w:rPr>
        <w:t xml:space="preserve">figurant-e-s / </w:t>
      </w:r>
      <w:r w:rsidR="00D43912" w:rsidRPr="008D6406">
        <w:rPr>
          <w:sz w:val="21"/>
          <w:szCs w:val="21"/>
          <w:lang w:val="fr-CH"/>
        </w:rPr>
        <w:t>les patien</w:t>
      </w:r>
      <w:r w:rsidR="002D3DB3" w:rsidRPr="008D6406">
        <w:rPr>
          <w:sz w:val="21"/>
          <w:szCs w:val="21"/>
          <w:lang w:val="fr-CH"/>
        </w:rPr>
        <w:t xml:space="preserve">t-e-s simulé-e-s qui vont jouer les différentes </w:t>
      </w:r>
      <w:r w:rsidR="0072735F" w:rsidRPr="008D6406">
        <w:rPr>
          <w:sz w:val="21"/>
          <w:szCs w:val="21"/>
          <w:lang w:val="fr-CH"/>
        </w:rPr>
        <w:t xml:space="preserve">situations de </w:t>
      </w:r>
      <w:r w:rsidR="002D3DB3" w:rsidRPr="008D6406">
        <w:rPr>
          <w:sz w:val="21"/>
          <w:szCs w:val="21"/>
          <w:lang w:val="fr-CH"/>
        </w:rPr>
        <w:t>cas</w:t>
      </w:r>
      <w:r w:rsidRPr="008D6406">
        <w:rPr>
          <w:b/>
          <w:bCs/>
          <w:sz w:val="21"/>
          <w:szCs w:val="21"/>
          <w:lang w:val="fr-CH"/>
        </w:rPr>
        <w:t xml:space="preserve">. </w:t>
      </w:r>
    </w:p>
    <w:p w14:paraId="44956D66" w14:textId="46F2D0A4" w:rsidR="009267DA" w:rsidRPr="008D6406" w:rsidRDefault="002D3DB3" w:rsidP="00F46E55">
      <w:pPr>
        <w:ind w:left="2552" w:hanging="2552"/>
        <w:rPr>
          <w:b/>
          <w:bCs/>
          <w:sz w:val="21"/>
          <w:szCs w:val="21"/>
          <w:lang w:val="fr-CH"/>
        </w:rPr>
      </w:pPr>
      <w:r w:rsidRPr="008D6406">
        <w:rPr>
          <w:b/>
          <w:bCs/>
          <w:sz w:val="21"/>
          <w:szCs w:val="21"/>
          <w:lang w:val="fr-CH"/>
        </w:rPr>
        <w:t>Mandat des expert</w:t>
      </w:r>
      <w:r w:rsidR="00F46E55" w:rsidRPr="008D6406">
        <w:rPr>
          <w:b/>
          <w:bCs/>
          <w:sz w:val="21"/>
          <w:szCs w:val="21"/>
          <w:lang w:val="fr-CH"/>
        </w:rPr>
        <w:t>s</w:t>
      </w:r>
      <w:r w:rsidR="009267DA" w:rsidRPr="008D6406">
        <w:rPr>
          <w:b/>
          <w:bCs/>
          <w:sz w:val="21"/>
          <w:szCs w:val="21"/>
          <w:lang w:val="fr-CH"/>
        </w:rPr>
        <w:tab/>
      </w:r>
      <w:r w:rsidR="00533201" w:rsidRPr="008D6406">
        <w:rPr>
          <w:sz w:val="21"/>
          <w:szCs w:val="21"/>
          <w:lang w:val="fr-CH"/>
        </w:rPr>
        <w:t>comporte</w:t>
      </w:r>
      <w:r w:rsidR="00F16EEF" w:rsidRPr="008D6406">
        <w:rPr>
          <w:sz w:val="21"/>
          <w:szCs w:val="21"/>
          <w:lang w:val="fr-CH"/>
        </w:rPr>
        <w:t xml:space="preserve"> des informations importantes </w:t>
      </w:r>
      <w:r w:rsidR="00655E58" w:rsidRPr="008D6406">
        <w:rPr>
          <w:sz w:val="21"/>
          <w:szCs w:val="21"/>
          <w:lang w:val="fr-CH"/>
        </w:rPr>
        <w:t>leurs indiqu</w:t>
      </w:r>
      <w:r w:rsidR="00F3424C" w:rsidRPr="008D6406">
        <w:rPr>
          <w:sz w:val="21"/>
          <w:szCs w:val="21"/>
          <w:lang w:val="fr-CH"/>
        </w:rPr>
        <w:t>a</w:t>
      </w:r>
      <w:r w:rsidR="00655E58" w:rsidRPr="008D6406">
        <w:rPr>
          <w:sz w:val="21"/>
          <w:szCs w:val="21"/>
          <w:lang w:val="fr-CH"/>
        </w:rPr>
        <w:t>nt clairement ce qui est exigé et évalué.</w:t>
      </w:r>
    </w:p>
    <w:p w14:paraId="3392AA5D" w14:textId="728062E4" w:rsidR="009267DA" w:rsidRPr="008D6406" w:rsidRDefault="001114DF" w:rsidP="001114DF">
      <w:pPr>
        <w:ind w:left="2552" w:hanging="2552"/>
        <w:rPr>
          <w:b/>
          <w:bCs/>
          <w:sz w:val="21"/>
          <w:szCs w:val="21"/>
          <w:lang w:val="fr-CH"/>
        </w:rPr>
      </w:pPr>
      <w:r w:rsidRPr="008D6406">
        <w:rPr>
          <w:b/>
          <w:bCs/>
          <w:sz w:val="21"/>
          <w:szCs w:val="21"/>
          <w:lang w:val="fr-CH"/>
        </w:rPr>
        <w:t>Procès-verbaux d’examen</w:t>
      </w:r>
      <w:r w:rsidR="009267DA" w:rsidRPr="008D6406">
        <w:rPr>
          <w:b/>
          <w:bCs/>
          <w:sz w:val="21"/>
          <w:szCs w:val="21"/>
          <w:lang w:val="fr-CH"/>
        </w:rPr>
        <w:tab/>
      </w:r>
      <w:r w:rsidR="000D455F" w:rsidRPr="008D6406">
        <w:rPr>
          <w:sz w:val="21"/>
          <w:szCs w:val="21"/>
          <w:lang w:val="fr-CH"/>
        </w:rPr>
        <w:t>donne</w:t>
      </w:r>
      <w:r w:rsidR="00FE45CF" w:rsidRPr="008D6406">
        <w:rPr>
          <w:sz w:val="21"/>
          <w:szCs w:val="21"/>
          <w:lang w:val="fr-CH"/>
        </w:rPr>
        <w:t>nt</w:t>
      </w:r>
      <w:r w:rsidR="000D455F" w:rsidRPr="008D6406">
        <w:rPr>
          <w:sz w:val="21"/>
          <w:szCs w:val="21"/>
          <w:lang w:val="fr-CH"/>
        </w:rPr>
        <w:t xml:space="preserve"> des information sur l’étendue et la teneur de l’examen pratique. Comprend les critères d’évaluation.</w:t>
      </w:r>
    </w:p>
    <w:p w14:paraId="4E9CA230" w14:textId="434F9870" w:rsidR="007E4CCC" w:rsidRPr="008D6406" w:rsidRDefault="00F04AFB" w:rsidP="007E4CCC">
      <w:pPr>
        <w:spacing w:line="276" w:lineRule="auto"/>
        <w:rPr>
          <w:rFonts w:cstheme="minorHAnsi"/>
          <w:sz w:val="21"/>
          <w:szCs w:val="21"/>
          <w:lang w:val="fr-CH"/>
        </w:rPr>
      </w:pPr>
      <w:r w:rsidRPr="008D6406">
        <w:rPr>
          <w:rFonts w:cstheme="minorHAnsi"/>
          <w:sz w:val="21"/>
          <w:szCs w:val="21"/>
          <w:lang w:val="fr-CH"/>
        </w:rPr>
        <w:t>L</w:t>
      </w:r>
      <w:r w:rsidR="00401813" w:rsidRPr="008D6406">
        <w:rPr>
          <w:rFonts w:cstheme="minorHAnsi"/>
          <w:sz w:val="21"/>
          <w:szCs w:val="21"/>
          <w:lang w:val="fr-CH"/>
        </w:rPr>
        <w:t>’</w:t>
      </w:r>
      <w:r w:rsidRPr="008D6406">
        <w:rPr>
          <w:rFonts w:cstheme="minorHAnsi"/>
          <w:sz w:val="21"/>
          <w:szCs w:val="21"/>
          <w:lang w:val="fr-CH"/>
        </w:rPr>
        <w:t>hygiène, la sécurité au travail, la protection de la santé et de l</w:t>
      </w:r>
      <w:r w:rsidR="00401813" w:rsidRPr="008D6406">
        <w:rPr>
          <w:rFonts w:cstheme="minorHAnsi"/>
          <w:sz w:val="21"/>
          <w:szCs w:val="21"/>
          <w:lang w:val="fr-CH"/>
        </w:rPr>
        <w:t>’</w:t>
      </w:r>
      <w:r w:rsidRPr="008D6406">
        <w:rPr>
          <w:rFonts w:cstheme="minorHAnsi"/>
          <w:sz w:val="21"/>
          <w:szCs w:val="21"/>
          <w:lang w:val="fr-CH"/>
        </w:rPr>
        <w:t xml:space="preserve">environnement ainsi que le contact avec les patients </w:t>
      </w:r>
      <w:r w:rsidR="00FD21C7" w:rsidRPr="008D6406">
        <w:rPr>
          <w:rFonts w:cstheme="minorHAnsi"/>
          <w:sz w:val="21"/>
          <w:szCs w:val="21"/>
          <w:lang w:val="fr-CH"/>
        </w:rPr>
        <w:t xml:space="preserve">sont </w:t>
      </w:r>
      <w:r w:rsidR="008F0981" w:rsidRPr="008D6406">
        <w:rPr>
          <w:rFonts w:cstheme="minorHAnsi"/>
          <w:sz w:val="21"/>
          <w:szCs w:val="21"/>
          <w:lang w:val="fr-CH"/>
        </w:rPr>
        <w:t>consignés</w:t>
      </w:r>
      <w:r w:rsidR="00FD21C7" w:rsidRPr="008D6406">
        <w:rPr>
          <w:rFonts w:cstheme="minorHAnsi"/>
          <w:sz w:val="21"/>
          <w:szCs w:val="21"/>
          <w:lang w:val="fr-CH"/>
        </w:rPr>
        <w:t xml:space="preserve"> dans les procès-verbaux </w:t>
      </w:r>
      <w:r w:rsidRPr="008D6406">
        <w:rPr>
          <w:rFonts w:cstheme="minorHAnsi"/>
          <w:sz w:val="21"/>
          <w:szCs w:val="21"/>
          <w:lang w:val="fr-CH"/>
        </w:rPr>
        <w:t>d</w:t>
      </w:r>
      <w:r w:rsidR="00401813" w:rsidRPr="008D6406">
        <w:rPr>
          <w:rFonts w:cstheme="minorHAnsi"/>
          <w:sz w:val="21"/>
          <w:szCs w:val="21"/>
          <w:lang w:val="fr-CH"/>
        </w:rPr>
        <w:t>’</w:t>
      </w:r>
      <w:r w:rsidRPr="008D6406">
        <w:rPr>
          <w:rFonts w:cstheme="minorHAnsi"/>
          <w:sz w:val="21"/>
          <w:szCs w:val="21"/>
          <w:lang w:val="fr-CH"/>
        </w:rPr>
        <w:t>exam</w:t>
      </w:r>
      <w:r w:rsidR="00FD21C7" w:rsidRPr="008D6406">
        <w:rPr>
          <w:rFonts w:cstheme="minorHAnsi"/>
          <w:sz w:val="21"/>
          <w:szCs w:val="21"/>
          <w:lang w:val="fr-CH"/>
        </w:rPr>
        <w:t>en</w:t>
      </w:r>
      <w:r w:rsidR="00FE45CF" w:rsidRPr="008D6406">
        <w:rPr>
          <w:rFonts w:cstheme="minorHAnsi"/>
          <w:sz w:val="21"/>
          <w:szCs w:val="21"/>
          <w:lang w:val="fr-CH"/>
        </w:rPr>
        <w:t>.</w:t>
      </w:r>
    </w:p>
    <w:p w14:paraId="73963CF9" w14:textId="5EC80688" w:rsidR="00427A6C" w:rsidRPr="008D6406" w:rsidRDefault="005C3C86" w:rsidP="00427A6C">
      <w:pPr>
        <w:pStyle w:val="Textkrper"/>
        <w:ind w:right="160"/>
        <w:rPr>
          <w:rFonts w:asciiTheme="minorHAnsi" w:hAnsiTheme="minorHAnsi" w:cstheme="minorHAnsi"/>
          <w:sz w:val="21"/>
          <w:szCs w:val="21"/>
          <w:lang w:val="fr-CH"/>
        </w:rPr>
      </w:pPr>
      <w:r w:rsidRPr="008D6406">
        <w:rPr>
          <w:rFonts w:asciiTheme="minorHAnsi" w:hAnsiTheme="minorHAnsi" w:cstheme="minorHAnsi"/>
          <w:sz w:val="21"/>
          <w:szCs w:val="21"/>
          <w:lang w:val="fr-CH"/>
        </w:rPr>
        <w:t xml:space="preserve">En vertu de l’article </w:t>
      </w:r>
      <w:r w:rsidR="008F0981" w:rsidRPr="008D6406">
        <w:rPr>
          <w:rFonts w:asciiTheme="minorHAnsi" w:hAnsiTheme="minorHAnsi" w:cstheme="minorHAnsi"/>
          <w:sz w:val="21"/>
          <w:szCs w:val="21"/>
          <w:lang w:val="fr-CH"/>
        </w:rPr>
        <w:t xml:space="preserve">19 de l’ordonnance </w:t>
      </w:r>
      <w:r w:rsidR="00B45E4D" w:rsidRPr="008D6406">
        <w:rPr>
          <w:rFonts w:asciiTheme="minorHAnsi" w:hAnsiTheme="minorHAnsi" w:cstheme="minorHAnsi"/>
          <w:sz w:val="21"/>
          <w:szCs w:val="21"/>
          <w:lang w:val="fr-CH"/>
        </w:rPr>
        <w:t>sur la formation des AM</w:t>
      </w:r>
      <w:r w:rsidR="00664EDF" w:rsidRPr="008D6406">
        <w:rPr>
          <w:rFonts w:asciiTheme="minorHAnsi" w:hAnsiTheme="minorHAnsi" w:cstheme="minorHAnsi"/>
          <w:sz w:val="21"/>
          <w:szCs w:val="21"/>
          <w:lang w:val="fr-CH"/>
        </w:rPr>
        <w:t xml:space="preserve">, les candidats peuvent </w:t>
      </w:r>
      <w:r w:rsidR="003B6F2C" w:rsidRPr="008D6406">
        <w:rPr>
          <w:rFonts w:asciiTheme="minorHAnsi" w:hAnsiTheme="minorHAnsi" w:cstheme="minorHAnsi"/>
          <w:sz w:val="21"/>
          <w:szCs w:val="21"/>
          <w:lang w:val="fr-CH"/>
        </w:rPr>
        <w:t>consulter</w:t>
      </w:r>
      <w:r w:rsidR="00611FFD" w:rsidRPr="008D6406">
        <w:rPr>
          <w:rFonts w:asciiTheme="minorHAnsi" w:hAnsiTheme="minorHAnsi" w:cstheme="minorHAnsi"/>
          <w:sz w:val="21"/>
          <w:szCs w:val="21"/>
          <w:lang w:val="fr-CH"/>
        </w:rPr>
        <w:t xml:space="preserve"> leurs manuels de cours et les documents des cours interentreprises</w:t>
      </w:r>
      <w:r w:rsidR="003B6F2C" w:rsidRPr="008D6406">
        <w:rPr>
          <w:rFonts w:asciiTheme="minorHAnsi" w:hAnsiTheme="minorHAnsi" w:cstheme="minorHAnsi"/>
          <w:sz w:val="21"/>
          <w:szCs w:val="21"/>
          <w:lang w:val="fr-CH"/>
        </w:rPr>
        <w:t xml:space="preserve"> durant l’examen pratique.</w:t>
      </w:r>
      <w:r w:rsidR="00611FFD" w:rsidRPr="008D6406">
        <w:rPr>
          <w:rFonts w:asciiTheme="minorHAnsi" w:hAnsiTheme="minorHAnsi" w:cstheme="minorHAnsi"/>
          <w:sz w:val="21"/>
          <w:szCs w:val="21"/>
          <w:lang w:val="fr-CH"/>
        </w:rPr>
        <w:t xml:space="preserve"> </w:t>
      </w:r>
    </w:p>
    <w:p w14:paraId="2B0B8266" w14:textId="77777777" w:rsidR="00427A6C" w:rsidRPr="008D6406" w:rsidRDefault="00427A6C" w:rsidP="007E4CCC">
      <w:pPr>
        <w:spacing w:line="276" w:lineRule="auto"/>
        <w:rPr>
          <w:rFonts w:cstheme="minorHAnsi"/>
          <w:sz w:val="21"/>
          <w:szCs w:val="21"/>
          <w:lang w:val="fr-CH"/>
        </w:rPr>
      </w:pPr>
    </w:p>
    <w:p w14:paraId="461490A9" w14:textId="485DF516" w:rsidR="009A6F25" w:rsidRPr="008D6406" w:rsidRDefault="009A6F25" w:rsidP="00077F17">
      <w:pPr>
        <w:spacing w:line="276" w:lineRule="auto"/>
        <w:jc w:val="both"/>
        <w:rPr>
          <w:rFonts w:cstheme="minorHAnsi"/>
          <w:b/>
          <w:bCs/>
          <w:color w:val="1F4E79" w:themeColor="accent5" w:themeShade="80"/>
          <w:sz w:val="21"/>
          <w:szCs w:val="21"/>
          <w:lang w:val="fr-CH"/>
        </w:rPr>
      </w:pPr>
      <w:r w:rsidRPr="008D6406">
        <w:rPr>
          <w:rFonts w:cstheme="minorHAnsi"/>
          <w:b/>
          <w:bCs/>
          <w:color w:val="1F4E79" w:themeColor="accent5" w:themeShade="80"/>
          <w:sz w:val="21"/>
          <w:szCs w:val="21"/>
          <w:lang w:val="fr-CH"/>
        </w:rPr>
        <w:t>Position 1</w:t>
      </w:r>
      <w:r w:rsidR="00BE0CAE" w:rsidRPr="008D6406">
        <w:rPr>
          <w:rFonts w:cstheme="minorHAnsi"/>
          <w:b/>
          <w:bCs/>
          <w:color w:val="1F4E79" w:themeColor="accent5" w:themeShade="80"/>
          <w:sz w:val="21"/>
          <w:szCs w:val="21"/>
          <w:lang w:val="fr-CH"/>
        </w:rPr>
        <w:t> </w:t>
      </w:r>
      <w:r w:rsidR="00E131C2" w:rsidRPr="008D6406">
        <w:rPr>
          <w:rFonts w:cstheme="minorHAnsi"/>
          <w:b/>
          <w:bCs/>
          <w:color w:val="1F4E79" w:themeColor="accent5" w:themeShade="80"/>
          <w:sz w:val="21"/>
          <w:szCs w:val="21"/>
          <w:lang w:val="fr-CH"/>
        </w:rPr>
        <w:t xml:space="preserve">: </w:t>
      </w:r>
      <w:r w:rsidR="00BE0CAE" w:rsidRPr="008D6406">
        <w:rPr>
          <w:rFonts w:cstheme="minorHAnsi"/>
          <w:b/>
          <w:bCs/>
          <w:color w:val="1F4E79" w:themeColor="accent5" w:themeShade="80"/>
          <w:sz w:val="21"/>
          <w:szCs w:val="21"/>
          <w:lang w:val="fr-CH"/>
        </w:rPr>
        <w:t>CO</w:t>
      </w:r>
      <w:r w:rsidR="00E131C2" w:rsidRPr="008D6406">
        <w:rPr>
          <w:rFonts w:cstheme="minorHAnsi"/>
          <w:b/>
          <w:bCs/>
          <w:color w:val="1F4E79" w:themeColor="accent5" w:themeShade="80"/>
          <w:sz w:val="21"/>
          <w:szCs w:val="21"/>
          <w:lang w:val="fr-CH"/>
        </w:rPr>
        <w:t xml:space="preserve"> </w:t>
      </w:r>
      <w:r w:rsidRPr="008D6406">
        <w:rPr>
          <w:rFonts w:cstheme="minorHAnsi"/>
          <w:b/>
          <w:bCs/>
          <w:color w:val="1F4E79" w:themeColor="accent5" w:themeShade="80"/>
          <w:sz w:val="21"/>
          <w:szCs w:val="21"/>
          <w:lang w:val="fr-CH"/>
        </w:rPr>
        <w:t xml:space="preserve">A </w:t>
      </w:r>
      <w:r w:rsidR="00A91013" w:rsidRPr="008D6406">
        <w:rPr>
          <w:rFonts w:cstheme="minorHAnsi"/>
          <w:b/>
          <w:bCs/>
          <w:color w:val="1F4E79" w:themeColor="accent5" w:themeShade="80"/>
          <w:sz w:val="21"/>
          <w:szCs w:val="21"/>
          <w:lang w:val="fr-CH"/>
        </w:rPr>
        <w:t>et</w:t>
      </w:r>
      <w:r w:rsidRPr="008D6406">
        <w:rPr>
          <w:rFonts w:cstheme="minorHAnsi"/>
          <w:b/>
          <w:bCs/>
          <w:color w:val="1F4E79" w:themeColor="accent5" w:themeShade="80"/>
          <w:sz w:val="21"/>
          <w:szCs w:val="21"/>
          <w:lang w:val="fr-CH"/>
        </w:rPr>
        <w:t xml:space="preserve"> </w:t>
      </w:r>
      <w:r w:rsidR="00BE0CAE" w:rsidRPr="008D6406">
        <w:rPr>
          <w:rFonts w:cstheme="minorHAnsi"/>
          <w:b/>
          <w:bCs/>
          <w:color w:val="1F4E79" w:themeColor="accent5" w:themeShade="80"/>
          <w:sz w:val="21"/>
          <w:szCs w:val="21"/>
          <w:lang w:val="fr-CH"/>
        </w:rPr>
        <w:t>CO</w:t>
      </w:r>
      <w:r w:rsidR="00E131C2" w:rsidRPr="008D6406">
        <w:rPr>
          <w:rFonts w:cstheme="minorHAnsi"/>
          <w:b/>
          <w:bCs/>
          <w:color w:val="1F4E79" w:themeColor="accent5" w:themeShade="80"/>
          <w:sz w:val="21"/>
          <w:szCs w:val="21"/>
          <w:lang w:val="fr-CH"/>
        </w:rPr>
        <w:t xml:space="preserve"> </w:t>
      </w:r>
      <w:r w:rsidRPr="008D6406">
        <w:rPr>
          <w:rFonts w:cstheme="minorHAnsi"/>
          <w:b/>
          <w:bCs/>
          <w:color w:val="1F4E79" w:themeColor="accent5" w:themeShade="80"/>
          <w:sz w:val="21"/>
          <w:szCs w:val="21"/>
          <w:lang w:val="fr-CH"/>
        </w:rPr>
        <w:t>B</w:t>
      </w:r>
    </w:p>
    <w:p w14:paraId="081F2155" w14:textId="58A48784" w:rsidR="009A6F25" w:rsidRPr="008D6406" w:rsidRDefault="007A12F6" w:rsidP="0055772C">
      <w:pPr>
        <w:pStyle w:val="Listenabsatz"/>
        <w:spacing w:line="276" w:lineRule="auto"/>
        <w:ind w:left="0"/>
        <w:rPr>
          <w:rFonts w:cstheme="minorHAnsi"/>
          <w:sz w:val="21"/>
          <w:szCs w:val="21"/>
          <w:lang w:val="fr-CH"/>
        </w:rPr>
      </w:pPr>
      <w:r>
        <w:rPr>
          <w:rFonts w:cstheme="minorHAnsi"/>
          <w:sz w:val="21"/>
          <w:szCs w:val="21"/>
          <w:lang w:val="fr-CH"/>
        </w:rPr>
        <w:t xml:space="preserve">CO A : </w:t>
      </w:r>
      <w:r w:rsidR="004D11E3" w:rsidRPr="008D6406">
        <w:rPr>
          <w:rFonts w:cstheme="minorHAnsi"/>
          <w:sz w:val="21"/>
          <w:szCs w:val="21"/>
          <w:lang w:val="fr-CH"/>
        </w:rPr>
        <w:t xml:space="preserve">Les candidats passent </w:t>
      </w:r>
      <w:r>
        <w:rPr>
          <w:rFonts w:cstheme="minorHAnsi"/>
          <w:sz w:val="21"/>
          <w:szCs w:val="21"/>
          <w:lang w:val="fr-CH"/>
        </w:rPr>
        <w:t>mènent chacun deux entretiens oraux de 5 minutes. Un entretien se déroule dans la langue étrangère et l’autre dans la langue nationale. Les deux ont le même poids.</w:t>
      </w:r>
      <w:r w:rsidR="006E5A7D" w:rsidRPr="008D6406">
        <w:rPr>
          <w:rFonts w:cstheme="minorHAnsi"/>
          <w:sz w:val="21"/>
          <w:szCs w:val="21"/>
          <w:lang w:val="fr-CH"/>
        </w:rPr>
        <w:br/>
      </w:r>
    </w:p>
    <w:p w14:paraId="2D4E7BF8" w14:textId="65D0CA0B" w:rsidR="009A6F25" w:rsidRPr="008D6406" w:rsidRDefault="00E65EF7" w:rsidP="00077F17">
      <w:pPr>
        <w:pStyle w:val="Listenabsatz"/>
        <w:spacing w:line="276" w:lineRule="auto"/>
        <w:ind w:left="0"/>
        <w:jc w:val="both"/>
        <w:rPr>
          <w:rFonts w:cstheme="minorHAnsi"/>
          <w:sz w:val="21"/>
          <w:szCs w:val="21"/>
          <w:lang w:val="fr-CH"/>
        </w:rPr>
      </w:pPr>
      <w:r w:rsidRPr="008D6406">
        <w:rPr>
          <w:rFonts w:cstheme="minorHAnsi"/>
          <w:sz w:val="21"/>
          <w:szCs w:val="21"/>
          <w:lang w:val="fr-CH"/>
        </w:rPr>
        <w:t>Lors de l’examen oral dans la</w:t>
      </w:r>
      <w:r w:rsidR="00221CF1" w:rsidRPr="008D6406">
        <w:rPr>
          <w:rFonts w:cstheme="minorHAnsi"/>
          <w:sz w:val="21"/>
          <w:szCs w:val="21"/>
          <w:lang w:val="fr-CH"/>
        </w:rPr>
        <w:t xml:space="preserve"> </w:t>
      </w:r>
      <w:r w:rsidR="00FB6690" w:rsidRPr="008D6406">
        <w:rPr>
          <w:rFonts w:cstheme="minorHAnsi"/>
          <w:sz w:val="21"/>
          <w:szCs w:val="21"/>
          <w:lang w:val="fr-CH"/>
        </w:rPr>
        <w:t xml:space="preserve">langue </w:t>
      </w:r>
      <w:r w:rsidR="00113E38" w:rsidRPr="008D6406">
        <w:rPr>
          <w:rFonts w:cstheme="minorHAnsi"/>
          <w:sz w:val="21"/>
          <w:szCs w:val="21"/>
          <w:lang w:val="fr-CH"/>
        </w:rPr>
        <w:t>étrangère</w:t>
      </w:r>
      <w:r w:rsidR="00FB6690" w:rsidRPr="008D6406">
        <w:rPr>
          <w:rFonts w:cstheme="minorHAnsi"/>
          <w:sz w:val="21"/>
          <w:szCs w:val="21"/>
          <w:lang w:val="fr-CH"/>
        </w:rPr>
        <w:t xml:space="preserve">, les candidats ont 5 minutes pour </w:t>
      </w:r>
      <w:r w:rsidR="00F15DE3" w:rsidRPr="008D6406">
        <w:rPr>
          <w:rFonts w:cstheme="minorHAnsi"/>
          <w:sz w:val="21"/>
          <w:szCs w:val="21"/>
          <w:lang w:val="fr-CH"/>
        </w:rPr>
        <w:t>s’y préparer.</w:t>
      </w:r>
    </w:p>
    <w:p w14:paraId="36F69483" w14:textId="77777777" w:rsidR="009A6F25" w:rsidRPr="008D6406" w:rsidRDefault="009A6F25" w:rsidP="00077F17">
      <w:pPr>
        <w:pStyle w:val="Listenabsatz"/>
        <w:spacing w:line="276" w:lineRule="auto"/>
        <w:ind w:left="0"/>
        <w:jc w:val="both"/>
        <w:rPr>
          <w:rFonts w:cstheme="minorHAnsi"/>
          <w:sz w:val="21"/>
          <w:szCs w:val="21"/>
          <w:lang w:val="fr-CH"/>
        </w:rPr>
      </w:pPr>
    </w:p>
    <w:p w14:paraId="2CAC4101" w14:textId="5B687AFA" w:rsidR="009A6F25" w:rsidRPr="008D6406" w:rsidRDefault="007A12F6" w:rsidP="00077F17">
      <w:pPr>
        <w:pStyle w:val="Listenabsatz"/>
        <w:spacing w:line="276" w:lineRule="auto"/>
        <w:ind w:left="0"/>
        <w:jc w:val="both"/>
        <w:rPr>
          <w:rFonts w:cstheme="minorHAnsi"/>
          <w:sz w:val="21"/>
          <w:szCs w:val="21"/>
          <w:lang w:val="fr-CH"/>
        </w:rPr>
      </w:pPr>
      <w:r>
        <w:rPr>
          <w:rFonts w:cstheme="minorHAnsi"/>
          <w:sz w:val="21"/>
          <w:szCs w:val="21"/>
          <w:lang w:val="fr-CH"/>
        </w:rPr>
        <w:t xml:space="preserve">CO B : </w:t>
      </w:r>
      <w:r w:rsidR="00FB6690" w:rsidRPr="008D6406">
        <w:rPr>
          <w:rFonts w:cstheme="minorHAnsi"/>
          <w:sz w:val="21"/>
          <w:szCs w:val="21"/>
          <w:lang w:val="fr-CH"/>
        </w:rPr>
        <w:t>L’examen pratique dure 20 minutes</w:t>
      </w:r>
      <w:r w:rsidR="007E4CCC" w:rsidRPr="008D6406">
        <w:rPr>
          <w:rFonts w:cstheme="minorHAnsi"/>
          <w:sz w:val="21"/>
          <w:szCs w:val="21"/>
          <w:lang w:val="fr-CH"/>
        </w:rPr>
        <w:t>.</w:t>
      </w:r>
    </w:p>
    <w:p w14:paraId="69CC7AB1" w14:textId="78228201" w:rsidR="00B65A88" w:rsidRPr="008D6406" w:rsidRDefault="002C6DB0" w:rsidP="007E4CCC">
      <w:pPr>
        <w:rPr>
          <w:sz w:val="21"/>
          <w:szCs w:val="21"/>
          <w:lang w:val="fr-CH"/>
        </w:rPr>
      </w:pPr>
      <w:r w:rsidRPr="008D6406">
        <w:rPr>
          <w:sz w:val="21"/>
          <w:szCs w:val="21"/>
          <w:lang w:val="fr-CH"/>
        </w:rPr>
        <w:t xml:space="preserve">Si, </w:t>
      </w:r>
      <w:r w:rsidR="00D173D0" w:rsidRPr="008D6406">
        <w:rPr>
          <w:sz w:val="21"/>
          <w:szCs w:val="21"/>
          <w:lang w:val="fr-CH"/>
        </w:rPr>
        <w:t>dans</w:t>
      </w:r>
      <w:r w:rsidRPr="008D6406">
        <w:rPr>
          <w:sz w:val="21"/>
          <w:szCs w:val="21"/>
          <w:lang w:val="fr-CH"/>
        </w:rPr>
        <w:t xml:space="preserve"> le temps imparti, </w:t>
      </w:r>
      <w:r w:rsidR="00D173D0" w:rsidRPr="008D6406">
        <w:rPr>
          <w:sz w:val="21"/>
          <w:szCs w:val="21"/>
          <w:lang w:val="fr-CH"/>
        </w:rPr>
        <w:t>les candidats doivent répéter ou corriger un exerci</w:t>
      </w:r>
      <w:r w:rsidR="00182877" w:rsidRPr="008D6406">
        <w:rPr>
          <w:sz w:val="21"/>
          <w:szCs w:val="21"/>
          <w:lang w:val="fr-CH"/>
        </w:rPr>
        <w:t>ce, ils ne peuvent obtenir le nombre maximal de point</w:t>
      </w:r>
      <w:r w:rsidR="00F15DE3" w:rsidRPr="008D6406">
        <w:rPr>
          <w:sz w:val="21"/>
          <w:szCs w:val="21"/>
          <w:lang w:val="fr-CH"/>
        </w:rPr>
        <w:t>s</w:t>
      </w:r>
      <w:r w:rsidR="00182877" w:rsidRPr="008D6406">
        <w:rPr>
          <w:sz w:val="21"/>
          <w:szCs w:val="21"/>
          <w:lang w:val="fr-CH"/>
        </w:rPr>
        <w:t xml:space="preserve">. </w:t>
      </w:r>
      <w:r w:rsidR="00AD5906" w:rsidRPr="008D6406">
        <w:rPr>
          <w:sz w:val="21"/>
          <w:szCs w:val="21"/>
          <w:lang w:val="fr-CH"/>
        </w:rPr>
        <w:t xml:space="preserve">Les tâches </w:t>
      </w:r>
      <w:r w:rsidR="00302993" w:rsidRPr="008D6406">
        <w:rPr>
          <w:sz w:val="21"/>
          <w:szCs w:val="21"/>
          <w:lang w:val="fr-CH"/>
        </w:rPr>
        <w:t xml:space="preserve">qui n’ont pas pu être accomplies ou seulement en partie </w:t>
      </w:r>
      <w:r w:rsidR="00F6553D" w:rsidRPr="008D6406">
        <w:rPr>
          <w:sz w:val="21"/>
          <w:szCs w:val="21"/>
          <w:lang w:val="fr-CH"/>
        </w:rPr>
        <w:t>obtiennent</w:t>
      </w:r>
      <w:r w:rsidR="000944EF" w:rsidRPr="008D6406">
        <w:rPr>
          <w:sz w:val="21"/>
          <w:szCs w:val="21"/>
          <w:lang w:val="fr-CH"/>
        </w:rPr>
        <w:t xml:space="preserve"> 0 points pour la partie qui </w:t>
      </w:r>
      <w:r w:rsidR="008B00A8" w:rsidRPr="008D6406">
        <w:rPr>
          <w:sz w:val="21"/>
          <w:szCs w:val="21"/>
          <w:lang w:val="fr-CH"/>
        </w:rPr>
        <w:t>n’a pas pu être effectuée.</w:t>
      </w:r>
    </w:p>
    <w:p w14:paraId="2E2309C6" w14:textId="1FA0F168" w:rsidR="007E4CCC" w:rsidRPr="008D6406" w:rsidRDefault="008B00A8" w:rsidP="007E4CCC">
      <w:pPr>
        <w:spacing w:after="0"/>
        <w:rPr>
          <w:b/>
          <w:bCs/>
          <w:sz w:val="21"/>
          <w:szCs w:val="21"/>
          <w:lang w:val="fr-CH"/>
        </w:rPr>
      </w:pPr>
      <w:r w:rsidRPr="008D6406">
        <w:rPr>
          <w:b/>
          <w:bCs/>
          <w:sz w:val="21"/>
          <w:szCs w:val="21"/>
          <w:lang w:val="fr-CH"/>
        </w:rPr>
        <w:t>Points importants/nouveauté</w:t>
      </w:r>
      <w:r w:rsidR="007E4CCC" w:rsidRPr="008D6406">
        <w:rPr>
          <w:b/>
          <w:bCs/>
          <w:sz w:val="21"/>
          <w:szCs w:val="21"/>
          <w:lang w:val="fr-CH"/>
        </w:rPr>
        <w:t>:</w:t>
      </w:r>
    </w:p>
    <w:p w14:paraId="3C4A5303" w14:textId="718D45E9" w:rsidR="001325F4" w:rsidRPr="00615FA9" w:rsidRDefault="001325F4" w:rsidP="00615FA9">
      <w:pPr>
        <w:pStyle w:val="Listenabsatz"/>
        <w:numPr>
          <w:ilvl w:val="0"/>
          <w:numId w:val="41"/>
        </w:numPr>
        <w:spacing w:after="0"/>
        <w:rPr>
          <w:sz w:val="21"/>
          <w:szCs w:val="21"/>
          <w:lang w:val="fr-CH"/>
        </w:rPr>
      </w:pPr>
      <w:r w:rsidRPr="00615FA9">
        <w:rPr>
          <w:sz w:val="21"/>
          <w:szCs w:val="21"/>
          <w:lang w:val="fr-CH"/>
        </w:rPr>
        <w:t xml:space="preserve">Toutes les mesures de la tension artérielle et du pouls doivent être faites </w:t>
      </w:r>
      <w:r w:rsidRPr="00615FA9">
        <w:rPr>
          <w:b/>
          <w:bCs/>
          <w:sz w:val="21"/>
          <w:szCs w:val="21"/>
          <w:lang w:val="fr-CH"/>
        </w:rPr>
        <w:t>manuellement</w:t>
      </w:r>
      <w:r w:rsidRPr="00615FA9">
        <w:rPr>
          <w:sz w:val="21"/>
          <w:szCs w:val="21"/>
          <w:lang w:val="fr-CH"/>
        </w:rPr>
        <w:t xml:space="preserve">. </w:t>
      </w:r>
    </w:p>
    <w:p w14:paraId="0A5F5F2D" w14:textId="2AD68C7F" w:rsidR="001325F4" w:rsidRPr="00615FA9" w:rsidRDefault="001325F4" w:rsidP="00615FA9">
      <w:pPr>
        <w:pStyle w:val="Listenabsatz"/>
        <w:numPr>
          <w:ilvl w:val="0"/>
          <w:numId w:val="41"/>
        </w:numPr>
        <w:spacing w:after="0"/>
        <w:rPr>
          <w:sz w:val="21"/>
          <w:szCs w:val="21"/>
          <w:lang w:val="fr-CH"/>
        </w:rPr>
      </w:pPr>
      <w:r w:rsidRPr="00615FA9">
        <w:rPr>
          <w:sz w:val="21"/>
          <w:szCs w:val="21"/>
          <w:lang w:val="fr-CH"/>
        </w:rPr>
        <w:t xml:space="preserve">Si une surface stérile doit être </w:t>
      </w:r>
      <w:r w:rsidR="0066674D" w:rsidRPr="00615FA9">
        <w:rPr>
          <w:sz w:val="21"/>
          <w:szCs w:val="21"/>
          <w:lang w:val="fr-CH"/>
        </w:rPr>
        <w:t>mise en place</w:t>
      </w:r>
      <w:r w:rsidRPr="00615FA9">
        <w:rPr>
          <w:sz w:val="21"/>
          <w:szCs w:val="21"/>
          <w:lang w:val="fr-CH"/>
        </w:rPr>
        <w:t xml:space="preserve">, tous les dispositifs médicaux sont emballés et scellés </w:t>
      </w:r>
      <w:r w:rsidR="00F6553D" w:rsidRPr="00615FA9">
        <w:rPr>
          <w:sz w:val="21"/>
          <w:szCs w:val="21"/>
          <w:lang w:val="fr-CH"/>
        </w:rPr>
        <w:t>à</w:t>
      </w:r>
      <w:r w:rsidR="00BE25CC" w:rsidRPr="00615FA9">
        <w:rPr>
          <w:sz w:val="21"/>
          <w:szCs w:val="21"/>
          <w:lang w:val="fr-CH"/>
        </w:rPr>
        <w:t xml:space="preserve"> la soudeuse.</w:t>
      </w:r>
    </w:p>
    <w:p w14:paraId="19F210D1" w14:textId="15E3E788" w:rsidR="007E4CCC" w:rsidRPr="00615FA9" w:rsidRDefault="001325F4" w:rsidP="00615FA9">
      <w:pPr>
        <w:pStyle w:val="Listenabsatz"/>
        <w:numPr>
          <w:ilvl w:val="0"/>
          <w:numId w:val="41"/>
        </w:numPr>
        <w:spacing w:after="0"/>
        <w:rPr>
          <w:sz w:val="21"/>
          <w:szCs w:val="21"/>
          <w:lang w:val="fr-CH"/>
        </w:rPr>
      </w:pPr>
      <w:r w:rsidRPr="00615FA9">
        <w:rPr>
          <w:sz w:val="21"/>
          <w:szCs w:val="21"/>
          <w:lang w:val="fr-CH"/>
        </w:rPr>
        <w:t xml:space="preserve">Les candidats peuvent choisir </w:t>
      </w:r>
      <w:r w:rsidR="00BE25CC" w:rsidRPr="00615FA9">
        <w:rPr>
          <w:sz w:val="21"/>
          <w:szCs w:val="21"/>
          <w:lang w:val="fr-CH"/>
        </w:rPr>
        <w:t xml:space="preserve">dans quel ordre ils souhaitent accomplir les </w:t>
      </w:r>
      <w:r w:rsidR="00C43F5B" w:rsidRPr="00615FA9">
        <w:rPr>
          <w:sz w:val="21"/>
          <w:szCs w:val="21"/>
          <w:lang w:val="fr-CH"/>
        </w:rPr>
        <w:t>exercices</w:t>
      </w:r>
      <w:r w:rsidR="00BE25CC" w:rsidRPr="00615FA9">
        <w:rPr>
          <w:sz w:val="21"/>
          <w:szCs w:val="21"/>
          <w:lang w:val="fr-CH"/>
        </w:rPr>
        <w:t>.</w:t>
      </w:r>
    </w:p>
    <w:p w14:paraId="279D4F11" w14:textId="77777777" w:rsidR="003A7082" w:rsidRPr="008D6406" w:rsidRDefault="003A7082" w:rsidP="007E4CCC">
      <w:pPr>
        <w:rPr>
          <w:lang w:val="fr-CH"/>
        </w:rPr>
      </w:pPr>
    </w:p>
    <w:p w14:paraId="18BF3FF3" w14:textId="63361695" w:rsidR="009A6F25" w:rsidRPr="008D6406" w:rsidRDefault="009A6F25" w:rsidP="00077F17">
      <w:pPr>
        <w:spacing w:line="276" w:lineRule="auto"/>
        <w:jc w:val="both"/>
        <w:rPr>
          <w:rFonts w:cstheme="minorHAnsi"/>
          <w:sz w:val="21"/>
          <w:szCs w:val="21"/>
          <w:lang w:val="fr-CH"/>
        </w:rPr>
      </w:pPr>
      <w:r w:rsidRPr="008D6406">
        <w:rPr>
          <w:rFonts w:cstheme="minorHAnsi"/>
          <w:b/>
          <w:bCs/>
          <w:color w:val="1F4E79" w:themeColor="accent5" w:themeShade="80"/>
          <w:sz w:val="21"/>
          <w:szCs w:val="21"/>
          <w:lang w:val="fr-CH"/>
        </w:rPr>
        <w:t>Position 2</w:t>
      </w:r>
      <w:r w:rsidR="00E131C2" w:rsidRPr="008D6406">
        <w:rPr>
          <w:rFonts w:cstheme="minorHAnsi"/>
          <w:b/>
          <w:bCs/>
          <w:color w:val="1F4E79" w:themeColor="accent5" w:themeShade="80"/>
          <w:sz w:val="21"/>
          <w:szCs w:val="21"/>
          <w:lang w:val="fr-CH"/>
        </w:rPr>
        <w:t xml:space="preserve">: </w:t>
      </w:r>
      <w:r w:rsidR="00C43F5B" w:rsidRPr="008D6406">
        <w:rPr>
          <w:rFonts w:cstheme="minorHAnsi"/>
          <w:b/>
          <w:bCs/>
          <w:color w:val="1F4E79" w:themeColor="accent5" w:themeShade="80"/>
          <w:sz w:val="21"/>
          <w:szCs w:val="21"/>
          <w:lang w:val="fr-CH"/>
        </w:rPr>
        <w:t>CO</w:t>
      </w:r>
      <w:r w:rsidR="00E131C2" w:rsidRPr="008D6406">
        <w:rPr>
          <w:rFonts w:cstheme="minorHAnsi"/>
          <w:b/>
          <w:bCs/>
          <w:color w:val="1F4E79" w:themeColor="accent5" w:themeShade="80"/>
          <w:sz w:val="21"/>
          <w:szCs w:val="21"/>
          <w:lang w:val="fr-CH"/>
        </w:rPr>
        <w:t xml:space="preserve"> C</w:t>
      </w:r>
    </w:p>
    <w:p w14:paraId="666B0440" w14:textId="192A3FF8" w:rsidR="009A6F25" w:rsidRPr="008D6406" w:rsidRDefault="00BE25CC" w:rsidP="00C8253D">
      <w:pPr>
        <w:pStyle w:val="Listenabsatz"/>
        <w:spacing w:line="276" w:lineRule="auto"/>
        <w:ind w:left="0"/>
        <w:jc w:val="both"/>
        <w:rPr>
          <w:rFonts w:cstheme="minorHAnsi"/>
          <w:sz w:val="21"/>
          <w:szCs w:val="21"/>
          <w:lang w:val="fr-CH"/>
        </w:rPr>
      </w:pPr>
      <w:r w:rsidRPr="008D6406">
        <w:rPr>
          <w:rFonts w:cstheme="minorHAnsi"/>
          <w:sz w:val="21"/>
          <w:szCs w:val="21"/>
          <w:lang w:val="fr-CH"/>
        </w:rPr>
        <w:t>L’examen pratique dur</w:t>
      </w:r>
      <w:r w:rsidR="00530F2E" w:rsidRPr="008D6406">
        <w:rPr>
          <w:rFonts w:cstheme="minorHAnsi"/>
          <w:sz w:val="21"/>
          <w:szCs w:val="21"/>
          <w:lang w:val="fr-CH"/>
        </w:rPr>
        <w:t>e</w:t>
      </w:r>
      <w:r w:rsidR="009A6F25" w:rsidRPr="008D6406">
        <w:rPr>
          <w:rFonts w:cstheme="minorHAnsi"/>
          <w:sz w:val="21"/>
          <w:szCs w:val="21"/>
          <w:lang w:val="fr-CH"/>
        </w:rPr>
        <w:t xml:space="preserve"> 60 </w:t>
      </w:r>
      <w:r w:rsidRPr="008D6406">
        <w:rPr>
          <w:rFonts w:cstheme="minorHAnsi"/>
          <w:sz w:val="21"/>
          <w:szCs w:val="21"/>
          <w:lang w:val="fr-CH"/>
        </w:rPr>
        <w:t>minutes</w:t>
      </w:r>
      <w:r w:rsidR="009A6F25" w:rsidRPr="008D6406">
        <w:rPr>
          <w:rFonts w:cstheme="minorHAnsi"/>
          <w:sz w:val="21"/>
          <w:szCs w:val="21"/>
          <w:lang w:val="fr-CH"/>
        </w:rPr>
        <w:t xml:space="preserve">. </w:t>
      </w:r>
    </w:p>
    <w:p w14:paraId="328EF2E1" w14:textId="77777777" w:rsidR="009A6F25" w:rsidRPr="008D6406" w:rsidRDefault="009A6F25" w:rsidP="00C8253D">
      <w:pPr>
        <w:pStyle w:val="Listenabsatz"/>
        <w:spacing w:line="276" w:lineRule="auto"/>
        <w:ind w:left="0"/>
        <w:jc w:val="both"/>
        <w:rPr>
          <w:rFonts w:cstheme="minorHAnsi"/>
          <w:sz w:val="21"/>
          <w:szCs w:val="21"/>
          <w:lang w:val="fr-CH"/>
        </w:rPr>
      </w:pPr>
    </w:p>
    <w:p w14:paraId="59D024CB" w14:textId="77777777" w:rsidR="007D4FE2" w:rsidRDefault="007D4FE2" w:rsidP="00077F17">
      <w:pPr>
        <w:spacing w:line="276" w:lineRule="auto"/>
        <w:jc w:val="both"/>
        <w:rPr>
          <w:rFonts w:cstheme="minorHAnsi"/>
          <w:b/>
          <w:bCs/>
          <w:color w:val="1F4E79" w:themeColor="accent5" w:themeShade="80"/>
          <w:sz w:val="21"/>
          <w:szCs w:val="21"/>
          <w:lang w:val="fr-CH"/>
        </w:rPr>
      </w:pPr>
    </w:p>
    <w:p w14:paraId="7186DC3F" w14:textId="77777777" w:rsidR="007D4FE2" w:rsidRDefault="007D4FE2" w:rsidP="00077F17">
      <w:pPr>
        <w:spacing w:line="276" w:lineRule="auto"/>
        <w:jc w:val="both"/>
        <w:rPr>
          <w:rFonts w:cstheme="minorHAnsi"/>
          <w:b/>
          <w:bCs/>
          <w:color w:val="1F4E79" w:themeColor="accent5" w:themeShade="80"/>
          <w:sz w:val="21"/>
          <w:szCs w:val="21"/>
          <w:lang w:val="fr-CH"/>
        </w:rPr>
      </w:pPr>
    </w:p>
    <w:p w14:paraId="2DB4251D" w14:textId="21205C6F" w:rsidR="009A6F25" w:rsidRPr="008D6406" w:rsidRDefault="009A6F25" w:rsidP="00077F17">
      <w:pPr>
        <w:spacing w:line="276" w:lineRule="auto"/>
        <w:jc w:val="both"/>
        <w:rPr>
          <w:rFonts w:cstheme="minorHAnsi"/>
          <w:b/>
          <w:bCs/>
          <w:color w:val="1F4E79" w:themeColor="accent5" w:themeShade="80"/>
          <w:sz w:val="21"/>
          <w:szCs w:val="21"/>
          <w:lang w:val="fr-CH"/>
        </w:rPr>
      </w:pPr>
      <w:r w:rsidRPr="008D6406">
        <w:rPr>
          <w:rFonts w:cstheme="minorHAnsi"/>
          <w:b/>
          <w:bCs/>
          <w:color w:val="1F4E79" w:themeColor="accent5" w:themeShade="80"/>
          <w:sz w:val="21"/>
          <w:szCs w:val="21"/>
          <w:lang w:val="fr-CH"/>
        </w:rPr>
        <w:lastRenderedPageBreak/>
        <w:t>Position 3</w:t>
      </w:r>
      <w:r w:rsidR="007A12F6">
        <w:rPr>
          <w:rFonts w:cstheme="minorHAnsi"/>
          <w:b/>
          <w:bCs/>
          <w:color w:val="1F4E79" w:themeColor="accent5" w:themeShade="80"/>
          <w:sz w:val="21"/>
          <w:szCs w:val="21"/>
          <w:lang w:val="fr-CH"/>
        </w:rPr>
        <w:t xml:space="preserve"> : </w:t>
      </w:r>
      <w:r w:rsidR="003A1001" w:rsidRPr="008D6406">
        <w:rPr>
          <w:rFonts w:cstheme="minorHAnsi"/>
          <w:b/>
          <w:bCs/>
          <w:color w:val="1F4E79" w:themeColor="accent5" w:themeShade="80"/>
          <w:sz w:val="21"/>
          <w:szCs w:val="21"/>
          <w:lang w:val="fr-CH"/>
        </w:rPr>
        <w:t xml:space="preserve">CO </w:t>
      </w:r>
      <w:r w:rsidR="00530F2E" w:rsidRPr="008D6406">
        <w:rPr>
          <w:rFonts w:cstheme="minorHAnsi"/>
          <w:b/>
          <w:bCs/>
          <w:color w:val="1F4E79" w:themeColor="accent5" w:themeShade="80"/>
          <w:sz w:val="21"/>
          <w:szCs w:val="21"/>
          <w:lang w:val="fr-CH"/>
        </w:rPr>
        <w:t>D</w:t>
      </w:r>
    </w:p>
    <w:p w14:paraId="344CBFA5" w14:textId="2CDE9D08" w:rsidR="00774D98" w:rsidRPr="008D6406" w:rsidRDefault="001D576F" w:rsidP="00774D98">
      <w:pPr>
        <w:spacing w:after="0"/>
        <w:rPr>
          <w:b/>
          <w:bCs/>
          <w:sz w:val="21"/>
          <w:szCs w:val="21"/>
          <w:lang w:val="fr-CH"/>
        </w:rPr>
      </w:pPr>
      <w:r w:rsidRPr="008D6406">
        <w:rPr>
          <w:b/>
          <w:bCs/>
          <w:sz w:val="21"/>
          <w:szCs w:val="21"/>
          <w:lang w:val="fr-CH"/>
        </w:rPr>
        <w:t>Examen écrit</w:t>
      </w:r>
    </w:p>
    <w:p w14:paraId="2B2FF7C4" w14:textId="4EFD0D16" w:rsidR="00BE0F76" w:rsidRPr="008D6406" w:rsidRDefault="00BE0F76" w:rsidP="00774D98">
      <w:pPr>
        <w:spacing w:after="0"/>
        <w:rPr>
          <w:sz w:val="21"/>
          <w:szCs w:val="21"/>
          <w:lang w:val="fr-CH"/>
        </w:rPr>
      </w:pPr>
      <w:r w:rsidRPr="008D6406">
        <w:rPr>
          <w:sz w:val="21"/>
          <w:szCs w:val="21"/>
          <w:lang w:val="fr-CH"/>
        </w:rPr>
        <w:t xml:space="preserve">L’examen porte essentiellement sur les connaissances de base. Les questions </w:t>
      </w:r>
      <w:r w:rsidR="00830695" w:rsidRPr="008D6406">
        <w:rPr>
          <w:sz w:val="21"/>
          <w:szCs w:val="21"/>
          <w:lang w:val="fr-CH"/>
        </w:rPr>
        <w:t>de détail</w:t>
      </w:r>
      <w:r w:rsidRPr="008D6406">
        <w:rPr>
          <w:sz w:val="21"/>
          <w:szCs w:val="21"/>
          <w:lang w:val="fr-CH"/>
        </w:rPr>
        <w:t xml:space="preserve"> qui ne sont pas pertinentes pour </w:t>
      </w:r>
      <w:r w:rsidR="00F6553D" w:rsidRPr="008D6406">
        <w:rPr>
          <w:sz w:val="21"/>
          <w:szCs w:val="21"/>
          <w:lang w:val="fr-CH"/>
        </w:rPr>
        <w:t>exercer</w:t>
      </w:r>
      <w:r w:rsidR="00830695" w:rsidRPr="008D6406">
        <w:rPr>
          <w:sz w:val="21"/>
          <w:szCs w:val="21"/>
          <w:lang w:val="fr-CH"/>
        </w:rPr>
        <w:t xml:space="preserve"> la</w:t>
      </w:r>
      <w:r w:rsidRPr="008D6406">
        <w:rPr>
          <w:sz w:val="21"/>
          <w:szCs w:val="21"/>
          <w:lang w:val="fr-CH"/>
        </w:rPr>
        <w:t xml:space="preserve"> profession d</w:t>
      </w:r>
      <w:r w:rsidR="003A1001" w:rsidRPr="008D6406">
        <w:rPr>
          <w:sz w:val="21"/>
          <w:szCs w:val="21"/>
          <w:lang w:val="fr-CH"/>
        </w:rPr>
        <w:t>’</w:t>
      </w:r>
      <w:r w:rsidRPr="008D6406">
        <w:rPr>
          <w:sz w:val="21"/>
          <w:szCs w:val="21"/>
          <w:lang w:val="fr-CH"/>
        </w:rPr>
        <w:t xml:space="preserve">assistante médicale ne sont pas posées lors de la procédure de qualification. Les questions sont structurées </w:t>
      </w:r>
      <w:r w:rsidR="00285E19" w:rsidRPr="008D6406">
        <w:rPr>
          <w:sz w:val="21"/>
          <w:szCs w:val="21"/>
          <w:lang w:val="fr-CH"/>
        </w:rPr>
        <w:t>selon le</w:t>
      </w:r>
      <w:r w:rsidR="00816C4C" w:rsidRPr="008D6406">
        <w:rPr>
          <w:sz w:val="21"/>
          <w:szCs w:val="21"/>
          <w:lang w:val="fr-CH"/>
        </w:rPr>
        <w:t>s</w:t>
      </w:r>
      <w:r w:rsidR="00285E19" w:rsidRPr="008D6406">
        <w:rPr>
          <w:sz w:val="21"/>
          <w:szCs w:val="21"/>
          <w:lang w:val="fr-CH"/>
        </w:rPr>
        <w:t xml:space="preserve"> compétence</w:t>
      </w:r>
      <w:r w:rsidR="00816C4C" w:rsidRPr="008D6406">
        <w:rPr>
          <w:sz w:val="21"/>
          <w:szCs w:val="21"/>
          <w:lang w:val="fr-CH"/>
        </w:rPr>
        <w:t>s</w:t>
      </w:r>
      <w:r w:rsidR="00285E19" w:rsidRPr="008D6406">
        <w:rPr>
          <w:sz w:val="21"/>
          <w:szCs w:val="21"/>
          <w:lang w:val="fr-CH"/>
        </w:rPr>
        <w:t xml:space="preserve"> opérationnel</w:t>
      </w:r>
      <w:r w:rsidR="00816C4C" w:rsidRPr="008D6406">
        <w:rPr>
          <w:sz w:val="21"/>
          <w:szCs w:val="21"/>
          <w:lang w:val="fr-CH"/>
        </w:rPr>
        <w:t>les</w:t>
      </w:r>
      <w:r w:rsidR="00285E19" w:rsidRPr="008D6406">
        <w:rPr>
          <w:sz w:val="21"/>
          <w:szCs w:val="21"/>
          <w:lang w:val="fr-CH"/>
        </w:rPr>
        <w:t xml:space="preserve"> et </w:t>
      </w:r>
      <w:r w:rsidRPr="008D6406">
        <w:rPr>
          <w:sz w:val="21"/>
          <w:szCs w:val="21"/>
          <w:lang w:val="fr-CH"/>
        </w:rPr>
        <w:t xml:space="preserve">posées </w:t>
      </w:r>
      <w:r w:rsidR="006063BC" w:rsidRPr="008D6406">
        <w:rPr>
          <w:sz w:val="21"/>
          <w:szCs w:val="21"/>
          <w:lang w:val="fr-CH"/>
        </w:rPr>
        <w:t xml:space="preserve">selon leur degré d’utilité et </w:t>
      </w:r>
      <w:r w:rsidR="007E06AF" w:rsidRPr="008D6406">
        <w:rPr>
          <w:sz w:val="21"/>
          <w:szCs w:val="21"/>
          <w:lang w:val="fr-CH"/>
        </w:rPr>
        <w:t xml:space="preserve">leur </w:t>
      </w:r>
      <w:r w:rsidR="006063BC" w:rsidRPr="008D6406">
        <w:rPr>
          <w:sz w:val="21"/>
          <w:szCs w:val="21"/>
          <w:lang w:val="fr-CH"/>
        </w:rPr>
        <w:t xml:space="preserve">importance pour </w:t>
      </w:r>
      <w:r w:rsidR="00662D0A" w:rsidRPr="008D6406">
        <w:rPr>
          <w:sz w:val="21"/>
          <w:szCs w:val="21"/>
          <w:lang w:val="fr-CH"/>
        </w:rPr>
        <w:t>la pratique professionnelle</w:t>
      </w:r>
      <w:r w:rsidRPr="008D6406">
        <w:rPr>
          <w:sz w:val="21"/>
          <w:szCs w:val="21"/>
          <w:lang w:val="fr-CH"/>
        </w:rPr>
        <w:t xml:space="preserve">. </w:t>
      </w:r>
      <w:r w:rsidR="00F6553D" w:rsidRPr="008D6406">
        <w:rPr>
          <w:sz w:val="21"/>
          <w:szCs w:val="21"/>
          <w:lang w:val="fr-CH"/>
        </w:rPr>
        <w:t>Tous les aspects examinés</w:t>
      </w:r>
      <w:r w:rsidR="00690D3B" w:rsidRPr="008D6406">
        <w:rPr>
          <w:sz w:val="21"/>
          <w:szCs w:val="21"/>
          <w:lang w:val="fr-CH"/>
        </w:rPr>
        <w:t xml:space="preserve"> font partie</w:t>
      </w:r>
      <w:r w:rsidR="00CD663F" w:rsidRPr="008D6406">
        <w:rPr>
          <w:sz w:val="21"/>
          <w:szCs w:val="21"/>
          <w:lang w:val="fr-CH"/>
        </w:rPr>
        <w:t xml:space="preserve"> intégrante de</w:t>
      </w:r>
      <w:r w:rsidRPr="008D6406">
        <w:rPr>
          <w:sz w:val="21"/>
          <w:szCs w:val="21"/>
          <w:lang w:val="fr-CH"/>
        </w:rPr>
        <w:t xml:space="preserve"> la formation d</w:t>
      </w:r>
      <w:r w:rsidR="009E7333" w:rsidRPr="008D6406">
        <w:rPr>
          <w:sz w:val="21"/>
          <w:szCs w:val="21"/>
          <w:lang w:val="fr-CH"/>
        </w:rPr>
        <w:t>’</w:t>
      </w:r>
      <w:r w:rsidRPr="008D6406">
        <w:rPr>
          <w:sz w:val="21"/>
          <w:szCs w:val="21"/>
          <w:lang w:val="fr-CH"/>
        </w:rPr>
        <w:t>assistante médicale.</w:t>
      </w:r>
    </w:p>
    <w:p w14:paraId="0032DA4B" w14:textId="77777777" w:rsidR="00382CEB" w:rsidRPr="008D6406" w:rsidRDefault="00382CEB" w:rsidP="00774D98">
      <w:pPr>
        <w:spacing w:after="0"/>
        <w:rPr>
          <w:sz w:val="21"/>
          <w:szCs w:val="21"/>
          <w:lang w:val="fr-CH"/>
        </w:rPr>
      </w:pPr>
    </w:p>
    <w:p w14:paraId="5F27A414" w14:textId="252EE4DA" w:rsidR="00F618BF" w:rsidRPr="008D6406" w:rsidRDefault="00F618BF" w:rsidP="00F618BF">
      <w:pPr>
        <w:rPr>
          <w:sz w:val="21"/>
          <w:szCs w:val="21"/>
          <w:lang w:val="fr-CH"/>
        </w:rPr>
      </w:pPr>
      <w:r w:rsidRPr="008D6406">
        <w:rPr>
          <w:sz w:val="21"/>
          <w:szCs w:val="21"/>
          <w:lang w:val="fr-CH"/>
        </w:rPr>
        <w:t xml:space="preserve">Les liens entre radiophysique, radiobiologie et radioprotection </w:t>
      </w:r>
      <w:r w:rsidR="00D57E29" w:rsidRPr="008D6406">
        <w:rPr>
          <w:sz w:val="21"/>
          <w:szCs w:val="21"/>
          <w:lang w:val="fr-CH"/>
        </w:rPr>
        <w:t>font partie des sujets principaux</w:t>
      </w:r>
      <w:r w:rsidRPr="008D6406">
        <w:rPr>
          <w:sz w:val="21"/>
          <w:szCs w:val="21"/>
          <w:lang w:val="fr-CH"/>
        </w:rPr>
        <w:t xml:space="preserve"> enseignés aux candidats. Les </w:t>
      </w:r>
      <w:r w:rsidR="00D75A37" w:rsidRPr="008D6406">
        <w:rPr>
          <w:sz w:val="21"/>
          <w:szCs w:val="21"/>
          <w:lang w:val="fr-CH"/>
        </w:rPr>
        <w:t>principes</w:t>
      </w:r>
      <w:r w:rsidR="00D60CF1" w:rsidRPr="008D6406">
        <w:rPr>
          <w:sz w:val="21"/>
          <w:szCs w:val="21"/>
          <w:lang w:val="fr-CH"/>
        </w:rPr>
        <w:t xml:space="preserve"> </w:t>
      </w:r>
      <w:r w:rsidRPr="008D6406">
        <w:rPr>
          <w:sz w:val="21"/>
          <w:szCs w:val="21"/>
          <w:lang w:val="fr-CH"/>
        </w:rPr>
        <w:t>physiques de l</w:t>
      </w:r>
      <w:r w:rsidR="009E7333" w:rsidRPr="008D6406">
        <w:rPr>
          <w:sz w:val="21"/>
          <w:szCs w:val="21"/>
          <w:lang w:val="fr-CH"/>
        </w:rPr>
        <w:t>’</w:t>
      </w:r>
      <w:r w:rsidRPr="008D6406">
        <w:rPr>
          <w:sz w:val="21"/>
          <w:szCs w:val="21"/>
          <w:lang w:val="fr-CH"/>
        </w:rPr>
        <w:t>optique, de la thermique, de l</w:t>
      </w:r>
      <w:r w:rsidR="009E7333" w:rsidRPr="008D6406">
        <w:rPr>
          <w:sz w:val="21"/>
          <w:szCs w:val="21"/>
          <w:lang w:val="fr-CH"/>
        </w:rPr>
        <w:t>’</w:t>
      </w:r>
      <w:r w:rsidRPr="008D6406">
        <w:rPr>
          <w:sz w:val="21"/>
          <w:szCs w:val="21"/>
          <w:lang w:val="fr-CH"/>
        </w:rPr>
        <w:t>électricité et de l</w:t>
      </w:r>
      <w:r w:rsidR="009E7333" w:rsidRPr="008D6406">
        <w:rPr>
          <w:sz w:val="21"/>
          <w:szCs w:val="21"/>
          <w:lang w:val="fr-CH"/>
        </w:rPr>
        <w:t>’</w:t>
      </w:r>
      <w:r w:rsidRPr="008D6406">
        <w:rPr>
          <w:sz w:val="21"/>
          <w:szCs w:val="21"/>
          <w:lang w:val="fr-CH"/>
        </w:rPr>
        <w:t>acoustique en font également partie.</w:t>
      </w:r>
    </w:p>
    <w:p w14:paraId="4AF6E2E2" w14:textId="28F85A14" w:rsidR="00A60F17" w:rsidRPr="008D6406" w:rsidRDefault="001A0BAF" w:rsidP="00A60F17">
      <w:pPr>
        <w:spacing w:after="0"/>
        <w:rPr>
          <w:sz w:val="21"/>
          <w:szCs w:val="21"/>
          <w:lang w:val="fr-CH"/>
        </w:rPr>
      </w:pPr>
      <w:r w:rsidRPr="008D6406">
        <w:rPr>
          <w:sz w:val="21"/>
          <w:szCs w:val="21"/>
          <w:lang w:val="fr-CH"/>
        </w:rPr>
        <w:t>Il n’est pas nécessaire de traiter en détail l</w:t>
      </w:r>
      <w:r w:rsidR="004E0FDF" w:rsidRPr="008D6406">
        <w:rPr>
          <w:sz w:val="21"/>
          <w:szCs w:val="21"/>
          <w:lang w:val="fr-CH"/>
        </w:rPr>
        <w:t xml:space="preserve">’exécution des </w:t>
      </w:r>
      <w:r w:rsidR="00D74565" w:rsidRPr="008D6406">
        <w:rPr>
          <w:sz w:val="21"/>
          <w:szCs w:val="21"/>
          <w:lang w:val="fr-CH"/>
        </w:rPr>
        <w:t>procédés</w:t>
      </w:r>
      <w:r w:rsidR="004E0FDF" w:rsidRPr="008D6406">
        <w:rPr>
          <w:sz w:val="21"/>
          <w:szCs w:val="21"/>
          <w:lang w:val="fr-CH"/>
        </w:rPr>
        <w:t xml:space="preserve"> </w:t>
      </w:r>
      <w:r w:rsidR="00902609" w:rsidRPr="008D6406">
        <w:rPr>
          <w:sz w:val="21"/>
          <w:szCs w:val="21"/>
          <w:lang w:val="fr-CH"/>
        </w:rPr>
        <w:t>d’imagerie analogique</w:t>
      </w:r>
      <w:r w:rsidRPr="008D6406">
        <w:rPr>
          <w:sz w:val="21"/>
          <w:szCs w:val="21"/>
          <w:lang w:val="fr-CH"/>
        </w:rPr>
        <w:t>, seuls</w:t>
      </w:r>
      <w:r w:rsidR="00A60F17" w:rsidRPr="008D6406">
        <w:rPr>
          <w:sz w:val="21"/>
          <w:szCs w:val="21"/>
          <w:lang w:val="fr-CH"/>
        </w:rPr>
        <w:t xml:space="preserve"> </w:t>
      </w:r>
      <w:r w:rsidR="00CD2F22" w:rsidRPr="008D6406">
        <w:rPr>
          <w:sz w:val="21"/>
          <w:szCs w:val="21"/>
          <w:lang w:val="fr-CH"/>
        </w:rPr>
        <w:t xml:space="preserve">les points </w:t>
      </w:r>
      <w:r w:rsidR="00C76B64" w:rsidRPr="008D6406">
        <w:rPr>
          <w:sz w:val="21"/>
          <w:szCs w:val="21"/>
          <w:lang w:val="fr-CH"/>
        </w:rPr>
        <w:t>essentiels</w:t>
      </w:r>
      <w:r w:rsidR="00CD2F22" w:rsidRPr="008D6406">
        <w:rPr>
          <w:sz w:val="21"/>
          <w:szCs w:val="21"/>
          <w:lang w:val="fr-CH"/>
        </w:rPr>
        <w:t xml:space="preserve"> </w:t>
      </w:r>
      <w:r w:rsidR="005E6520" w:rsidRPr="008D6406">
        <w:rPr>
          <w:sz w:val="21"/>
          <w:szCs w:val="21"/>
          <w:lang w:val="fr-CH"/>
        </w:rPr>
        <w:t>nécessaires à</w:t>
      </w:r>
      <w:r w:rsidR="003F429F" w:rsidRPr="008D6406">
        <w:rPr>
          <w:sz w:val="21"/>
          <w:szCs w:val="21"/>
          <w:lang w:val="fr-CH"/>
        </w:rPr>
        <w:t xml:space="preserve"> la réalisation de l’image</w:t>
      </w:r>
      <w:r w:rsidR="00C76B64" w:rsidRPr="008D6406">
        <w:rPr>
          <w:sz w:val="21"/>
          <w:szCs w:val="21"/>
          <w:lang w:val="fr-CH"/>
        </w:rPr>
        <w:t xml:space="preserve"> et</w:t>
      </w:r>
      <w:r w:rsidR="00DA0EE0" w:rsidRPr="008D6406">
        <w:rPr>
          <w:sz w:val="21"/>
          <w:szCs w:val="21"/>
          <w:lang w:val="fr-CH"/>
        </w:rPr>
        <w:t xml:space="preserve"> à</w:t>
      </w:r>
      <w:r w:rsidR="00C76B64" w:rsidRPr="008D6406">
        <w:rPr>
          <w:sz w:val="21"/>
          <w:szCs w:val="21"/>
          <w:lang w:val="fr-CH"/>
        </w:rPr>
        <w:t xml:space="preserve"> </w:t>
      </w:r>
      <w:r w:rsidR="00A60F17" w:rsidRPr="008D6406">
        <w:rPr>
          <w:sz w:val="21"/>
          <w:szCs w:val="21"/>
          <w:lang w:val="fr-CH"/>
        </w:rPr>
        <w:t>la radioprotection</w:t>
      </w:r>
      <w:r w:rsidR="00D74565" w:rsidRPr="008D6406">
        <w:rPr>
          <w:sz w:val="21"/>
          <w:szCs w:val="21"/>
          <w:lang w:val="fr-CH"/>
        </w:rPr>
        <w:t xml:space="preserve"> seront </w:t>
      </w:r>
      <w:r w:rsidR="00C76B64" w:rsidRPr="008D6406">
        <w:rPr>
          <w:sz w:val="21"/>
          <w:szCs w:val="21"/>
          <w:lang w:val="fr-CH"/>
        </w:rPr>
        <w:t>abordés</w:t>
      </w:r>
      <w:r w:rsidR="00D74565" w:rsidRPr="008D6406">
        <w:rPr>
          <w:sz w:val="21"/>
          <w:szCs w:val="21"/>
          <w:lang w:val="fr-CH"/>
        </w:rPr>
        <w:t>.</w:t>
      </w:r>
      <w:r w:rsidR="00A60F17" w:rsidRPr="008D6406">
        <w:rPr>
          <w:sz w:val="21"/>
          <w:szCs w:val="21"/>
          <w:lang w:val="fr-CH"/>
        </w:rPr>
        <w:t xml:space="preserve"> </w:t>
      </w:r>
    </w:p>
    <w:p w14:paraId="5214AC95" w14:textId="3156DEFA" w:rsidR="00774D98" w:rsidRPr="008D6406" w:rsidRDefault="00C87B2B" w:rsidP="00774D98">
      <w:pPr>
        <w:spacing w:after="0" w:line="257" w:lineRule="exact"/>
        <w:rPr>
          <w:sz w:val="21"/>
          <w:szCs w:val="21"/>
          <w:lang w:val="fr-CH"/>
        </w:rPr>
      </w:pPr>
      <w:r w:rsidRPr="008D6406">
        <w:rPr>
          <w:rFonts w:ascii="Calibri" w:eastAsia="Calibri" w:hAnsi="Calibri" w:cs="Calibri"/>
          <w:color w:val="000000" w:themeColor="text1"/>
          <w:sz w:val="21"/>
          <w:szCs w:val="21"/>
          <w:lang w:val="fr-CH"/>
        </w:rPr>
        <w:t xml:space="preserve">Les questions détaillées sur les </w:t>
      </w:r>
      <w:r w:rsidR="00D74565" w:rsidRPr="008D6406">
        <w:rPr>
          <w:rFonts w:ascii="Calibri" w:eastAsia="Calibri" w:hAnsi="Calibri" w:cs="Calibri"/>
          <w:color w:val="000000" w:themeColor="text1"/>
          <w:sz w:val="21"/>
          <w:szCs w:val="21"/>
          <w:lang w:val="fr-CH"/>
        </w:rPr>
        <w:t>procédés</w:t>
      </w:r>
      <w:r w:rsidRPr="008D6406">
        <w:rPr>
          <w:rFonts w:ascii="Calibri" w:eastAsia="Calibri" w:hAnsi="Calibri" w:cs="Calibri"/>
          <w:color w:val="000000" w:themeColor="text1"/>
          <w:sz w:val="21"/>
          <w:szCs w:val="21"/>
          <w:lang w:val="fr-CH"/>
        </w:rPr>
        <w:t xml:space="preserve"> d’imagerie analogiques sont sciemment </w:t>
      </w:r>
      <w:r w:rsidR="00C76B64" w:rsidRPr="008D6406">
        <w:rPr>
          <w:rFonts w:ascii="Calibri" w:eastAsia="Calibri" w:hAnsi="Calibri" w:cs="Calibri"/>
          <w:color w:val="000000" w:themeColor="text1"/>
          <w:sz w:val="21"/>
          <w:szCs w:val="21"/>
          <w:lang w:val="fr-CH"/>
        </w:rPr>
        <w:t>laissées de c</w:t>
      </w:r>
      <w:r w:rsidR="005111FE" w:rsidRPr="008D6406">
        <w:rPr>
          <w:rFonts w:ascii="Calibri" w:eastAsia="Calibri" w:hAnsi="Calibri" w:cs="Calibri"/>
          <w:color w:val="000000" w:themeColor="text1"/>
          <w:sz w:val="21"/>
          <w:szCs w:val="21"/>
          <w:lang w:val="fr-CH"/>
        </w:rPr>
        <w:t>ôté</w:t>
      </w:r>
      <w:r w:rsidR="00A6046B" w:rsidRPr="008D6406">
        <w:rPr>
          <w:rFonts w:ascii="Calibri" w:eastAsia="Calibri" w:hAnsi="Calibri" w:cs="Calibri"/>
          <w:color w:val="000000" w:themeColor="text1"/>
          <w:sz w:val="21"/>
          <w:szCs w:val="21"/>
          <w:lang w:val="fr-CH"/>
        </w:rPr>
        <w:t>. Il y</w:t>
      </w:r>
      <w:r w:rsidR="00F4057A" w:rsidRPr="008D6406">
        <w:rPr>
          <w:rFonts w:ascii="Calibri" w:eastAsia="Calibri" w:hAnsi="Calibri" w:cs="Calibri"/>
          <w:color w:val="000000" w:themeColor="text1"/>
          <w:sz w:val="21"/>
          <w:szCs w:val="21"/>
          <w:lang w:val="fr-CH"/>
        </w:rPr>
        <w:t xml:space="preserve"> aura des questions sur </w:t>
      </w:r>
      <w:r w:rsidR="00A847D0" w:rsidRPr="008D6406">
        <w:rPr>
          <w:rFonts w:ascii="Calibri" w:eastAsia="Calibri" w:hAnsi="Calibri" w:cs="Calibri"/>
          <w:color w:val="000000" w:themeColor="text1"/>
          <w:sz w:val="21"/>
          <w:szCs w:val="21"/>
          <w:lang w:val="fr-CH"/>
        </w:rPr>
        <w:t>d’autres</w:t>
      </w:r>
      <w:r w:rsidR="002227ED" w:rsidRPr="008D6406">
        <w:rPr>
          <w:rFonts w:ascii="Calibri" w:eastAsia="Calibri" w:hAnsi="Calibri" w:cs="Calibri"/>
          <w:color w:val="000000" w:themeColor="text1"/>
          <w:sz w:val="21"/>
          <w:szCs w:val="21"/>
          <w:lang w:val="fr-CH"/>
        </w:rPr>
        <w:t xml:space="preserve"> p</w:t>
      </w:r>
      <w:r w:rsidR="00F4057A" w:rsidRPr="008D6406">
        <w:rPr>
          <w:rFonts w:ascii="Calibri" w:eastAsia="Calibri" w:hAnsi="Calibri" w:cs="Calibri"/>
          <w:color w:val="000000" w:themeColor="text1"/>
          <w:sz w:val="21"/>
          <w:szCs w:val="21"/>
          <w:lang w:val="fr-CH"/>
        </w:rPr>
        <w:t>rocédé</w:t>
      </w:r>
      <w:r w:rsidR="002227ED" w:rsidRPr="008D6406">
        <w:rPr>
          <w:rFonts w:ascii="Calibri" w:eastAsia="Calibri" w:hAnsi="Calibri" w:cs="Calibri"/>
          <w:color w:val="000000" w:themeColor="text1"/>
          <w:sz w:val="21"/>
          <w:szCs w:val="21"/>
          <w:lang w:val="fr-CH"/>
        </w:rPr>
        <w:t xml:space="preserve">s </w:t>
      </w:r>
      <w:r w:rsidR="00F4057A" w:rsidRPr="008D6406">
        <w:rPr>
          <w:rFonts w:ascii="Calibri" w:eastAsia="Calibri" w:hAnsi="Calibri" w:cs="Calibri"/>
          <w:color w:val="000000" w:themeColor="text1"/>
          <w:sz w:val="21"/>
          <w:szCs w:val="21"/>
          <w:lang w:val="fr-CH"/>
        </w:rPr>
        <w:t>d’imagerie</w:t>
      </w:r>
      <w:r w:rsidR="00DA0EE0" w:rsidRPr="008D6406">
        <w:rPr>
          <w:rFonts w:ascii="Calibri" w:eastAsia="Calibri" w:hAnsi="Calibri" w:cs="Calibri"/>
          <w:color w:val="000000" w:themeColor="text1"/>
          <w:sz w:val="21"/>
          <w:szCs w:val="21"/>
          <w:lang w:val="fr-CH"/>
        </w:rPr>
        <w:t xml:space="preserve"> </w:t>
      </w:r>
      <w:r w:rsidR="002227ED" w:rsidRPr="008D6406">
        <w:rPr>
          <w:rFonts w:ascii="Calibri" w:eastAsia="Calibri" w:hAnsi="Calibri" w:cs="Calibri"/>
          <w:color w:val="000000" w:themeColor="text1"/>
          <w:sz w:val="21"/>
          <w:szCs w:val="21"/>
          <w:lang w:val="fr-CH"/>
        </w:rPr>
        <w:t xml:space="preserve">et </w:t>
      </w:r>
      <w:r w:rsidR="002464A9" w:rsidRPr="008D6406">
        <w:rPr>
          <w:rFonts w:ascii="Calibri" w:eastAsia="Calibri" w:hAnsi="Calibri" w:cs="Calibri"/>
          <w:color w:val="000000" w:themeColor="text1"/>
          <w:sz w:val="21"/>
          <w:szCs w:val="21"/>
          <w:lang w:val="fr-CH"/>
        </w:rPr>
        <w:t xml:space="preserve">sur </w:t>
      </w:r>
      <w:r w:rsidR="007E06AF" w:rsidRPr="008D6406">
        <w:rPr>
          <w:rFonts w:ascii="Calibri" w:eastAsia="Calibri" w:hAnsi="Calibri" w:cs="Calibri"/>
          <w:color w:val="000000" w:themeColor="text1"/>
          <w:sz w:val="21"/>
          <w:szCs w:val="21"/>
          <w:lang w:val="fr-CH"/>
        </w:rPr>
        <w:t>la</w:t>
      </w:r>
      <w:r w:rsidR="002227ED" w:rsidRPr="008D6406">
        <w:rPr>
          <w:rFonts w:ascii="Calibri" w:eastAsia="Calibri" w:hAnsi="Calibri" w:cs="Calibri"/>
          <w:color w:val="000000" w:themeColor="text1"/>
          <w:sz w:val="21"/>
          <w:szCs w:val="21"/>
          <w:lang w:val="fr-CH"/>
        </w:rPr>
        <w:t xml:space="preserve"> radioprotection notamment en ce qui concern</w:t>
      </w:r>
      <w:r w:rsidR="00897D00" w:rsidRPr="008D6406">
        <w:rPr>
          <w:rFonts w:ascii="Calibri" w:eastAsia="Calibri" w:hAnsi="Calibri" w:cs="Calibri"/>
          <w:color w:val="000000" w:themeColor="text1"/>
          <w:sz w:val="21"/>
          <w:szCs w:val="21"/>
          <w:lang w:val="fr-CH"/>
        </w:rPr>
        <w:t>e</w:t>
      </w:r>
      <w:r w:rsidR="0076650D" w:rsidRPr="008D6406">
        <w:rPr>
          <w:rFonts w:ascii="Calibri" w:eastAsia="Calibri" w:hAnsi="Calibri" w:cs="Calibri"/>
          <w:color w:val="000000" w:themeColor="text1"/>
          <w:sz w:val="21"/>
          <w:szCs w:val="21"/>
          <w:lang w:val="fr-CH"/>
        </w:rPr>
        <w:t xml:space="preserve"> la </w:t>
      </w:r>
      <w:r w:rsidR="00326276" w:rsidRPr="008D6406">
        <w:rPr>
          <w:rFonts w:ascii="Calibri" w:eastAsia="Calibri" w:hAnsi="Calibri" w:cs="Calibri"/>
          <w:color w:val="000000" w:themeColor="text1"/>
          <w:sz w:val="21"/>
          <w:szCs w:val="21"/>
          <w:lang w:val="fr-CH"/>
        </w:rPr>
        <w:t xml:space="preserve">fonction de </w:t>
      </w:r>
      <w:r w:rsidR="003B30DB" w:rsidRPr="008D6406">
        <w:rPr>
          <w:rFonts w:ascii="Calibri" w:eastAsia="Calibri" w:hAnsi="Calibri" w:cs="Calibri"/>
          <w:color w:val="000000" w:themeColor="text1"/>
          <w:sz w:val="21"/>
          <w:szCs w:val="21"/>
          <w:lang w:val="fr-CH"/>
        </w:rPr>
        <w:t>l’écran renforçateur</w:t>
      </w:r>
      <w:r w:rsidR="000651AC" w:rsidRPr="008D6406">
        <w:rPr>
          <w:rFonts w:ascii="Calibri" w:eastAsia="Calibri" w:hAnsi="Calibri" w:cs="Calibri"/>
          <w:color w:val="000000" w:themeColor="text1"/>
          <w:sz w:val="21"/>
          <w:szCs w:val="21"/>
          <w:lang w:val="fr-CH"/>
        </w:rPr>
        <w:t xml:space="preserve">, </w:t>
      </w:r>
      <w:r w:rsidR="000D2515" w:rsidRPr="008D6406">
        <w:rPr>
          <w:rFonts w:ascii="Calibri" w:eastAsia="Calibri" w:hAnsi="Calibri" w:cs="Calibri"/>
          <w:color w:val="000000" w:themeColor="text1"/>
          <w:sz w:val="21"/>
          <w:szCs w:val="21"/>
          <w:lang w:val="fr-CH"/>
        </w:rPr>
        <w:t>les conséquences</w:t>
      </w:r>
      <w:r w:rsidR="00711345" w:rsidRPr="008D6406">
        <w:rPr>
          <w:rFonts w:ascii="Calibri" w:eastAsia="Calibri" w:hAnsi="Calibri" w:cs="Calibri"/>
          <w:color w:val="000000" w:themeColor="text1"/>
          <w:sz w:val="21"/>
          <w:szCs w:val="21"/>
          <w:lang w:val="fr-CH"/>
        </w:rPr>
        <w:t xml:space="preserve"> d’un réglage </w:t>
      </w:r>
      <w:r w:rsidR="00555BD5" w:rsidRPr="008D6406">
        <w:rPr>
          <w:rFonts w:ascii="Calibri" w:eastAsia="Calibri" w:hAnsi="Calibri" w:cs="Calibri"/>
          <w:color w:val="000000" w:themeColor="text1"/>
          <w:sz w:val="21"/>
          <w:szCs w:val="21"/>
          <w:lang w:val="fr-CH"/>
        </w:rPr>
        <w:t>(</w:t>
      </w:r>
      <w:r w:rsidR="00C30244" w:rsidRPr="008D6406">
        <w:rPr>
          <w:rFonts w:ascii="Calibri" w:eastAsia="Calibri" w:hAnsi="Calibri" w:cs="Calibri"/>
          <w:color w:val="000000" w:themeColor="text1"/>
          <w:sz w:val="21"/>
          <w:szCs w:val="21"/>
          <w:lang w:val="fr-CH"/>
        </w:rPr>
        <w:t xml:space="preserve">kV ou </w:t>
      </w:r>
      <w:r w:rsidR="00177DC3" w:rsidRPr="008D6406">
        <w:rPr>
          <w:rFonts w:ascii="Calibri" w:eastAsia="Calibri" w:hAnsi="Calibri" w:cs="Calibri"/>
          <w:color w:val="000000" w:themeColor="text1"/>
          <w:sz w:val="21"/>
          <w:szCs w:val="21"/>
          <w:lang w:val="fr-CH"/>
        </w:rPr>
        <w:t>mA</w:t>
      </w:r>
      <w:r w:rsidR="007072CF" w:rsidRPr="008D6406">
        <w:rPr>
          <w:rFonts w:ascii="Calibri" w:eastAsia="Calibri" w:hAnsi="Calibri" w:cs="Calibri"/>
          <w:color w:val="000000" w:themeColor="text1"/>
          <w:sz w:val="21"/>
          <w:szCs w:val="21"/>
          <w:lang w:val="fr-CH"/>
        </w:rPr>
        <w:t>s)</w:t>
      </w:r>
      <w:r w:rsidR="00D969A4" w:rsidRPr="008D6406">
        <w:rPr>
          <w:rFonts w:ascii="Calibri" w:eastAsia="Calibri" w:hAnsi="Calibri" w:cs="Calibri"/>
          <w:color w:val="000000" w:themeColor="text1"/>
          <w:sz w:val="21"/>
          <w:szCs w:val="21"/>
          <w:lang w:val="fr-CH"/>
        </w:rPr>
        <w:t xml:space="preserve"> trop </w:t>
      </w:r>
      <w:r w:rsidR="00555BD5" w:rsidRPr="008D6406">
        <w:rPr>
          <w:rFonts w:ascii="Calibri" w:eastAsia="Calibri" w:hAnsi="Calibri" w:cs="Calibri"/>
          <w:color w:val="000000" w:themeColor="text1"/>
          <w:sz w:val="21"/>
          <w:szCs w:val="21"/>
          <w:lang w:val="fr-CH"/>
        </w:rPr>
        <w:t xml:space="preserve">élevé </w:t>
      </w:r>
      <w:r w:rsidR="00D969A4" w:rsidRPr="008D6406">
        <w:rPr>
          <w:rFonts w:ascii="Calibri" w:eastAsia="Calibri" w:hAnsi="Calibri" w:cs="Calibri"/>
          <w:color w:val="000000" w:themeColor="text1"/>
          <w:sz w:val="21"/>
          <w:szCs w:val="21"/>
          <w:lang w:val="fr-CH"/>
        </w:rPr>
        <w:t xml:space="preserve">ou trop </w:t>
      </w:r>
      <w:r w:rsidR="00F81E06" w:rsidRPr="008D6406">
        <w:rPr>
          <w:rFonts w:ascii="Calibri" w:eastAsia="Calibri" w:hAnsi="Calibri" w:cs="Calibri"/>
          <w:color w:val="000000" w:themeColor="text1"/>
          <w:sz w:val="21"/>
          <w:szCs w:val="21"/>
          <w:lang w:val="fr-CH"/>
        </w:rPr>
        <w:t>faible</w:t>
      </w:r>
      <w:r w:rsidR="00D969A4" w:rsidRPr="008D6406">
        <w:rPr>
          <w:rFonts w:ascii="Calibri" w:eastAsia="Calibri" w:hAnsi="Calibri" w:cs="Calibri"/>
          <w:color w:val="000000" w:themeColor="text1"/>
          <w:sz w:val="21"/>
          <w:szCs w:val="21"/>
          <w:lang w:val="fr-CH"/>
        </w:rPr>
        <w:t xml:space="preserve"> et </w:t>
      </w:r>
      <w:r w:rsidR="00595FA0" w:rsidRPr="008D6406">
        <w:rPr>
          <w:rFonts w:ascii="Calibri" w:eastAsia="Calibri" w:hAnsi="Calibri" w:cs="Calibri"/>
          <w:color w:val="000000" w:themeColor="text1"/>
          <w:sz w:val="21"/>
          <w:szCs w:val="21"/>
          <w:lang w:val="fr-CH"/>
        </w:rPr>
        <w:t>le contrôle de la stabilité</w:t>
      </w:r>
      <w:r w:rsidR="00774D98" w:rsidRPr="008D6406">
        <w:rPr>
          <w:sz w:val="21"/>
          <w:szCs w:val="21"/>
          <w:lang w:val="fr-CH"/>
        </w:rPr>
        <w:t>.</w:t>
      </w:r>
      <w:r w:rsidR="006E5A7D" w:rsidRPr="008D6406">
        <w:rPr>
          <w:sz w:val="21"/>
          <w:szCs w:val="21"/>
          <w:lang w:val="fr-CH"/>
        </w:rPr>
        <w:br/>
      </w:r>
    </w:p>
    <w:p w14:paraId="7E2DC28A" w14:textId="3D48E9FD" w:rsidR="00774D98" w:rsidRPr="008D6406" w:rsidRDefault="00967D1B" w:rsidP="00774D98">
      <w:pPr>
        <w:spacing w:after="0"/>
        <w:rPr>
          <w:sz w:val="21"/>
          <w:szCs w:val="21"/>
          <w:lang w:val="fr-CH"/>
        </w:rPr>
      </w:pPr>
      <w:r w:rsidRPr="008D6406">
        <w:rPr>
          <w:sz w:val="21"/>
          <w:szCs w:val="21"/>
          <w:lang w:val="fr-CH"/>
        </w:rPr>
        <w:t xml:space="preserve">Le </w:t>
      </w:r>
      <w:r w:rsidR="003C36BF" w:rsidRPr="008D6406">
        <w:rPr>
          <w:sz w:val="21"/>
          <w:szCs w:val="21"/>
          <w:lang w:val="fr-CH"/>
        </w:rPr>
        <w:t>procédé d’imagerie</w:t>
      </w:r>
      <w:r w:rsidRPr="008D6406">
        <w:rPr>
          <w:sz w:val="21"/>
          <w:szCs w:val="21"/>
          <w:lang w:val="fr-CH"/>
        </w:rPr>
        <w:t xml:space="preserve"> numérique est </w:t>
      </w:r>
      <w:r w:rsidR="002227ED" w:rsidRPr="008D6406">
        <w:rPr>
          <w:sz w:val="21"/>
          <w:szCs w:val="21"/>
          <w:lang w:val="fr-CH"/>
        </w:rPr>
        <w:t>privilégié</w:t>
      </w:r>
      <w:r w:rsidRPr="008D6406">
        <w:rPr>
          <w:sz w:val="21"/>
          <w:szCs w:val="21"/>
          <w:lang w:val="fr-CH"/>
        </w:rPr>
        <w:t xml:space="preserve">. </w:t>
      </w:r>
      <w:r w:rsidR="007A7BA1" w:rsidRPr="008D6406">
        <w:rPr>
          <w:sz w:val="21"/>
          <w:szCs w:val="21"/>
          <w:lang w:val="fr-CH"/>
        </w:rPr>
        <w:t>La valeur d</w:t>
      </w:r>
      <w:r w:rsidRPr="008D6406">
        <w:rPr>
          <w:sz w:val="21"/>
          <w:szCs w:val="21"/>
          <w:lang w:val="fr-CH"/>
        </w:rPr>
        <w:t xml:space="preserve">es </w:t>
      </w:r>
      <w:r w:rsidR="00AD2DC6" w:rsidRPr="008D6406">
        <w:rPr>
          <w:sz w:val="21"/>
          <w:szCs w:val="21"/>
          <w:lang w:val="fr-CH"/>
        </w:rPr>
        <w:t>indicateurs</w:t>
      </w:r>
      <w:r w:rsidRPr="008D6406">
        <w:rPr>
          <w:sz w:val="21"/>
          <w:szCs w:val="21"/>
          <w:lang w:val="fr-CH"/>
        </w:rPr>
        <w:t xml:space="preserve"> de dose et les </w:t>
      </w:r>
      <w:r w:rsidR="00A9616B" w:rsidRPr="008D6406">
        <w:rPr>
          <w:sz w:val="21"/>
          <w:szCs w:val="21"/>
          <w:lang w:val="fr-CH"/>
        </w:rPr>
        <w:t xml:space="preserve">conséquences </w:t>
      </w:r>
      <w:r w:rsidR="003C36BF" w:rsidRPr="008D6406">
        <w:rPr>
          <w:sz w:val="21"/>
          <w:szCs w:val="21"/>
          <w:lang w:val="fr-CH"/>
        </w:rPr>
        <w:t>de valeurs trop fortes</w:t>
      </w:r>
      <w:r w:rsidR="00AB53F6" w:rsidRPr="008D6406">
        <w:rPr>
          <w:sz w:val="21"/>
          <w:szCs w:val="21"/>
          <w:lang w:val="fr-CH"/>
        </w:rPr>
        <w:t xml:space="preserve"> ou trop </w:t>
      </w:r>
      <w:r w:rsidR="00A9616B" w:rsidRPr="008D6406">
        <w:rPr>
          <w:sz w:val="21"/>
          <w:szCs w:val="21"/>
          <w:lang w:val="fr-CH"/>
        </w:rPr>
        <w:t>faible</w:t>
      </w:r>
      <w:r w:rsidR="00AB53F6" w:rsidRPr="008D6406">
        <w:rPr>
          <w:sz w:val="21"/>
          <w:szCs w:val="21"/>
          <w:lang w:val="fr-CH"/>
        </w:rPr>
        <w:t>s</w:t>
      </w:r>
      <w:r w:rsidR="00A9616B" w:rsidRPr="008D6406">
        <w:rPr>
          <w:sz w:val="21"/>
          <w:szCs w:val="21"/>
          <w:lang w:val="fr-CH"/>
        </w:rPr>
        <w:t xml:space="preserve"> ainsi que </w:t>
      </w:r>
      <w:r w:rsidR="00595FA0" w:rsidRPr="008D6406">
        <w:rPr>
          <w:sz w:val="21"/>
          <w:szCs w:val="21"/>
          <w:lang w:val="fr-CH"/>
        </w:rPr>
        <w:t>le contrôle de la stabilité</w:t>
      </w:r>
      <w:r w:rsidR="0050791A" w:rsidRPr="008D6406">
        <w:rPr>
          <w:sz w:val="21"/>
          <w:szCs w:val="21"/>
          <w:lang w:val="fr-CH"/>
        </w:rPr>
        <w:t xml:space="preserve"> ont une place importante. </w:t>
      </w:r>
      <w:r w:rsidR="00A34449" w:rsidRPr="008D6406">
        <w:rPr>
          <w:sz w:val="21"/>
          <w:szCs w:val="21"/>
          <w:lang w:val="fr-CH"/>
        </w:rPr>
        <w:t>La mention</w:t>
      </w:r>
      <w:r w:rsidR="00FA71CD" w:rsidRPr="008D6406">
        <w:rPr>
          <w:sz w:val="21"/>
          <w:szCs w:val="21"/>
          <w:lang w:val="fr-CH"/>
        </w:rPr>
        <w:t xml:space="preserve"> de la fonction</w:t>
      </w:r>
      <w:r w:rsidR="0050791A" w:rsidRPr="008D6406">
        <w:rPr>
          <w:sz w:val="21"/>
          <w:szCs w:val="21"/>
          <w:lang w:val="fr-CH"/>
        </w:rPr>
        <w:t xml:space="preserve"> des systèmes CR et DR</w:t>
      </w:r>
      <w:r w:rsidR="00FA71CD" w:rsidRPr="008D6406">
        <w:rPr>
          <w:sz w:val="21"/>
          <w:szCs w:val="21"/>
          <w:lang w:val="fr-CH"/>
        </w:rPr>
        <w:t xml:space="preserve"> en fait également partie</w:t>
      </w:r>
    </w:p>
    <w:p w14:paraId="3C8D3659" w14:textId="4DCA9E73" w:rsidR="00774D98" w:rsidRPr="008D6406" w:rsidRDefault="00F82B19" w:rsidP="00774D98">
      <w:pPr>
        <w:spacing w:after="0"/>
        <w:rPr>
          <w:sz w:val="21"/>
          <w:szCs w:val="21"/>
          <w:lang w:val="fr-CH"/>
        </w:rPr>
      </w:pPr>
      <w:r w:rsidRPr="008D6406">
        <w:rPr>
          <w:sz w:val="21"/>
          <w:szCs w:val="21"/>
          <w:lang w:val="fr-CH"/>
        </w:rPr>
        <w:t>Les</w:t>
      </w:r>
      <w:r w:rsidR="003D70F4" w:rsidRPr="008D6406">
        <w:rPr>
          <w:sz w:val="21"/>
          <w:szCs w:val="21"/>
          <w:lang w:val="fr-CH"/>
        </w:rPr>
        <w:t xml:space="preserve"> candidats doivent connaitre les</w:t>
      </w:r>
      <w:r w:rsidRPr="008D6406">
        <w:rPr>
          <w:sz w:val="21"/>
          <w:szCs w:val="21"/>
          <w:lang w:val="fr-CH"/>
        </w:rPr>
        <w:t xml:space="preserve"> bases </w:t>
      </w:r>
      <w:r w:rsidR="003D70F4" w:rsidRPr="008D6406">
        <w:rPr>
          <w:sz w:val="21"/>
          <w:szCs w:val="21"/>
          <w:lang w:val="fr-CH"/>
        </w:rPr>
        <w:t>d</w:t>
      </w:r>
      <w:r w:rsidRPr="008D6406">
        <w:rPr>
          <w:sz w:val="21"/>
          <w:szCs w:val="21"/>
          <w:lang w:val="fr-CH"/>
        </w:rPr>
        <w:t>’exécution d’une IRM</w:t>
      </w:r>
      <w:r w:rsidR="00FC0F4B" w:rsidRPr="008D6406">
        <w:rPr>
          <w:sz w:val="21"/>
          <w:szCs w:val="21"/>
          <w:lang w:val="fr-CH"/>
        </w:rPr>
        <w:t xml:space="preserve">, d’une tomodensitométrie, d’une radiographie ou d’une échographies </w:t>
      </w:r>
      <w:r w:rsidR="003D70F4" w:rsidRPr="008D6406">
        <w:rPr>
          <w:sz w:val="21"/>
          <w:szCs w:val="21"/>
          <w:lang w:val="fr-CH"/>
        </w:rPr>
        <w:t>et pouvoir les expliquer</w:t>
      </w:r>
      <w:r w:rsidR="00FA71CD" w:rsidRPr="008D6406">
        <w:rPr>
          <w:sz w:val="21"/>
          <w:szCs w:val="21"/>
          <w:lang w:val="fr-CH"/>
        </w:rPr>
        <w:t xml:space="preserve"> aux patients</w:t>
      </w:r>
      <w:r w:rsidR="00774D98" w:rsidRPr="008D6406">
        <w:rPr>
          <w:sz w:val="21"/>
          <w:szCs w:val="21"/>
          <w:lang w:val="fr-CH"/>
        </w:rPr>
        <w:t>.</w:t>
      </w:r>
      <w:r w:rsidR="006E5A7D" w:rsidRPr="008D6406">
        <w:rPr>
          <w:sz w:val="21"/>
          <w:szCs w:val="21"/>
          <w:lang w:val="fr-CH"/>
        </w:rPr>
        <w:br/>
      </w:r>
    </w:p>
    <w:p w14:paraId="6B0FCFB1" w14:textId="1AFBA1C0" w:rsidR="00774D98" w:rsidRPr="008D6406" w:rsidRDefault="003A54C7" w:rsidP="00774D98">
      <w:pPr>
        <w:spacing w:after="0"/>
        <w:rPr>
          <w:sz w:val="21"/>
          <w:szCs w:val="21"/>
          <w:lang w:val="fr-CH"/>
        </w:rPr>
      </w:pPr>
      <w:r w:rsidRPr="008D6406">
        <w:rPr>
          <w:sz w:val="21"/>
          <w:szCs w:val="21"/>
          <w:lang w:val="fr-CH"/>
        </w:rPr>
        <w:t xml:space="preserve">Les questions </w:t>
      </w:r>
      <w:r w:rsidR="0037197E" w:rsidRPr="008D6406">
        <w:rPr>
          <w:sz w:val="21"/>
          <w:szCs w:val="21"/>
          <w:lang w:val="fr-CH"/>
        </w:rPr>
        <w:t>relatives aux</w:t>
      </w:r>
      <w:r w:rsidRPr="008D6406">
        <w:rPr>
          <w:sz w:val="21"/>
          <w:szCs w:val="21"/>
          <w:lang w:val="fr-CH"/>
        </w:rPr>
        <w:t xml:space="preserve"> niveau</w:t>
      </w:r>
      <w:r w:rsidR="00D9604C" w:rsidRPr="008D6406">
        <w:rPr>
          <w:sz w:val="21"/>
          <w:szCs w:val="21"/>
          <w:lang w:val="fr-CH"/>
        </w:rPr>
        <w:t>x</w:t>
      </w:r>
      <w:r w:rsidRPr="008D6406">
        <w:rPr>
          <w:sz w:val="21"/>
          <w:szCs w:val="21"/>
          <w:lang w:val="fr-CH"/>
        </w:rPr>
        <w:t xml:space="preserve"> de taxonomie </w:t>
      </w:r>
      <w:r w:rsidR="008E12DB" w:rsidRPr="008D6406">
        <w:rPr>
          <w:sz w:val="21"/>
          <w:szCs w:val="21"/>
          <w:lang w:val="fr-CH"/>
        </w:rPr>
        <w:t>C</w:t>
      </w:r>
      <w:r w:rsidR="00717423" w:rsidRPr="008D6406">
        <w:rPr>
          <w:sz w:val="21"/>
          <w:szCs w:val="21"/>
          <w:lang w:val="fr-CH"/>
        </w:rPr>
        <w:t xml:space="preserve">2 </w:t>
      </w:r>
      <w:r w:rsidRPr="008D6406">
        <w:rPr>
          <w:sz w:val="21"/>
          <w:szCs w:val="21"/>
          <w:lang w:val="fr-CH"/>
        </w:rPr>
        <w:t xml:space="preserve">selon Bloomberg </w:t>
      </w:r>
      <w:r w:rsidR="00D9604C" w:rsidRPr="008D6406">
        <w:rPr>
          <w:sz w:val="21"/>
          <w:szCs w:val="21"/>
          <w:lang w:val="fr-CH"/>
        </w:rPr>
        <w:t>comprennent</w:t>
      </w:r>
      <w:r w:rsidR="00212C88" w:rsidRPr="008D6406">
        <w:rPr>
          <w:sz w:val="21"/>
          <w:szCs w:val="21"/>
          <w:lang w:val="fr-CH"/>
        </w:rPr>
        <w:t xml:space="preserve"> la description d</w:t>
      </w:r>
      <w:r w:rsidR="00650876" w:rsidRPr="008D6406">
        <w:rPr>
          <w:sz w:val="21"/>
          <w:szCs w:val="21"/>
          <w:lang w:val="fr-CH"/>
        </w:rPr>
        <w:t xml:space="preserve">es </w:t>
      </w:r>
      <w:r w:rsidRPr="008D6406">
        <w:rPr>
          <w:sz w:val="21"/>
          <w:szCs w:val="21"/>
          <w:lang w:val="fr-CH"/>
        </w:rPr>
        <w:t xml:space="preserve">connaissances. Le niveau </w:t>
      </w:r>
      <w:r w:rsidR="00CA0192" w:rsidRPr="008D6406">
        <w:rPr>
          <w:sz w:val="21"/>
          <w:szCs w:val="21"/>
          <w:lang w:val="fr-CH"/>
        </w:rPr>
        <w:t>C</w:t>
      </w:r>
      <w:r w:rsidRPr="008D6406">
        <w:rPr>
          <w:sz w:val="21"/>
          <w:szCs w:val="21"/>
          <w:lang w:val="fr-CH"/>
        </w:rPr>
        <w:t xml:space="preserve">3 consiste </w:t>
      </w:r>
      <w:r w:rsidR="00717423" w:rsidRPr="008D6406">
        <w:rPr>
          <w:sz w:val="21"/>
          <w:szCs w:val="21"/>
          <w:lang w:val="fr-CH"/>
        </w:rPr>
        <w:t xml:space="preserve">à les mettre en œuvre </w:t>
      </w:r>
      <w:r w:rsidR="00212C88" w:rsidRPr="008D6406">
        <w:rPr>
          <w:sz w:val="21"/>
          <w:szCs w:val="21"/>
          <w:lang w:val="fr-CH"/>
        </w:rPr>
        <w:t>et à en tirer les bonnes conclusions</w:t>
      </w:r>
      <w:r w:rsidRPr="008D6406">
        <w:rPr>
          <w:sz w:val="21"/>
          <w:szCs w:val="21"/>
          <w:lang w:val="fr-CH"/>
        </w:rPr>
        <w:t>.</w:t>
      </w:r>
    </w:p>
    <w:p w14:paraId="62D7345D" w14:textId="77777777" w:rsidR="00126815" w:rsidRPr="008D6406" w:rsidRDefault="00126815" w:rsidP="00774D98">
      <w:pPr>
        <w:spacing w:after="0"/>
        <w:rPr>
          <w:sz w:val="21"/>
          <w:szCs w:val="21"/>
          <w:lang w:val="fr-CH"/>
        </w:rPr>
      </w:pPr>
    </w:p>
    <w:p w14:paraId="589F9EFA" w14:textId="54D67CFD" w:rsidR="00774D98" w:rsidRPr="008D6406" w:rsidRDefault="00126815" w:rsidP="00774D98">
      <w:pPr>
        <w:spacing w:after="0"/>
        <w:rPr>
          <w:b/>
          <w:bCs/>
          <w:sz w:val="21"/>
          <w:szCs w:val="21"/>
          <w:lang w:val="fr-CH"/>
        </w:rPr>
      </w:pPr>
      <w:r w:rsidRPr="008D6406">
        <w:rPr>
          <w:b/>
          <w:bCs/>
          <w:sz w:val="21"/>
          <w:szCs w:val="21"/>
          <w:lang w:val="fr-CH"/>
        </w:rPr>
        <w:t>Procédure de quali</w:t>
      </w:r>
      <w:r w:rsidR="00274B25" w:rsidRPr="008D6406">
        <w:rPr>
          <w:b/>
          <w:bCs/>
          <w:sz w:val="21"/>
          <w:szCs w:val="21"/>
          <w:lang w:val="fr-CH"/>
        </w:rPr>
        <w:t>fication pratique </w:t>
      </w:r>
      <w:r w:rsidR="00774D98" w:rsidRPr="008D6406">
        <w:rPr>
          <w:b/>
          <w:bCs/>
          <w:sz w:val="21"/>
          <w:szCs w:val="21"/>
          <w:lang w:val="fr-CH"/>
        </w:rPr>
        <w:t>:</w:t>
      </w:r>
    </w:p>
    <w:p w14:paraId="47EB6BD7" w14:textId="3F7B9579" w:rsidR="000502F7" w:rsidRPr="008D6406" w:rsidRDefault="000502F7" w:rsidP="000502F7">
      <w:pPr>
        <w:spacing w:after="0"/>
        <w:rPr>
          <w:sz w:val="21"/>
          <w:szCs w:val="21"/>
          <w:lang w:val="fr-CH"/>
        </w:rPr>
      </w:pPr>
      <w:r w:rsidRPr="008D6406">
        <w:rPr>
          <w:sz w:val="21"/>
          <w:szCs w:val="21"/>
          <w:lang w:val="fr-CH"/>
        </w:rPr>
        <w:t>L'examen pratique final comprend la réalisation de 4 clichés en l</w:t>
      </w:r>
      <w:r w:rsidR="00CA0192" w:rsidRPr="008D6406">
        <w:rPr>
          <w:sz w:val="21"/>
          <w:szCs w:val="21"/>
          <w:lang w:val="fr-CH"/>
        </w:rPr>
        <w:t>’</w:t>
      </w:r>
      <w:r w:rsidRPr="008D6406">
        <w:rPr>
          <w:sz w:val="21"/>
          <w:szCs w:val="21"/>
          <w:lang w:val="fr-CH"/>
        </w:rPr>
        <w:t>espace de 30 minutes ainsi qu</w:t>
      </w:r>
      <w:r w:rsidR="00CA0192" w:rsidRPr="008D6406">
        <w:rPr>
          <w:sz w:val="21"/>
          <w:szCs w:val="21"/>
          <w:lang w:val="fr-CH"/>
        </w:rPr>
        <w:t>’</w:t>
      </w:r>
      <w:r w:rsidRPr="008D6406">
        <w:rPr>
          <w:sz w:val="21"/>
          <w:szCs w:val="21"/>
          <w:lang w:val="fr-CH"/>
        </w:rPr>
        <w:t>un examen oral au cours duquel 3 radiographies doivent être évaluées en 15 minutes.</w:t>
      </w:r>
    </w:p>
    <w:p w14:paraId="2D94F30B" w14:textId="77777777" w:rsidR="000502F7" w:rsidRPr="008D6406" w:rsidRDefault="000502F7" w:rsidP="000502F7">
      <w:pPr>
        <w:spacing w:after="0"/>
        <w:rPr>
          <w:sz w:val="21"/>
          <w:szCs w:val="21"/>
          <w:lang w:val="fr-CH"/>
        </w:rPr>
      </w:pPr>
    </w:p>
    <w:p w14:paraId="463CC1F7" w14:textId="54AA327E" w:rsidR="000502F7" w:rsidRPr="008D6406" w:rsidRDefault="000502F7" w:rsidP="000502F7">
      <w:pPr>
        <w:spacing w:after="0"/>
        <w:rPr>
          <w:sz w:val="21"/>
          <w:szCs w:val="21"/>
          <w:lang w:val="fr-CH"/>
        </w:rPr>
      </w:pPr>
      <w:r w:rsidRPr="008D6406">
        <w:rPr>
          <w:sz w:val="21"/>
          <w:szCs w:val="21"/>
          <w:lang w:val="fr-CH"/>
        </w:rPr>
        <w:t xml:space="preserve">Outre </w:t>
      </w:r>
      <w:r w:rsidR="00193DFC" w:rsidRPr="008D6406">
        <w:rPr>
          <w:sz w:val="21"/>
          <w:szCs w:val="21"/>
          <w:lang w:val="fr-CH"/>
        </w:rPr>
        <w:t xml:space="preserve">une radio </w:t>
      </w:r>
      <w:r w:rsidR="00266377">
        <w:rPr>
          <w:sz w:val="21"/>
          <w:szCs w:val="21"/>
          <w:lang w:val="fr-CH"/>
        </w:rPr>
        <w:t>d</w:t>
      </w:r>
      <w:r w:rsidR="00193DFC" w:rsidRPr="008D6406">
        <w:rPr>
          <w:sz w:val="21"/>
          <w:szCs w:val="21"/>
          <w:lang w:val="fr-CH"/>
        </w:rPr>
        <w:t>u thorax (</w:t>
      </w:r>
      <w:r w:rsidRPr="008D6406">
        <w:rPr>
          <w:sz w:val="21"/>
          <w:szCs w:val="21"/>
          <w:lang w:val="fr-CH"/>
        </w:rPr>
        <w:t>pa</w:t>
      </w:r>
      <w:r w:rsidR="00193DFC" w:rsidRPr="008D6406">
        <w:rPr>
          <w:sz w:val="21"/>
          <w:szCs w:val="21"/>
          <w:lang w:val="fr-CH"/>
        </w:rPr>
        <w:t>)</w:t>
      </w:r>
      <w:r w:rsidRPr="008D6406">
        <w:rPr>
          <w:sz w:val="21"/>
          <w:szCs w:val="21"/>
          <w:lang w:val="fr-CH"/>
        </w:rPr>
        <w:t>, 3 autres clichés sont examinés.</w:t>
      </w:r>
    </w:p>
    <w:p w14:paraId="23E9F9D2" w14:textId="45A1B015" w:rsidR="000502F7" w:rsidRPr="008D6406" w:rsidRDefault="000502F7" w:rsidP="000502F7">
      <w:pPr>
        <w:spacing w:after="0"/>
        <w:rPr>
          <w:sz w:val="21"/>
          <w:szCs w:val="21"/>
          <w:lang w:val="fr-CH"/>
        </w:rPr>
      </w:pPr>
      <w:r w:rsidRPr="008D6406">
        <w:rPr>
          <w:sz w:val="21"/>
          <w:szCs w:val="21"/>
          <w:lang w:val="fr-CH"/>
        </w:rPr>
        <w:t xml:space="preserve">Les clichés </w:t>
      </w:r>
      <w:r w:rsidR="00081F94" w:rsidRPr="008D6406">
        <w:rPr>
          <w:sz w:val="21"/>
          <w:szCs w:val="21"/>
          <w:lang w:val="fr-CH"/>
        </w:rPr>
        <w:t>indiquent de quel côté la radiographie a été effectuée et la trajectoire</w:t>
      </w:r>
      <w:r w:rsidRPr="008D6406">
        <w:rPr>
          <w:sz w:val="21"/>
          <w:szCs w:val="21"/>
          <w:lang w:val="fr-CH"/>
        </w:rPr>
        <w:t xml:space="preserve"> </w:t>
      </w:r>
      <w:r w:rsidR="00FA1ED9" w:rsidRPr="008D6406">
        <w:rPr>
          <w:sz w:val="21"/>
          <w:szCs w:val="21"/>
          <w:lang w:val="fr-CH"/>
        </w:rPr>
        <w:t>des rayons</w:t>
      </w:r>
      <w:r w:rsidRPr="008D6406">
        <w:rPr>
          <w:sz w:val="21"/>
          <w:szCs w:val="21"/>
          <w:lang w:val="fr-CH"/>
        </w:rPr>
        <w:t xml:space="preserve">. Les </w:t>
      </w:r>
      <w:r w:rsidR="00FA1ED9" w:rsidRPr="008D6406">
        <w:rPr>
          <w:sz w:val="21"/>
          <w:szCs w:val="21"/>
          <w:lang w:val="fr-CH"/>
        </w:rPr>
        <w:t>candidats</w:t>
      </w:r>
      <w:r w:rsidRPr="008D6406">
        <w:rPr>
          <w:sz w:val="21"/>
          <w:szCs w:val="21"/>
          <w:lang w:val="fr-CH"/>
        </w:rPr>
        <w:t xml:space="preserve"> peuvent définir eux-mêmes l</w:t>
      </w:r>
      <w:r w:rsidR="009C2C83" w:rsidRPr="008D6406">
        <w:rPr>
          <w:sz w:val="21"/>
          <w:szCs w:val="21"/>
          <w:lang w:val="fr-CH"/>
        </w:rPr>
        <w:t>’</w:t>
      </w:r>
      <w:r w:rsidRPr="008D6406">
        <w:rPr>
          <w:sz w:val="21"/>
          <w:szCs w:val="21"/>
          <w:lang w:val="fr-CH"/>
        </w:rPr>
        <w:t xml:space="preserve">ordre </w:t>
      </w:r>
      <w:r w:rsidR="00FA1ED9" w:rsidRPr="008D6406">
        <w:rPr>
          <w:sz w:val="21"/>
          <w:szCs w:val="21"/>
          <w:lang w:val="fr-CH"/>
        </w:rPr>
        <w:t>dans lequel ils souhaitent effectuer les</w:t>
      </w:r>
      <w:r w:rsidRPr="008D6406">
        <w:rPr>
          <w:sz w:val="21"/>
          <w:szCs w:val="21"/>
          <w:lang w:val="fr-CH"/>
        </w:rPr>
        <w:t xml:space="preserve"> clichés.</w:t>
      </w:r>
    </w:p>
    <w:p w14:paraId="1FE02798" w14:textId="1EF0D8A1" w:rsidR="00774D98" w:rsidRPr="008D6406" w:rsidRDefault="00AC4F9B" w:rsidP="000502F7">
      <w:pPr>
        <w:spacing w:after="0"/>
        <w:rPr>
          <w:sz w:val="21"/>
          <w:szCs w:val="21"/>
          <w:lang w:val="fr-CH"/>
        </w:rPr>
      </w:pPr>
      <w:r w:rsidRPr="008D6406">
        <w:rPr>
          <w:sz w:val="21"/>
          <w:szCs w:val="21"/>
          <w:lang w:val="fr-CH"/>
        </w:rPr>
        <w:t>Les radiographie</w:t>
      </w:r>
      <w:r w:rsidR="00925FA6" w:rsidRPr="008D6406">
        <w:rPr>
          <w:sz w:val="21"/>
          <w:szCs w:val="21"/>
          <w:lang w:val="fr-CH"/>
        </w:rPr>
        <w:t>s</w:t>
      </w:r>
      <w:r w:rsidRPr="008D6406">
        <w:rPr>
          <w:sz w:val="21"/>
          <w:szCs w:val="21"/>
          <w:lang w:val="fr-CH"/>
        </w:rPr>
        <w:t xml:space="preserve"> </w:t>
      </w:r>
      <w:r w:rsidR="000502F7" w:rsidRPr="008D6406">
        <w:rPr>
          <w:sz w:val="21"/>
          <w:szCs w:val="21"/>
          <w:lang w:val="fr-CH"/>
        </w:rPr>
        <w:t>(p. ex. os scaphoïde</w:t>
      </w:r>
      <w:r w:rsidR="009C2C83" w:rsidRPr="008D6406">
        <w:rPr>
          <w:sz w:val="21"/>
          <w:szCs w:val="21"/>
          <w:lang w:val="fr-CH"/>
        </w:rPr>
        <w:t xml:space="preserve"> </w:t>
      </w:r>
      <w:r w:rsidR="000502F7" w:rsidRPr="008D6406">
        <w:rPr>
          <w:sz w:val="21"/>
          <w:szCs w:val="21"/>
          <w:lang w:val="fr-CH"/>
        </w:rPr>
        <w:t xml:space="preserve">ou doigt) </w:t>
      </w:r>
      <w:r w:rsidRPr="008D6406">
        <w:rPr>
          <w:sz w:val="21"/>
          <w:szCs w:val="21"/>
          <w:lang w:val="fr-CH"/>
        </w:rPr>
        <w:t xml:space="preserve">sont </w:t>
      </w:r>
      <w:r w:rsidR="00C215BD" w:rsidRPr="008D6406">
        <w:rPr>
          <w:sz w:val="21"/>
          <w:szCs w:val="21"/>
          <w:lang w:val="fr-CH"/>
        </w:rPr>
        <w:t>marquées</w:t>
      </w:r>
      <w:r w:rsidRPr="008D6406">
        <w:rPr>
          <w:sz w:val="21"/>
          <w:szCs w:val="21"/>
          <w:lang w:val="fr-CH"/>
        </w:rPr>
        <w:t xml:space="preserve"> en chiffres romains</w:t>
      </w:r>
      <w:r w:rsidR="0021758B" w:rsidRPr="008D6406">
        <w:rPr>
          <w:sz w:val="21"/>
          <w:szCs w:val="21"/>
          <w:lang w:val="fr-CH"/>
        </w:rPr>
        <w:t>.</w:t>
      </w:r>
    </w:p>
    <w:p w14:paraId="55BA08C5" w14:textId="77777777" w:rsidR="00AC4F9B" w:rsidRPr="008D6406" w:rsidRDefault="00AC4F9B" w:rsidP="000502F7">
      <w:pPr>
        <w:spacing w:after="0"/>
        <w:rPr>
          <w:sz w:val="21"/>
          <w:szCs w:val="21"/>
          <w:lang w:val="fr-CH"/>
        </w:rPr>
      </w:pPr>
    </w:p>
    <w:p w14:paraId="0D74C048" w14:textId="15731B44" w:rsidR="00584565" w:rsidRPr="008D6406" w:rsidRDefault="00584565" w:rsidP="000502F7">
      <w:pPr>
        <w:spacing w:after="0"/>
        <w:rPr>
          <w:sz w:val="21"/>
          <w:szCs w:val="21"/>
          <w:lang w:val="fr-CH"/>
        </w:rPr>
      </w:pPr>
      <w:r w:rsidRPr="008D6406">
        <w:rPr>
          <w:sz w:val="21"/>
          <w:szCs w:val="21"/>
          <w:lang w:val="fr-CH"/>
        </w:rPr>
        <w:t xml:space="preserve">Le sexe </w:t>
      </w:r>
      <w:r w:rsidR="00185C6E" w:rsidRPr="008D6406">
        <w:rPr>
          <w:sz w:val="21"/>
          <w:szCs w:val="21"/>
          <w:lang w:val="fr-CH"/>
        </w:rPr>
        <w:t>n’est pas indiqué</w:t>
      </w:r>
      <w:r w:rsidR="00B25325" w:rsidRPr="008D6406">
        <w:rPr>
          <w:sz w:val="21"/>
          <w:szCs w:val="21"/>
          <w:lang w:val="fr-CH"/>
        </w:rPr>
        <w:t xml:space="preserve"> dans la description de l</w:t>
      </w:r>
      <w:r w:rsidR="0021758B" w:rsidRPr="008D6406">
        <w:rPr>
          <w:sz w:val="21"/>
          <w:szCs w:val="21"/>
          <w:lang w:val="fr-CH"/>
        </w:rPr>
        <w:t>’</w:t>
      </w:r>
      <w:r w:rsidR="00DE5AB8" w:rsidRPr="008D6406">
        <w:rPr>
          <w:sz w:val="21"/>
          <w:szCs w:val="21"/>
          <w:lang w:val="fr-CH"/>
        </w:rPr>
        <w:t>exercice</w:t>
      </w:r>
      <w:r w:rsidR="001F35F8" w:rsidRPr="008D6406">
        <w:rPr>
          <w:sz w:val="21"/>
          <w:szCs w:val="21"/>
          <w:lang w:val="fr-CH"/>
        </w:rPr>
        <w:t>. Il se basera sur celui</w:t>
      </w:r>
      <w:r w:rsidR="0060752E" w:rsidRPr="008D6406">
        <w:rPr>
          <w:sz w:val="21"/>
          <w:szCs w:val="21"/>
          <w:lang w:val="fr-CH"/>
        </w:rPr>
        <w:t xml:space="preserve"> des figurant</w:t>
      </w:r>
      <w:r w:rsidR="001F35F8" w:rsidRPr="008D6406">
        <w:rPr>
          <w:sz w:val="21"/>
          <w:szCs w:val="21"/>
          <w:lang w:val="fr-CH"/>
        </w:rPr>
        <w:t>-e-</w:t>
      </w:r>
      <w:r w:rsidR="0060752E" w:rsidRPr="008D6406">
        <w:rPr>
          <w:sz w:val="21"/>
          <w:szCs w:val="21"/>
          <w:lang w:val="fr-CH"/>
        </w:rPr>
        <w:t>s/patient</w:t>
      </w:r>
      <w:r w:rsidR="001F35F8" w:rsidRPr="008D6406">
        <w:rPr>
          <w:sz w:val="21"/>
          <w:szCs w:val="21"/>
          <w:lang w:val="fr-CH"/>
        </w:rPr>
        <w:t>-e-</w:t>
      </w:r>
      <w:r w:rsidR="0060752E" w:rsidRPr="008D6406">
        <w:rPr>
          <w:sz w:val="21"/>
          <w:szCs w:val="21"/>
          <w:lang w:val="fr-CH"/>
        </w:rPr>
        <w:t>s</w:t>
      </w:r>
      <w:r w:rsidR="001F35F8" w:rsidRPr="008D6406">
        <w:rPr>
          <w:sz w:val="21"/>
          <w:szCs w:val="21"/>
          <w:lang w:val="fr-CH"/>
        </w:rPr>
        <w:t xml:space="preserve"> durant l’examen</w:t>
      </w:r>
      <w:r w:rsidRPr="008D6406">
        <w:rPr>
          <w:sz w:val="21"/>
          <w:szCs w:val="21"/>
          <w:lang w:val="fr-CH"/>
        </w:rPr>
        <w:t xml:space="preserve">. </w:t>
      </w:r>
      <w:r w:rsidR="00185C6E" w:rsidRPr="008D6406">
        <w:rPr>
          <w:sz w:val="21"/>
          <w:szCs w:val="21"/>
          <w:lang w:val="fr-CH"/>
        </w:rPr>
        <w:t>Au moment de procéder à l’examen, il</w:t>
      </w:r>
      <w:r w:rsidRPr="008D6406">
        <w:rPr>
          <w:sz w:val="21"/>
          <w:szCs w:val="21"/>
          <w:lang w:val="fr-CH"/>
        </w:rPr>
        <w:t xml:space="preserve"> </w:t>
      </w:r>
      <w:r w:rsidR="003B0FB7" w:rsidRPr="008D6406">
        <w:rPr>
          <w:sz w:val="21"/>
          <w:szCs w:val="21"/>
          <w:lang w:val="fr-CH"/>
        </w:rPr>
        <w:t>e</w:t>
      </w:r>
      <w:r w:rsidR="0001464C" w:rsidRPr="008D6406">
        <w:rPr>
          <w:sz w:val="21"/>
          <w:szCs w:val="21"/>
          <w:lang w:val="fr-CH"/>
        </w:rPr>
        <w:t>s</w:t>
      </w:r>
      <w:r w:rsidR="006E17C2" w:rsidRPr="008D6406">
        <w:rPr>
          <w:sz w:val="21"/>
          <w:szCs w:val="21"/>
          <w:lang w:val="fr-CH"/>
        </w:rPr>
        <w:t xml:space="preserve">t </w:t>
      </w:r>
      <w:r w:rsidR="006C2E25" w:rsidRPr="008D6406">
        <w:rPr>
          <w:sz w:val="21"/>
          <w:szCs w:val="21"/>
          <w:lang w:val="fr-CH"/>
        </w:rPr>
        <w:t>exigé</w:t>
      </w:r>
      <w:r w:rsidR="006E17C2" w:rsidRPr="008D6406">
        <w:rPr>
          <w:sz w:val="21"/>
          <w:szCs w:val="21"/>
          <w:lang w:val="fr-CH"/>
        </w:rPr>
        <w:t xml:space="preserve"> que les </w:t>
      </w:r>
      <w:r w:rsidR="003B0FB7" w:rsidRPr="008D6406">
        <w:rPr>
          <w:sz w:val="21"/>
          <w:szCs w:val="21"/>
          <w:lang w:val="fr-CH"/>
        </w:rPr>
        <w:t xml:space="preserve">candidats </w:t>
      </w:r>
      <w:r w:rsidR="006C2E25" w:rsidRPr="008D6406">
        <w:rPr>
          <w:sz w:val="21"/>
          <w:szCs w:val="21"/>
          <w:lang w:val="fr-CH"/>
        </w:rPr>
        <w:t>demandent</w:t>
      </w:r>
      <w:r w:rsidR="006E17C2" w:rsidRPr="008D6406">
        <w:rPr>
          <w:sz w:val="21"/>
          <w:szCs w:val="21"/>
          <w:lang w:val="fr-CH"/>
        </w:rPr>
        <w:t xml:space="preserve"> si la </w:t>
      </w:r>
      <w:r w:rsidR="00AC55FC" w:rsidRPr="008D6406">
        <w:rPr>
          <w:sz w:val="21"/>
          <w:szCs w:val="21"/>
          <w:lang w:val="fr-CH"/>
        </w:rPr>
        <w:t xml:space="preserve">personne est enceinte. S’il s’agit d’un </w:t>
      </w:r>
      <w:r w:rsidR="00185C6E" w:rsidRPr="008D6406">
        <w:rPr>
          <w:sz w:val="21"/>
          <w:szCs w:val="21"/>
          <w:lang w:val="fr-CH"/>
        </w:rPr>
        <w:t>homme</w:t>
      </w:r>
      <w:r w:rsidR="00AC55FC" w:rsidRPr="008D6406">
        <w:rPr>
          <w:sz w:val="21"/>
          <w:szCs w:val="21"/>
          <w:lang w:val="fr-CH"/>
        </w:rPr>
        <w:t xml:space="preserve">, il est attendu que les candidats </w:t>
      </w:r>
      <w:r w:rsidR="006C2E25" w:rsidRPr="008D6406">
        <w:rPr>
          <w:sz w:val="21"/>
          <w:szCs w:val="21"/>
          <w:lang w:val="fr-CH"/>
        </w:rPr>
        <w:t>indiquent aux</w:t>
      </w:r>
      <w:r w:rsidR="00AC55FC" w:rsidRPr="008D6406">
        <w:rPr>
          <w:sz w:val="21"/>
          <w:szCs w:val="21"/>
          <w:lang w:val="fr-CH"/>
        </w:rPr>
        <w:t xml:space="preserve"> examinateurs qu</w:t>
      </w:r>
      <w:r w:rsidR="00221D8B" w:rsidRPr="008D6406">
        <w:rPr>
          <w:sz w:val="21"/>
          <w:szCs w:val="21"/>
          <w:lang w:val="fr-CH"/>
        </w:rPr>
        <w:t xml:space="preserve">e s’il s’agissait d’une femme, ils </w:t>
      </w:r>
      <w:r w:rsidR="00125C66" w:rsidRPr="008D6406">
        <w:rPr>
          <w:sz w:val="21"/>
          <w:szCs w:val="21"/>
          <w:lang w:val="fr-CH"/>
        </w:rPr>
        <w:t>vérifieraient qu’elle n’est pas</w:t>
      </w:r>
      <w:r w:rsidR="00221D8B" w:rsidRPr="008D6406">
        <w:rPr>
          <w:sz w:val="21"/>
          <w:szCs w:val="21"/>
          <w:lang w:val="fr-CH"/>
        </w:rPr>
        <w:t xml:space="preserve"> </w:t>
      </w:r>
      <w:r w:rsidR="00125C66" w:rsidRPr="008D6406">
        <w:rPr>
          <w:sz w:val="21"/>
          <w:szCs w:val="21"/>
          <w:lang w:val="fr-CH"/>
        </w:rPr>
        <w:t xml:space="preserve">enceinte. Cette question ne doit être posée qu’une fois en début d’examen, vu que </w:t>
      </w:r>
      <w:r w:rsidR="00B74EAF" w:rsidRPr="008D6406">
        <w:rPr>
          <w:sz w:val="21"/>
          <w:szCs w:val="21"/>
          <w:lang w:val="fr-CH"/>
        </w:rPr>
        <w:t>celui-ci</w:t>
      </w:r>
      <w:r w:rsidR="00B36762" w:rsidRPr="008D6406">
        <w:rPr>
          <w:sz w:val="21"/>
          <w:szCs w:val="21"/>
          <w:lang w:val="fr-CH"/>
        </w:rPr>
        <w:t xml:space="preserve"> portera sur la même personne</w:t>
      </w:r>
      <w:r w:rsidRPr="008D6406">
        <w:rPr>
          <w:sz w:val="21"/>
          <w:szCs w:val="21"/>
          <w:lang w:val="fr-CH"/>
        </w:rPr>
        <w:t>.</w:t>
      </w:r>
    </w:p>
    <w:p w14:paraId="755BBFEB" w14:textId="7B2C618C" w:rsidR="00774D98" w:rsidRPr="008D6406" w:rsidRDefault="00774D98" w:rsidP="00774D98">
      <w:pPr>
        <w:spacing w:after="0"/>
        <w:rPr>
          <w:sz w:val="21"/>
          <w:szCs w:val="21"/>
          <w:lang w:val="fr-CH"/>
        </w:rPr>
      </w:pPr>
    </w:p>
    <w:p w14:paraId="3A551CCC" w14:textId="4AF9F9D6" w:rsidR="00F056CD" w:rsidRPr="008D6406" w:rsidRDefault="00F056CD" w:rsidP="00F056CD">
      <w:pPr>
        <w:spacing w:after="0"/>
        <w:rPr>
          <w:sz w:val="21"/>
          <w:szCs w:val="21"/>
          <w:lang w:val="fr-CH"/>
        </w:rPr>
      </w:pPr>
      <w:r w:rsidRPr="008D6406">
        <w:rPr>
          <w:sz w:val="21"/>
          <w:szCs w:val="21"/>
          <w:lang w:val="fr-CH"/>
        </w:rPr>
        <w:t xml:space="preserve">La clavicule est désignée par </w:t>
      </w:r>
      <w:r w:rsidRPr="008D6406">
        <w:rPr>
          <w:color w:val="000000" w:themeColor="text1"/>
          <w:sz w:val="21"/>
          <w:szCs w:val="21"/>
          <w:lang w:val="fr-CH"/>
        </w:rPr>
        <w:t>« pa ou ap</w:t>
      </w:r>
      <w:r w:rsidR="003623A3" w:rsidRPr="008D6406">
        <w:rPr>
          <w:color w:val="000000" w:themeColor="text1"/>
          <w:sz w:val="21"/>
          <w:szCs w:val="21"/>
          <w:lang w:val="fr-CH"/>
        </w:rPr>
        <w:t> »</w:t>
      </w:r>
      <w:r w:rsidR="003623A3" w:rsidRPr="008D6406">
        <w:rPr>
          <w:color w:val="00B0F0"/>
          <w:sz w:val="21"/>
          <w:szCs w:val="21"/>
          <w:lang w:val="fr-CH"/>
        </w:rPr>
        <w:t xml:space="preserve"> </w:t>
      </w:r>
      <w:r w:rsidRPr="008D6406">
        <w:rPr>
          <w:sz w:val="21"/>
          <w:szCs w:val="21"/>
          <w:lang w:val="fr-CH"/>
        </w:rPr>
        <w:t>et</w:t>
      </w:r>
      <w:r w:rsidR="00D93F3F" w:rsidRPr="008D6406">
        <w:rPr>
          <w:sz w:val="21"/>
          <w:szCs w:val="21"/>
          <w:lang w:val="fr-CH"/>
        </w:rPr>
        <w:t xml:space="preserve"> le cliché est</w:t>
      </w:r>
      <w:r w:rsidRPr="008D6406">
        <w:rPr>
          <w:sz w:val="21"/>
          <w:szCs w:val="21"/>
          <w:lang w:val="fr-CH"/>
        </w:rPr>
        <w:t xml:space="preserve"> </w:t>
      </w:r>
      <w:r w:rsidR="003623A3" w:rsidRPr="008D6406">
        <w:rPr>
          <w:sz w:val="21"/>
          <w:szCs w:val="21"/>
          <w:lang w:val="fr-CH"/>
        </w:rPr>
        <w:t xml:space="preserve">réalisé </w:t>
      </w:r>
      <w:r w:rsidRPr="008D6406">
        <w:rPr>
          <w:sz w:val="21"/>
          <w:szCs w:val="21"/>
          <w:lang w:val="fr-CH"/>
        </w:rPr>
        <w:t>selon l'accord passé avec les CPEX.</w:t>
      </w:r>
    </w:p>
    <w:p w14:paraId="6E3E9194" w14:textId="77777777" w:rsidR="00F056CD" w:rsidRPr="008D6406" w:rsidRDefault="00F056CD" w:rsidP="00F056CD">
      <w:pPr>
        <w:spacing w:after="0"/>
        <w:rPr>
          <w:sz w:val="21"/>
          <w:szCs w:val="21"/>
          <w:lang w:val="fr-CH"/>
        </w:rPr>
      </w:pPr>
    </w:p>
    <w:p w14:paraId="7163C1F0" w14:textId="3B14720A" w:rsidR="00F056CD" w:rsidRPr="008D6406" w:rsidRDefault="00F056CD" w:rsidP="00F056CD">
      <w:pPr>
        <w:spacing w:after="0"/>
        <w:rPr>
          <w:sz w:val="21"/>
          <w:szCs w:val="21"/>
          <w:lang w:val="fr-CH"/>
        </w:rPr>
      </w:pPr>
      <w:r w:rsidRPr="008D6406">
        <w:rPr>
          <w:sz w:val="21"/>
          <w:szCs w:val="21"/>
          <w:lang w:val="fr-CH"/>
        </w:rPr>
        <w:t>Si l</w:t>
      </w:r>
      <w:r w:rsidR="00F00BC6" w:rsidRPr="008D6406">
        <w:rPr>
          <w:sz w:val="21"/>
          <w:szCs w:val="21"/>
          <w:lang w:val="fr-CH"/>
        </w:rPr>
        <w:t>’</w:t>
      </w:r>
      <w:r w:rsidRPr="008D6406">
        <w:rPr>
          <w:sz w:val="21"/>
          <w:szCs w:val="21"/>
          <w:lang w:val="fr-CH"/>
        </w:rPr>
        <w:t xml:space="preserve">examen est effectué sur une installation numérique, il faut faire attention à </w:t>
      </w:r>
      <w:r w:rsidR="00DD796E" w:rsidRPr="008D6406">
        <w:rPr>
          <w:sz w:val="21"/>
          <w:szCs w:val="21"/>
          <w:lang w:val="fr-CH"/>
        </w:rPr>
        <w:t xml:space="preserve">bien </w:t>
      </w:r>
      <w:r w:rsidR="006422CD" w:rsidRPr="008D6406">
        <w:rPr>
          <w:sz w:val="21"/>
          <w:szCs w:val="21"/>
          <w:lang w:val="fr-CH"/>
        </w:rPr>
        <w:t>utiliser la bonne focale</w:t>
      </w:r>
      <w:r w:rsidRPr="008D6406">
        <w:rPr>
          <w:sz w:val="21"/>
          <w:szCs w:val="21"/>
          <w:lang w:val="fr-CH"/>
        </w:rPr>
        <w:t>. Le format du film n'est pas déterminant</w:t>
      </w:r>
      <w:r w:rsidR="00171E73" w:rsidRPr="008D6406">
        <w:rPr>
          <w:sz w:val="21"/>
          <w:szCs w:val="21"/>
          <w:lang w:val="fr-CH"/>
        </w:rPr>
        <w:t>, mais</w:t>
      </w:r>
      <w:r w:rsidRPr="008D6406">
        <w:rPr>
          <w:sz w:val="21"/>
          <w:szCs w:val="21"/>
          <w:lang w:val="fr-CH"/>
        </w:rPr>
        <w:t xml:space="preserve"> il est essentiel que le tableau de </w:t>
      </w:r>
      <w:r w:rsidR="009F06BC" w:rsidRPr="008D6406">
        <w:rPr>
          <w:sz w:val="21"/>
          <w:szCs w:val="21"/>
          <w:lang w:val="fr-CH"/>
        </w:rPr>
        <w:t>bord</w:t>
      </w:r>
      <w:r w:rsidRPr="008D6406">
        <w:rPr>
          <w:sz w:val="21"/>
          <w:szCs w:val="21"/>
          <w:lang w:val="fr-CH"/>
        </w:rPr>
        <w:t xml:space="preserve"> soit correctement utilisé. </w:t>
      </w:r>
      <w:r w:rsidR="00171E73" w:rsidRPr="008D6406">
        <w:rPr>
          <w:sz w:val="21"/>
          <w:szCs w:val="21"/>
          <w:lang w:val="fr-CH"/>
        </w:rPr>
        <w:t>Ce</w:t>
      </w:r>
      <w:r w:rsidR="00971A71" w:rsidRPr="008D6406">
        <w:rPr>
          <w:sz w:val="21"/>
          <w:szCs w:val="21"/>
          <w:lang w:val="fr-CH"/>
        </w:rPr>
        <w:t xml:space="preserve">la implique une utilisation correcte de la </w:t>
      </w:r>
      <w:r w:rsidR="0095141E" w:rsidRPr="008D6406">
        <w:rPr>
          <w:sz w:val="21"/>
          <w:szCs w:val="21"/>
          <w:lang w:val="fr-CH"/>
        </w:rPr>
        <w:t>valeur</w:t>
      </w:r>
      <w:r w:rsidR="00971A71" w:rsidRPr="008D6406">
        <w:rPr>
          <w:sz w:val="21"/>
          <w:szCs w:val="21"/>
          <w:lang w:val="fr-CH"/>
        </w:rPr>
        <w:t xml:space="preserve"> de détection et d’adapter correctement les paramètres.</w:t>
      </w:r>
    </w:p>
    <w:p w14:paraId="55D16A8A" w14:textId="1B3E398F" w:rsidR="009E477B" w:rsidRPr="008D6406" w:rsidRDefault="009E477B" w:rsidP="009E477B">
      <w:pPr>
        <w:spacing w:after="0"/>
        <w:rPr>
          <w:sz w:val="21"/>
          <w:szCs w:val="21"/>
          <w:lang w:val="fr-CH"/>
        </w:rPr>
      </w:pPr>
      <w:r w:rsidRPr="008D6406">
        <w:rPr>
          <w:sz w:val="21"/>
          <w:szCs w:val="21"/>
          <w:lang w:val="fr-CH"/>
        </w:rPr>
        <w:t>S</w:t>
      </w:r>
      <w:r w:rsidR="007D2DF2" w:rsidRPr="008D6406">
        <w:rPr>
          <w:sz w:val="21"/>
          <w:szCs w:val="21"/>
          <w:lang w:val="fr-CH"/>
        </w:rPr>
        <w:t>’</w:t>
      </w:r>
      <w:r w:rsidRPr="008D6406">
        <w:rPr>
          <w:sz w:val="21"/>
          <w:szCs w:val="21"/>
          <w:lang w:val="fr-CH"/>
        </w:rPr>
        <w:t>il s</w:t>
      </w:r>
      <w:r w:rsidR="007D2DF2" w:rsidRPr="008D6406">
        <w:rPr>
          <w:sz w:val="21"/>
          <w:szCs w:val="21"/>
          <w:lang w:val="fr-CH"/>
        </w:rPr>
        <w:t>’</w:t>
      </w:r>
      <w:r w:rsidRPr="008D6406">
        <w:rPr>
          <w:sz w:val="21"/>
          <w:szCs w:val="21"/>
          <w:lang w:val="fr-CH"/>
        </w:rPr>
        <w:t>agit d'un système analogique, il faut faire attention au format du film/de la cassette.</w:t>
      </w:r>
    </w:p>
    <w:p w14:paraId="5DF1179B" w14:textId="3D32F572" w:rsidR="009E477B" w:rsidRPr="008D6406" w:rsidRDefault="009E477B" w:rsidP="009E477B">
      <w:pPr>
        <w:spacing w:after="0"/>
        <w:rPr>
          <w:sz w:val="21"/>
          <w:szCs w:val="21"/>
          <w:lang w:val="fr-CH"/>
        </w:rPr>
      </w:pPr>
      <w:r w:rsidRPr="008D6406">
        <w:rPr>
          <w:sz w:val="21"/>
          <w:szCs w:val="21"/>
          <w:lang w:val="fr-CH"/>
        </w:rPr>
        <w:lastRenderedPageBreak/>
        <w:t>Pendant l</w:t>
      </w:r>
      <w:r w:rsidR="00CD4D63" w:rsidRPr="008D6406">
        <w:rPr>
          <w:sz w:val="21"/>
          <w:szCs w:val="21"/>
          <w:lang w:val="fr-CH"/>
        </w:rPr>
        <w:t>’</w:t>
      </w:r>
      <w:r w:rsidRPr="008D6406">
        <w:rPr>
          <w:sz w:val="21"/>
          <w:szCs w:val="21"/>
          <w:lang w:val="fr-CH"/>
        </w:rPr>
        <w:t xml:space="preserve">examen, les candidats récoltent des points. Cela signifie que tout ce qui est accompli correctement donne des points. </w:t>
      </w:r>
      <w:r w:rsidR="00FD0479" w:rsidRPr="008D6406">
        <w:rPr>
          <w:sz w:val="21"/>
          <w:szCs w:val="21"/>
          <w:lang w:val="fr-CH"/>
        </w:rPr>
        <w:t xml:space="preserve">S’il n’est pas possible d’évaluer le cliqué parce qu’il n’est pas centré ou </w:t>
      </w:r>
      <w:r w:rsidR="00247FBF" w:rsidRPr="008D6406">
        <w:rPr>
          <w:sz w:val="21"/>
          <w:szCs w:val="21"/>
          <w:lang w:val="fr-CH"/>
        </w:rPr>
        <w:t>que l</w:t>
      </w:r>
      <w:r w:rsidR="0022247E" w:rsidRPr="008D6406">
        <w:rPr>
          <w:sz w:val="21"/>
          <w:szCs w:val="21"/>
          <w:lang w:val="fr-CH"/>
        </w:rPr>
        <w:t xml:space="preserve">a focale est mal réglée </w:t>
      </w:r>
      <w:r w:rsidR="00D27417" w:rsidRPr="008D6406">
        <w:rPr>
          <w:sz w:val="21"/>
          <w:szCs w:val="21"/>
          <w:lang w:val="fr-CH"/>
        </w:rPr>
        <w:t>ou l</w:t>
      </w:r>
      <w:r w:rsidR="00991BB4" w:rsidRPr="008D6406">
        <w:rPr>
          <w:sz w:val="21"/>
          <w:szCs w:val="21"/>
          <w:lang w:val="fr-CH"/>
        </w:rPr>
        <w:t>’adaptation de la valeur</w:t>
      </w:r>
      <w:r w:rsidR="00247FBF" w:rsidRPr="008D6406">
        <w:rPr>
          <w:sz w:val="21"/>
          <w:szCs w:val="21"/>
          <w:lang w:val="fr-CH"/>
        </w:rPr>
        <w:t xml:space="preserve"> de détection n’est pas la bonne</w:t>
      </w:r>
      <w:r w:rsidRPr="008D6406">
        <w:rPr>
          <w:sz w:val="21"/>
          <w:szCs w:val="21"/>
          <w:lang w:val="fr-CH"/>
        </w:rPr>
        <w:t xml:space="preserve">, il en résulte une déduction </w:t>
      </w:r>
      <w:r w:rsidR="00991BB4" w:rsidRPr="008D6406">
        <w:rPr>
          <w:sz w:val="21"/>
          <w:szCs w:val="21"/>
          <w:lang w:val="fr-CH"/>
        </w:rPr>
        <w:t>d’un nombre maxi</w:t>
      </w:r>
      <w:r w:rsidR="00A76586" w:rsidRPr="008D6406">
        <w:rPr>
          <w:sz w:val="21"/>
          <w:szCs w:val="21"/>
          <w:lang w:val="fr-CH"/>
        </w:rPr>
        <w:t>mal de</w:t>
      </w:r>
      <w:r w:rsidRPr="008D6406">
        <w:rPr>
          <w:sz w:val="21"/>
          <w:szCs w:val="21"/>
          <w:lang w:val="fr-CH"/>
        </w:rPr>
        <w:t xml:space="preserve"> points, car </w:t>
      </w:r>
      <w:r w:rsidR="00917192" w:rsidRPr="008D6406">
        <w:rPr>
          <w:sz w:val="21"/>
          <w:szCs w:val="21"/>
          <w:lang w:val="fr-CH"/>
        </w:rPr>
        <w:t>il faudra refaire le cliché</w:t>
      </w:r>
      <w:r w:rsidRPr="008D6406">
        <w:rPr>
          <w:sz w:val="21"/>
          <w:szCs w:val="21"/>
          <w:lang w:val="fr-CH"/>
        </w:rPr>
        <w:t>.</w:t>
      </w:r>
    </w:p>
    <w:p w14:paraId="05238F98" w14:textId="77777777" w:rsidR="009E477B" w:rsidRPr="008D6406" w:rsidRDefault="009E477B" w:rsidP="009E477B">
      <w:pPr>
        <w:spacing w:after="0"/>
        <w:rPr>
          <w:sz w:val="21"/>
          <w:szCs w:val="21"/>
          <w:lang w:val="fr-CH"/>
        </w:rPr>
      </w:pPr>
    </w:p>
    <w:p w14:paraId="40487E7B" w14:textId="66FEEFBA" w:rsidR="009E477B" w:rsidRPr="008D6406" w:rsidRDefault="009E477B" w:rsidP="009E477B">
      <w:pPr>
        <w:spacing w:after="0"/>
        <w:rPr>
          <w:sz w:val="21"/>
          <w:szCs w:val="21"/>
          <w:lang w:val="fr-CH"/>
        </w:rPr>
      </w:pPr>
      <w:r w:rsidRPr="008D6406">
        <w:rPr>
          <w:sz w:val="21"/>
          <w:szCs w:val="21"/>
          <w:lang w:val="fr-CH"/>
        </w:rPr>
        <w:t xml:space="preserve">Le </w:t>
      </w:r>
      <w:r w:rsidR="00917192" w:rsidRPr="008D6406">
        <w:rPr>
          <w:sz w:val="21"/>
          <w:szCs w:val="21"/>
          <w:lang w:val="fr-CH"/>
        </w:rPr>
        <w:t>manuel de cours</w:t>
      </w:r>
      <w:r w:rsidRPr="008D6406">
        <w:rPr>
          <w:sz w:val="21"/>
          <w:szCs w:val="21"/>
          <w:lang w:val="fr-CH"/>
        </w:rPr>
        <w:t xml:space="preserve"> ne peut être consulté qu</w:t>
      </w:r>
      <w:r w:rsidR="00D27417" w:rsidRPr="008D6406">
        <w:rPr>
          <w:sz w:val="21"/>
          <w:szCs w:val="21"/>
          <w:lang w:val="fr-CH"/>
        </w:rPr>
        <w:t>’</w:t>
      </w:r>
      <w:r w:rsidRPr="008D6406">
        <w:rPr>
          <w:sz w:val="21"/>
          <w:szCs w:val="21"/>
          <w:lang w:val="fr-CH"/>
        </w:rPr>
        <w:t xml:space="preserve">avant </w:t>
      </w:r>
      <w:r w:rsidR="00917192" w:rsidRPr="008D6406">
        <w:rPr>
          <w:sz w:val="21"/>
          <w:szCs w:val="21"/>
          <w:lang w:val="fr-CH"/>
        </w:rPr>
        <w:t>de positionner</w:t>
      </w:r>
      <w:r w:rsidRPr="008D6406">
        <w:rPr>
          <w:sz w:val="21"/>
          <w:szCs w:val="21"/>
          <w:lang w:val="fr-CH"/>
        </w:rPr>
        <w:t xml:space="preserve"> la personne à traiter.</w:t>
      </w:r>
    </w:p>
    <w:p w14:paraId="7BCD38CD" w14:textId="5D3FA030" w:rsidR="009E477B" w:rsidRPr="008D6406" w:rsidRDefault="009E477B" w:rsidP="009E477B">
      <w:pPr>
        <w:spacing w:after="0"/>
        <w:rPr>
          <w:sz w:val="21"/>
          <w:szCs w:val="21"/>
          <w:lang w:val="fr-CH"/>
        </w:rPr>
      </w:pPr>
      <w:r w:rsidRPr="008D6406">
        <w:rPr>
          <w:sz w:val="21"/>
          <w:szCs w:val="21"/>
          <w:lang w:val="fr-CH"/>
        </w:rPr>
        <w:t>Aucun moyen auxiliaire ne peut être utilisé lors de la partie orale de l</w:t>
      </w:r>
      <w:r w:rsidR="00D27417" w:rsidRPr="008D6406">
        <w:rPr>
          <w:sz w:val="21"/>
          <w:szCs w:val="21"/>
          <w:lang w:val="fr-CH"/>
        </w:rPr>
        <w:t>’</w:t>
      </w:r>
      <w:r w:rsidRPr="008D6406">
        <w:rPr>
          <w:sz w:val="21"/>
          <w:szCs w:val="21"/>
          <w:lang w:val="fr-CH"/>
        </w:rPr>
        <w:t>examen pratique</w:t>
      </w:r>
    </w:p>
    <w:p w14:paraId="7CE484DB" w14:textId="77777777" w:rsidR="00774D98" w:rsidRPr="008D6406" w:rsidRDefault="00774D98" w:rsidP="00774D98">
      <w:pPr>
        <w:spacing w:after="0"/>
        <w:rPr>
          <w:sz w:val="21"/>
          <w:szCs w:val="21"/>
          <w:lang w:val="fr-CH"/>
        </w:rPr>
      </w:pPr>
    </w:p>
    <w:p w14:paraId="65C9C143" w14:textId="77777777" w:rsidR="00774D98" w:rsidRPr="008D6406" w:rsidRDefault="00774D98" w:rsidP="00774D98">
      <w:pPr>
        <w:spacing w:after="0"/>
        <w:rPr>
          <w:b/>
          <w:bCs/>
          <w:sz w:val="21"/>
          <w:szCs w:val="21"/>
          <w:lang w:val="fr-CH"/>
        </w:rPr>
      </w:pPr>
    </w:p>
    <w:p w14:paraId="0808235A" w14:textId="57B37C50" w:rsidR="00774D98" w:rsidRPr="008D6406" w:rsidRDefault="006B1DD0" w:rsidP="00774D98">
      <w:pPr>
        <w:spacing w:after="0"/>
        <w:rPr>
          <w:b/>
          <w:bCs/>
          <w:sz w:val="21"/>
          <w:szCs w:val="21"/>
          <w:lang w:val="fr-CH"/>
        </w:rPr>
      </w:pPr>
      <w:r w:rsidRPr="008D6406">
        <w:rPr>
          <w:b/>
          <w:bCs/>
          <w:sz w:val="21"/>
          <w:szCs w:val="21"/>
          <w:lang w:val="fr-CH"/>
        </w:rPr>
        <w:t>Évaluation</w:t>
      </w:r>
      <w:r w:rsidR="00917192" w:rsidRPr="008D6406">
        <w:rPr>
          <w:b/>
          <w:bCs/>
          <w:sz w:val="21"/>
          <w:szCs w:val="21"/>
          <w:lang w:val="fr-CH"/>
        </w:rPr>
        <w:t xml:space="preserve"> des </w:t>
      </w:r>
      <w:r w:rsidRPr="008D6406">
        <w:rPr>
          <w:b/>
          <w:bCs/>
          <w:sz w:val="21"/>
          <w:szCs w:val="21"/>
          <w:lang w:val="fr-CH"/>
        </w:rPr>
        <w:t>clichés</w:t>
      </w:r>
      <w:r w:rsidR="00917192" w:rsidRPr="008D6406">
        <w:rPr>
          <w:b/>
          <w:bCs/>
          <w:sz w:val="21"/>
          <w:szCs w:val="21"/>
          <w:lang w:val="fr-CH"/>
        </w:rPr>
        <w:t xml:space="preserve"> radiologiques</w:t>
      </w:r>
      <w:r w:rsidR="00774D98" w:rsidRPr="008D6406">
        <w:rPr>
          <w:b/>
          <w:bCs/>
          <w:sz w:val="21"/>
          <w:szCs w:val="21"/>
          <w:lang w:val="fr-CH"/>
        </w:rPr>
        <w:t xml:space="preserve"> (</w:t>
      </w:r>
      <w:r w:rsidR="00917192" w:rsidRPr="008D6406">
        <w:rPr>
          <w:b/>
          <w:bCs/>
          <w:sz w:val="21"/>
          <w:szCs w:val="21"/>
          <w:lang w:val="fr-CH"/>
        </w:rPr>
        <w:t>partie orale</w:t>
      </w:r>
      <w:r w:rsidR="00774D98" w:rsidRPr="008D6406">
        <w:rPr>
          <w:b/>
          <w:bCs/>
          <w:sz w:val="21"/>
          <w:szCs w:val="21"/>
          <w:lang w:val="fr-CH"/>
        </w:rPr>
        <w:t>):</w:t>
      </w:r>
    </w:p>
    <w:p w14:paraId="5B0A50F2" w14:textId="35DFA2CE" w:rsidR="003E1FBD" w:rsidRPr="00C83193" w:rsidRDefault="003E1FBD" w:rsidP="00C83193">
      <w:pPr>
        <w:pStyle w:val="Listenabsatz"/>
        <w:numPr>
          <w:ilvl w:val="0"/>
          <w:numId w:val="42"/>
        </w:numPr>
        <w:spacing w:after="0"/>
        <w:rPr>
          <w:sz w:val="21"/>
          <w:szCs w:val="21"/>
          <w:lang w:val="fr-FR"/>
        </w:rPr>
      </w:pPr>
      <w:r w:rsidRPr="00C83193">
        <w:rPr>
          <w:sz w:val="21"/>
          <w:szCs w:val="21"/>
          <w:lang w:val="fr-FR"/>
        </w:rPr>
        <w:t>L'évaluation porte sur 3 clichés en 15 minutes maximum, dont 1 cliché d</w:t>
      </w:r>
      <w:r w:rsidR="006B1DD0" w:rsidRPr="00C83193">
        <w:rPr>
          <w:sz w:val="21"/>
          <w:szCs w:val="21"/>
          <w:lang w:val="fr-FR"/>
        </w:rPr>
        <w:t>u</w:t>
      </w:r>
      <w:r w:rsidRPr="00C83193">
        <w:rPr>
          <w:sz w:val="21"/>
          <w:szCs w:val="21"/>
          <w:lang w:val="fr-FR"/>
        </w:rPr>
        <w:t xml:space="preserve"> thorax </w:t>
      </w:r>
      <w:r w:rsidR="005B00D5" w:rsidRPr="00C83193">
        <w:rPr>
          <w:sz w:val="21"/>
          <w:szCs w:val="21"/>
          <w:lang w:val="fr-FR"/>
        </w:rPr>
        <w:t>(</w:t>
      </w:r>
      <w:r w:rsidRPr="00C83193">
        <w:rPr>
          <w:sz w:val="21"/>
          <w:szCs w:val="21"/>
          <w:lang w:val="fr-FR"/>
        </w:rPr>
        <w:t>p-a</w:t>
      </w:r>
      <w:r w:rsidR="005B00D5" w:rsidRPr="00C83193">
        <w:rPr>
          <w:sz w:val="21"/>
          <w:szCs w:val="21"/>
          <w:lang w:val="fr-FR"/>
        </w:rPr>
        <w:t>)</w:t>
      </w:r>
      <w:r w:rsidRPr="00C83193">
        <w:rPr>
          <w:sz w:val="21"/>
          <w:szCs w:val="21"/>
          <w:lang w:val="fr-FR"/>
        </w:rPr>
        <w:t xml:space="preserve">. </w:t>
      </w:r>
    </w:p>
    <w:p w14:paraId="35D0444F" w14:textId="5B5AB741" w:rsidR="003E1FBD" w:rsidRPr="00C83193" w:rsidRDefault="003E1FBD" w:rsidP="00C83193">
      <w:pPr>
        <w:pStyle w:val="Listenabsatz"/>
        <w:numPr>
          <w:ilvl w:val="0"/>
          <w:numId w:val="42"/>
        </w:numPr>
        <w:spacing w:after="0"/>
        <w:rPr>
          <w:sz w:val="21"/>
          <w:szCs w:val="21"/>
          <w:lang w:val="fr-FR"/>
        </w:rPr>
      </w:pPr>
      <w:r w:rsidRPr="00C83193">
        <w:rPr>
          <w:sz w:val="21"/>
          <w:szCs w:val="21"/>
          <w:lang w:val="fr-FR"/>
        </w:rPr>
        <w:t>L'évaluation se fait à l</w:t>
      </w:r>
      <w:r w:rsidR="005B00D5" w:rsidRPr="00C83193">
        <w:rPr>
          <w:sz w:val="21"/>
          <w:szCs w:val="21"/>
          <w:lang w:val="fr-FR"/>
        </w:rPr>
        <w:t>’</w:t>
      </w:r>
      <w:r w:rsidRPr="00C83193">
        <w:rPr>
          <w:sz w:val="21"/>
          <w:szCs w:val="21"/>
          <w:lang w:val="fr-FR"/>
        </w:rPr>
        <w:t>aide d</w:t>
      </w:r>
      <w:r w:rsidR="00B11873" w:rsidRPr="00C83193">
        <w:rPr>
          <w:sz w:val="21"/>
          <w:szCs w:val="21"/>
          <w:lang w:val="fr-FR"/>
        </w:rPr>
        <w:t>’une</w:t>
      </w:r>
      <w:r w:rsidRPr="00C83193">
        <w:rPr>
          <w:sz w:val="21"/>
          <w:szCs w:val="21"/>
          <w:lang w:val="fr-FR"/>
        </w:rPr>
        <w:t xml:space="preserve"> présentatio</w:t>
      </w:r>
      <w:r w:rsidR="005B00D5" w:rsidRPr="00C83193">
        <w:rPr>
          <w:sz w:val="21"/>
          <w:szCs w:val="21"/>
          <w:lang w:val="fr-FR"/>
        </w:rPr>
        <w:t>n</w:t>
      </w:r>
      <w:r w:rsidRPr="00C83193">
        <w:rPr>
          <w:sz w:val="21"/>
          <w:szCs w:val="21"/>
          <w:lang w:val="fr-FR"/>
        </w:rPr>
        <w:t xml:space="preserve"> PowerPoint à l</w:t>
      </w:r>
      <w:r w:rsidR="005B00D5" w:rsidRPr="00C83193">
        <w:rPr>
          <w:sz w:val="21"/>
          <w:szCs w:val="21"/>
          <w:lang w:val="fr-FR"/>
        </w:rPr>
        <w:t>’</w:t>
      </w:r>
      <w:r w:rsidRPr="00C83193">
        <w:rPr>
          <w:sz w:val="21"/>
          <w:szCs w:val="21"/>
          <w:lang w:val="fr-FR"/>
        </w:rPr>
        <w:t>écran ou au négatoscope (</w:t>
      </w:r>
      <w:r w:rsidR="006B1DD0" w:rsidRPr="00C83193">
        <w:rPr>
          <w:sz w:val="21"/>
          <w:szCs w:val="21"/>
          <w:lang w:val="fr-FR"/>
        </w:rPr>
        <w:t xml:space="preserve">choix par </w:t>
      </w:r>
      <w:r w:rsidRPr="00C83193">
        <w:rPr>
          <w:sz w:val="21"/>
          <w:szCs w:val="21"/>
          <w:lang w:val="fr-FR"/>
        </w:rPr>
        <w:t>tirage au sort).</w:t>
      </w:r>
    </w:p>
    <w:p w14:paraId="11D94FDC" w14:textId="77777777" w:rsidR="003E1FBD" w:rsidRPr="008D6406" w:rsidRDefault="003E1FBD" w:rsidP="003E1FBD">
      <w:pPr>
        <w:spacing w:after="0"/>
        <w:rPr>
          <w:sz w:val="21"/>
          <w:szCs w:val="21"/>
          <w:lang w:val="fr-FR"/>
        </w:rPr>
      </w:pPr>
    </w:p>
    <w:p w14:paraId="58D9777F" w14:textId="423528C8" w:rsidR="003E1FBD" w:rsidRPr="00C83193" w:rsidRDefault="003E1FBD" w:rsidP="00C83193">
      <w:pPr>
        <w:pStyle w:val="Listenabsatz"/>
        <w:numPr>
          <w:ilvl w:val="0"/>
          <w:numId w:val="42"/>
        </w:numPr>
        <w:spacing w:after="0"/>
        <w:rPr>
          <w:sz w:val="21"/>
          <w:szCs w:val="21"/>
          <w:lang w:val="fr-FR"/>
        </w:rPr>
      </w:pPr>
      <w:r w:rsidRPr="00C83193">
        <w:rPr>
          <w:sz w:val="21"/>
          <w:szCs w:val="21"/>
          <w:lang w:val="fr-FR"/>
        </w:rPr>
        <w:t xml:space="preserve">Un modèle avec les </w:t>
      </w:r>
      <w:r w:rsidR="006B1DD0" w:rsidRPr="00C83193">
        <w:rPr>
          <w:sz w:val="21"/>
          <w:szCs w:val="21"/>
          <w:lang w:val="fr-FR"/>
        </w:rPr>
        <w:t xml:space="preserve">principaux </w:t>
      </w:r>
      <w:r w:rsidRPr="00C83193">
        <w:rPr>
          <w:sz w:val="21"/>
          <w:szCs w:val="21"/>
          <w:lang w:val="fr-FR"/>
        </w:rPr>
        <w:t>points de l</w:t>
      </w:r>
      <w:r w:rsidR="00BE33CF" w:rsidRPr="00C83193">
        <w:rPr>
          <w:sz w:val="21"/>
          <w:szCs w:val="21"/>
          <w:lang w:val="fr-FR"/>
        </w:rPr>
        <w:t>’</w:t>
      </w:r>
      <w:r w:rsidRPr="00C83193">
        <w:rPr>
          <w:sz w:val="21"/>
          <w:szCs w:val="21"/>
          <w:lang w:val="fr-FR"/>
        </w:rPr>
        <w:t xml:space="preserve">évaluation des </w:t>
      </w:r>
      <w:r w:rsidR="006B1DD0" w:rsidRPr="00C83193">
        <w:rPr>
          <w:sz w:val="21"/>
          <w:szCs w:val="21"/>
          <w:lang w:val="fr-FR"/>
        </w:rPr>
        <w:t>cliché</w:t>
      </w:r>
      <w:r w:rsidRPr="00C83193">
        <w:rPr>
          <w:sz w:val="21"/>
          <w:szCs w:val="21"/>
          <w:lang w:val="fr-FR"/>
        </w:rPr>
        <w:t xml:space="preserve"> est </w:t>
      </w:r>
      <w:r w:rsidR="006B1DD0" w:rsidRPr="00C83193">
        <w:rPr>
          <w:sz w:val="21"/>
          <w:szCs w:val="21"/>
          <w:lang w:val="fr-FR"/>
        </w:rPr>
        <w:t>mis à disposition</w:t>
      </w:r>
      <w:r w:rsidRPr="00C83193">
        <w:rPr>
          <w:sz w:val="21"/>
          <w:szCs w:val="21"/>
          <w:lang w:val="fr-FR"/>
        </w:rPr>
        <w:t xml:space="preserve">. Les </w:t>
      </w:r>
      <w:r w:rsidR="006B1DD0" w:rsidRPr="00C83193">
        <w:rPr>
          <w:sz w:val="21"/>
          <w:szCs w:val="21"/>
          <w:lang w:val="fr-FR"/>
        </w:rPr>
        <w:t>expert</w:t>
      </w:r>
      <w:r w:rsidRPr="00C83193">
        <w:rPr>
          <w:sz w:val="21"/>
          <w:szCs w:val="21"/>
          <w:lang w:val="fr-FR"/>
        </w:rPr>
        <w:t xml:space="preserve"> sont autorisés à poser des questions supplémentaires en rapport avec les tâches</w:t>
      </w:r>
      <w:r w:rsidR="006B1DD0" w:rsidRPr="00C83193">
        <w:rPr>
          <w:sz w:val="21"/>
          <w:szCs w:val="21"/>
          <w:lang w:val="fr-FR"/>
        </w:rPr>
        <w:t xml:space="preserve"> effectuées.</w:t>
      </w:r>
    </w:p>
    <w:p w14:paraId="29CA3567" w14:textId="55BCA403" w:rsidR="003E1FBD" w:rsidRPr="00C83193" w:rsidRDefault="003E1FBD" w:rsidP="00C83193">
      <w:pPr>
        <w:pStyle w:val="Listenabsatz"/>
        <w:numPr>
          <w:ilvl w:val="0"/>
          <w:numId w:val="42"/>
        </w:numPr>
        <w:spacing w:after="0"/>
        <w:rPr>
          <w:sz w:val="21"/>
          <w:szCs w:val="21"/>
          <w:lang w:val="fr-FR"/>
        </w:rPr>
      </w:pPr>
      <w:r w:rsidRPr="00C83193">
        <w:rPr>
          <w:sz w:val="21"/>
          <w:szCs w:val="21"/>
          <w:lang w:val="fr-FR"/>
        </w:rPr>
        <w:t xml:space="preserve">Les candidats ne sont </w:t>
      </w:r>
      <w:r w:rsidRPr="00C83193">
        <w:rPr>
          <w:b/>
          <w:bCs/>
          <w:sz w:val="21"/>
          <w:szCs w:val="21"/>
          <w:lang w:val="fr-FR"/>
        </w:rPr>
        <w:t>pas autorisés à utiliser des moyens auxiliaires</w:t>
      </w:r>
      <w:r w:rsidRPr="00C83193">
        <w:rPr>
          <w:sz w:val="21"/>
          <w:szCs w:val="21"/>
          <w:lang w:val="fr-FR"/>
        </w:rPr>
        <w:t xml:space="preserve"> lors de l</w:t>
      </w:r>
      <w:r w:rsidR="00BE33CF" w:rsidRPr="00C83193">
        <w:rPr>
          <w:sz w:val="21"/>
          <w:szCs w:val="21"/>
          <w:lang w:val="fr-FR"/>
        </w:rPr>
        <w:t>’</w:t>
      </w:r>
      <w:r w:rsidRPr="00C83193">
        <w:rPr>
          <w:sz w:val="21"/>
          <w:szCs w:val="21"/>
          <w:lang w:val="fr-FR"/>
        </w:rPr>
        <w:t>évaluation orale des images.</w:t>
      </w:r>
      <w:r w:rsidR="00C83193">
        <w:rPr>
          <w:sz w:val="21"/>
          <w:szCs w:val="21"/>
          <w:lang w:val="fr-FR"/>
        </w:rPr>
        <w:br/>
      </w:r>
    </w:p>
    <w:p w14:paraId="4D6F8A55" w14:textId="77777777" w:rsidR="003E1FBD" w:rsidRPr="008D6406" w:rsidRDefault="003E1FBD" w:rsidP="003E1FBD">
      <w:pPr>
        <w:spacing w:after="0"/>
        <w:rPr>
          <w:sz w:val="21"/>
          <w:szCs w:val="21"/>
          <w:lang w:val="fr-FR"/>
        </w:rPr>
      </w:pPr>
    </w:p>
    <w:p w14:paraId="6AA2B50C" w14:textId="68835908" w:rsidR="009A6F25" w:rsidRPr="008D6406" w:rsidRDefault="009A6F25" w:rsidP="0006340D">
      <w:pPr>
        <w:spacing w:line="276" w:lineRule="auto"/>
        <w:jc w:val="both"/>
        <w:rPr>
          <w:rFonts w:cstheme="minorHAnsi"/>
          <w:sz w:val="21"/>
          <w:szCs w:val="21"/>
          <w:lang w:val="fr-CH"/>
        </w:rPr>
      </w:pPr>
      <w:r w:rsidRPr="008D6406">
        <w:rPr>
          <w:rFonts w:cstheme="minorHAnsi"/>
          <w:b/>
          <w:bCs/>
          <w:color w:val="1F4E79" w:themeColor="accent5" w:themeShade="80"/>
          <w:sz w:val="21"/>
          <w:szCs w:val="21"/>
          <w:lang w:val="fr-CH"/>
        </w:rPr>
        <w:t>Position 4</w:t>
      </w:r>
      <w:r w:rsidR="007A12F6">
        <w:rPr>
          <w:rFonts w:cstheme="minorHAnsi"/>
          <w:b/>
          <w:bCs/>
          <w:color w:val="1F4E79" w:themeColor="accent5" w:themeShade="80"/>
          <w:sz w:val="21"/>
          <w:szCs w:val="21"/>
          <w:lang w:val="fr-CH"/>
        </w:rPr>
        <w:t xml:space="preserve"> : </w:t>
      </w:r>
      <w:r w:rsidR="005A6962" w:rsidRPr="008D6406">
        <w:rPr>
          <w:rFonts w:cstheme="minorHAnsi"/>
          <w:b/>
          <w:bCs/>
          <w:color w:val="1F4E79" w:themeColor="accent5" w:themeShade="80"/>
          <w:sz w:val="21"/>
          <w:szCs w:val="21"/>
          <w:lang w:val="fr-CH"/>
        </w:rPr>
        <w:t xml:space="preserve">CO </w:t>
      </w:r>
      <w:r w:rsidRPr="008D6406">
        <w:rPr>
          <w:rFonts w:cstheme="minorHAnsi"/>
          <w:b/>
          <w:bCs/>
          <w:color w:val="1F4E79" w:themeColor="accent5" w:themeShade="80"/>
          <w:sz w:val="21"/>
          <w:szCs w:val="21"/>
          <w:lang w:val="fr-CH"/>
        </w:rPr>
        <w:t>E</w:t>
      </w:r>
    </w:p>
    <w:p w14:paraId="2170D79D" w14:textId="77777777" w:rsidR="006B1DD0" w:rsidRPr="008D6406" w:rsidRDefault="006B1DD0" w:rsidP="006B1DD0">
      <w:pPr>
        <w:jc w:val="both"/>
        <w:rPr>
          <w:rFonts w:cstheme="minorHAnsi"/>
          <w:sz w:val="21"/>
          <w:szCs w:val="21"/>
          <w:lang w:val="fr-CH"/>
        </w:rPr>
      </w:pPr>
      <w:r w:rsidRPr="008D6406">
        <w:rPr>
          <w:rFonts w:cstheme="minorHAnsi"/>
          <w:sz w:val="21"/>
          <w:szCs w:val="21"/>
          <w:lang w:val="fr-CH"/>
        </w:rPr>
        <w:t xml:space="preserve">L'examen pratique dure 45 minutes. </w:t>
      </w:r>
    </w:p>
    <w:p w14:paraId="010C70F0" w14:textId="1412944B" w:rsidR="006B1DD0" w:rsidRPr="008D6406" w:rsidRDefault="006B1DD0" w:rsidP="006B1DD0">
      <w:pPr>
        <w:jc w:val="both"/>
        <w:rPr>
          <w:rFonts w:cstheme="minorHAnsi"/>
          <w:sz w:val="21"/>
          <w:szCs w:val="21"/>
          <w:lang w:val="fr-CH"/>
        </w:rPr>
      </w:pPr>
      <w:r w:rsidRPr="008D6406">
        <w:rPr>
          <w:rFonts w:cstheme="minorHAnsi"/>
          <w:sz w:val="21"/>
          <w:szCs w:val="21"/>
          <w:lang w:val="fr-CH"/>
        </w:rPr>
        <w:t xml:space="preserve">Toutes les mesures de la tension artérielle et du pouls sont effectuées </w:t>
      </w:r>
      <w:r w:rsidRPr="008D6406">
        <w:rPr>
          <w:rFonts w:cstheme="minorHAnsi"/>
          <w:b/>
          <w:bCs/>
          <w:sz w:val="21"/>
          <w:szCs w:val="21"/>
          <w:lang w:val="fr-CH"/>
        </w:rPr>
        <w:t>de manière entièrement automatique</w:t>
      </w:r>
      <w:r w:rsidRPr="008D6406">
        <w:rPr>
          <w:rFonts w:cstheme="minorHAnsi"/>
          <w:sz w:val="21"/>
          <w:szCs w:val="21"/>
          <w:lang w:val="fr-CH"/>
        </w:rPr>
        <w:t xml:space="preserve">. Si la personne à traiter est la même que pour la tâche </w:t>
      </w:r>
      <w:r w:rsidR="002D2194" w:rsidRPr="008D6406">
        <w:rPr>
          <w:rFonts w:cstheme="minorHAnsi"/>
          <w:sz w:val="21"/>
          <w:szCs w:val="21"/>
          <w:lang w:val="fr-CH"/>
        </w:rPr>
        <w:t>CO</w:t>
      </w:r>
      <w:r w:rsidR="005734B1" w:rsidRPr="008D6406">
        <w:rPr>
          <w:rFonts w:cstheme="minorHAnsi"/>
          <w:sz w:val="21"/>
          <w:szCs w:val="21"/>
          <w:lang w:val="fr-CH"/>
        </w:rPr>
        <w:t xml:space="preserve"> </w:t>
      </w:r>
      <w:r w:rsidRPr="008D6406">
        <w:rPr>
          <w:rFonts w:cstheme="minorHAnsi"/>
          <w:sz w:val="21"/>
          <w:szCs w:val="21"/>
          <w:lang w:val="fr-CH"/>
        </w:rPr>
        <w:t>B, il faudra la remplacer pour pouvoir mesurer d’autres valeurs.</w:t>
      </w:r>
    </w:p>
    <w:p w14:paraId="555564ED" w14:textId="67ED1C83" w:rsidR="006B1DD0" w:rsidRPr="008D6406" w:rsidRDefault="006B1DD0" w:rsidP="006B1DD0">
      <w:pPr>
        <w:jc w:val="both"/>
        <w:rPr>
          <w:rFonts w:cstheme="minorHAnsi"/>
          <w:sz w:val="21"/>
          <w:szCs w:val="21"/>
          <w:lang w:val="fr-CH"/>
        </w:rPr>
      </w:pPr>
      <w:r w:rsidRPr="008D6406">
        <w:rPr>
          <w:rFonts w:cstheme="minorHAnsi"/>
          <w:sz w:val="21"/>
          <w:szCs w:val="21"/>
          <w:lang w:val="fr-CH"/>
        </w:rPr>
        <w:t>Il est important que les experts guident correctement les candidats pendant l</w:t>
      </w:r>
      <w:r w:rsidR="00D94DDB" w:rsidRPr="008D6406">
        <w:rPr>
          <w:rFonts w:cstheme="minorHAnsi"/>
          <w:sz w:val="21"/>
          <w:szCs w:val="21"/>
          <w:lang w:val="fr-CH"/>
        </w:rPr>
        <w:t>’</w:t>
      </w:r>
      <w:r w:rsidRPr="008D6406">
        <w:rPr>
          <w:rFonts w:cstheme="minorHAnsi"/>
          <w:sz w:val="21"/>
          <w:szCs w:val="21"/>
          <w:lang w:val="fr-CH"/>
        </w:rPr>
        <w:t>examen afin que tous les critères puissent être évalués et consignés dans le procès-verbal d</w:t>
      </w:r>
      <w:r w:rsidR="00D94DDB" w:rsidRPr="008D6406">
        <w:rPr>
          <w:rFonts w:cstheme="minorHAnsi"/>
          <w:sz w:val="21"/>
          <w:szCs w:val="21"/>
          <w:lang w:val="fr-CH"/>
        </w:rPr>
        <w:t>’</w:t>
      </w:r>
      <w:r w:rsidRPr="008D6406">
        <w:rPr>
          <w:rFonts w:cstheme="minorHAnsi"/>
          <w:sz w:val="21"/>
          <w:szCs w:val="21"/>
          <w:lang w:val="fr-CH"/>
        </w:rPr>
        <w:t>examen.</w:t>
      </w:r>
    </w:p>
    <w:p w14:paraId="1430D577" w14:textId="7C74EDCE" w:rsidR="0006340D" w:rsidRPr="006B1DD0" w:rsidRDefault="006B1DD0" w:rsidP="006B1DD0">
      <w:pPr>
        <w:jc w:val="both"/>
        <w:rPr>
          <w:rFonts w:cstheme="minorHAnsi"/>
          <w:b/>
          <w:bCs/>
          <w:color w:val="34558B"/>
          <w:sz w:val="28"/>
          <w:szCs w:val="28"/>
          <w:lang w:val="fr-CH"/>
        </w:rPr>
      </w:pPr>
      <w:r w:rsidRPr="008D6406">
        <w:rPr>
          <w:rFonts w:cstheme="minorHAnsi"/>
          <w:sz w:val="21"/>
          <w:szCs w:val="21"/>
          <w:lang w:val="fr-CH"/>
        </w:rPr>
        <w:t>Tous les dispositifs médicaux nécessaires sont déjà emballés et scellés à la soudure</w:t>
      </w:r>
      <w:r w:rsidR="00A80B27" w:rsidRPr="008D6406">
        <w:rPr>
          <w:rFonts w:cstheme="minorHAnsi"/>
          <w:sz w:val="21"/>
          <w:szCs w:val="21"/>
          <w:lang w:val="fr-CH"/>
        </w:rPr>
        <w:t xml:space="preserve"> </w:t>
      </w:r>
      <w:r w:rsidRPr="008D6406">
        <w:rPr>
          <w:rFonts w:cstheme="minorHAnsi"/>
          <w:sz w:val="21"/>
          <w:szCs w:val="21"/>
          <w:lang w:val="fr-CH"/>
        </w:rPr>
        <w:t>au début de l'examen.</w:t>
      </w:r>
    </w:p>
    <w:p w14:paraId="5D8CC213" w14:textId="7BFE3E45" w:rsidR="00B6128F" w:rsidRPr="006B1DD0" w:rsidRDefault="00B6128F" w:rsidP="00077F17">
      <w:pPr>
        <w:jc w:val="both"/>
        <w:rPr>
          <w:rFonts w:cstheme="minorHAnsi"/>
          <w:b/>
          <w:bCs/>
          <w:color w:val="34558B"/>
          <w:sz w:val="28"/>
          <w:szCs w:val="28"/>
          <w:lang w:val="fr-CH"/>
        </w:rPr>
      </w:pPr>
    </w:p>
    <w:p w14:paraId="63A7E86E" w14:textId="3B8CBE78" w:rsidR="00B6128F" w:rsidRPr="006B1DD0" w:rsidRDefault="00B6128F" w:rsidP="00077F17">
      <w:pPr>
        <w:jc w:val="both"/>
        <w:rPr>
          <w:rFonts w:cstheme="minorHAnsi"/>
          <w:b/>
          <w:bCs/>
          <w:color w:val="34558B"/>
          <w:sz w:val="28"/>
          <w:szCs w:val="28"/>
          <w:lang w:val="fr-CH"/>
        </w:rPr>
      </w:pPr>
    </w:p>
    <w:p w14:paraId="2173DAC3" w14:textId="749C2428" w:rsidR="00B6128F" w:rsidRDefault="00B6128F" w:rsidP="00077F17">
      <w:pPr>
        <w:jc w:val="both"/>
        <w:rPr>
          <w:rFonts w:cstheme="minorHAnsi"/>
          <w:b/>
          <w:bCs/>
          <w:color w:val="34558B"/>
          <w:sz w:val="28"/>
          <w:szCs w:val="28"/>
          <w:lang w:val="fr-CH"/>
        </w:rPr>
      </w:pPr>
    </w:p>
    <w:p w14:paraId="24F22DD3" w14:textId="77777777" w:rsidR="002D31FA" w:rsidRDefault="002D31FA" w:rsidP="00077F17">
      <w:pPr>
        <w:jc w:val="both"/>
        <w:rPr>
          <w:rFonts w:cstheme="minorHAnsi"/>
          <w:b/>
          <w:bCs/>
          <w:color w:val="34558B"/>
          <w:sz w:val="28"/>
          <w:szCs w:val="28"/>
          <w:lang w:val="fr-CH"/>
        </w:rPr>
      </w:pPr>
    </w:p>
    <w:p w14:paraId="73420E48" w14:textId="77777777" w:rsidR="002D31FA" w:rsidRDefault="002D31FA" w:rsidP="00077F17">
      <w:pPr>
        <w:jc w:val="both"/>
        <w:rPr>
          <w:rFonts w:cstheme="minorHAnsi"/>
          <w:b/>
          <w:bCs/>
          <w:color w:val="34558B"/>
          <w:sz w:val="28"/>
          <w:szCs w:val="28"/>
          <w:lang w:val="fr-CH"/>
        </w:rPr>
      </w:pPr>
    </w:p>
    <w:p w14:paraId="2CF71D50" w14:textId="77777777" w:rsidR="002D31FA" w:rsidRDefault="002D31FA" w:rsidP="00077F17">
      <w:pPr>
        <w:jc w:val="both"/>
        <w:rPr>
          <w:rFonts w:cstheme="minorHAnsi"/>
          <w:b/>
          <w:bCs/>
          <w:color w:val="34558B"/>
          <w:sz w:val="28"/>
          <w:szCs w:val="28"/>
          <w:lang w:val="fr-CH"/>
        </w:rPr>
      </w:pPr>
    </w:p>
    <w:p w14:paraId="01B331C3" w14:textId="77777777" w:rsidR="002D31FA" w:rsidRPr="006B1DD0" w:rsidRDefault="002D31FA" w:rsidP="00077F17">
      <w:pPr>
        <w:jc w:val="both"/>
        <w:rPr>
          <w:rFonts w:cstheme="minorHAnsi"/>
          <w:b/>
          <w:bCs/>
          <w:color w:val="34558B"/>
          <w:sz w:val="28"/>
          <w:szCs w:val="28"/>
          <w:lang w:val="fr-CH"/>
        </w:rPr>
      </w:pPr>
    </w:p>
    <w:p w14:paraId="109D1AE4" w14:textId="77777777" w:rsidR="00C83193" w:rsidRDefault="00C83193" w:rsidP="00C83193">
      <w:pPr>
        <w:rPr>
          <w:rFonts w:cstheme="minorHAnsi"/>
          <w:b/>
          <w:bCs/>
          <w:color w:val="34558B"/>
          <w:sz w:val="28"/>
          <w:szCs w:val="28"/>
          <w:lang w:val="fr-CH"/>
        </w:rPr>
      </w:pPr>
    </w:p>
    <w:p w14:paraId="771AB753" w14:textId="77777777" w:rsidR="007A12F6" w:rsidRDefault="007A12F6" w:rsidP="00C83193">
      <w:pPr>
        <w:rPr>
          <w:rFonts w:cstheme="minorHAnsi"/>
          <w:b/>
          <w:bCs/>
          <w:color w:val="34558B"/>
          <w:sz w:val="28"/>
          <w:szCs w:val="28"/>
          <w:lang w:val="fr-CH"/>
        </w:rPr>
      </w:pPr>
    </w:p>
    <w:p w14:paraId="5FAC9A57" w14:textId="77777777" w:rsidR="00C83193" w:rsidRDefault="00C83193" w:rsidP="00C83193">
      <w:pPr>
        <w:rPr>
          <w:rFonts w:cstheme="minorHAnsi"/>
          <w:b/>
          <w:bCs/>
          <w:color w:val="34558B"/>
          <w:sz w:val="28"/>
          <w:szCs w:val="28"/>
          <w:lang w:val="fr-CH"/>
        </w:rPr>
      </w:pPr>
    </w:p>
    <w:p w14:paraId="7D5F3BAF" w14:textId="452B63FB" w:rsidR="000278A5" w:rsidRPr="00A31163" w:rsidRDefault="006B1DD0" w:rsidP="00A31163">
      <w:pPr>
        <w:rPr>
          <w:rFonts w:cstheme="minorHAnsi"/>
          <w:b/>
          <w:bCs/>
          <w:color w:val="34558B"/>
          <w:sz w:val="28"/>
          <w:szCs w:val="28"/>
          <w:lang w:val="fr-CH"/>
        </w:rPr>
      </w:pPr>
      <w:r w:rsidRPr="008D6406">
        <w:rPr>
          <w:rFonts w:cstheme="minorHAnsi"/>
          <w:b/>
          <w:bCs/>
          <w:color w:val="34558B"/>
          <w:sz w:val="28"/>
          <w:szCs w:val="28"/>
          <w:lang w:val="fr-CH"/>
        </w:rPr>
        <w:lastRenderedPageBreak/>
        <w:t>P</w:t>
      </w:r>
      <w:r w:rsidR="00797619" w:rsidRPr="008D6406">
        <w:rPr>
          <w:rFonts w:cstheme="minorHAnsi"/>
          <w:b/>
          <w:bCs/>
          <w:color w:val="34558B"/>
          <w:sz w:val="28"/>
          <w:szCs w:val="28"/>
          <w:lang w:val="fr-CH"/>
        </w:rPr>
        <w:t>rocédure de qualification</w:t>
      </w:r>
      <w:r w:rsidRPr="008D6406">
        <w:rPr>
          <w:rFonts w:cstheme="minorHAnsi"/>
          <w:b/>
          <w:bCs/>
          <w:color w:val="34558B"/>
          <w:sz w:val="28"/>
          <w:szCs w:val="28"/>
          <w:lang w:val="fr-CH"/>
        </w:rPr>
        <w:t xml:space="preserve"> </w:t>
      </w:r>
      <w:r w:rsidR="009572C9" w:rsidRPr="008D6406">
        <w:rPr>
          <w:rFonts w:cstheme="minorHAnsi"/>
          <w:b/>
          <w:bCs/>
          <w:color w:val="34558B"/>
          <w:sz w:val="28"/>
          <w:szCs w:val="28"/>
          <w:lang w:val="fr-CH"/>
        </w:rPr>
        <w:t xml:space="preserve"> des AM </w:t>
      </w:r>
      <w:r w:rsidR="00797619" w:rsidRPr="008D6406">
        <w:rPr>
          <w:rFonts w:cstheme="minorHAnsi"/>
          <w:b/>
          <w:bCs/>
          <w:color w:val="34558B"/>
          <w:sz w:val="28"/>
          <w:szCs w:val="28"/>
          <w:lang w:val="fr-CH"/>
        </w:rPr>
        <w:t>à</w:t>
      </w:r>
      <w:r w:rsidRPr="008D6406">
        <w:rPr>
          <w:rFonts w:cstheme="minorHAnsi"/>
          <w:b/>
          <w:bCs/>
          <w:color w:val="34558B"/>
          <w:sz w:val="28"/>
          <w:szCs w:val="28"/>
          <w:lang w:val="fr-CH"/>
        </w:rPr>
        <w:t xml:space="preserve"> l’examen écrit – compétences professionnelles</w:t>
      </w:r>
    </w:p>
    <w:p w14:paraId="2D441894" w14:textId="45FE594D" w:rsidR="00FC5C9C" w:rsidRPr="00D4357D" w:rsidRDefault="00984778" w:rsidP="00DA122A">
      <w:pPr>
        <w:pStyle w:val="berschrift1"/>
        <w:numPr>
          <w:ilvl w:val="0"/>
          <w:numId w:val="3"/>
        </w:numPr>
        <w:rPr>
          <w:b w:val="0"/>
          <w:bCs w:val="0"/>
        </w:rPr>
      </w:pPr>
      <w:bookmarkStart w:id="1" w:name="_Toc140741109"/>
      <w:r w:rsidRPr="00D4357D">
        <w:rPr>
          <w:b w:val="0"/>
          <w:bCs w:val="0"/>
        </w:rPr>
        <w:t>Les différents types d’exercices</w:t>
      </w:r>
      <w:bookmarkEnd w:id="1"/>
    </w:p>
    <w:p w14:paraId="742DD391" w14:textId="77777777" w:rsidR="00984778" w:rsidRPr="00EC6D1C" w:rsidRDefault="00984778" w:rsidP="00984778">
      <w:pPr>
        <w:pStyle w:val="Textkrper"/>
        <w:spacing w:line="273" w:lineRule="auto"/>
        <w:ind w:left="216"/>
        <w:rPr>
          <w:lang w:val="fr-CH"/>
        </w:rPr>
      </w:pPr>
      <w:r w:rsidRPr="00EC6D1C">
        <w:rPr>
          <w:lang w:val="fr-CH"/>
        </w:rPr>
        <w:t>Différents types d</w:t>
      </w:r>
      <w:r>
        <w:rPr>
          <w:lang w:val="fr-CH"/>
        </w:rPr>
        <w:t>’</w:t>
      </w:r>
      <w:r w:rsidRPr="00EC6D1C">
        <w:rPr>
          <w:lang w:val="fr-CH"/>
        </w:rPr>
        <w:t>exercice</w:t>
      </w:r>
      <w:r>
        <w:rPr>
          <w:lang w:val="fr-CH"/>
        </w:rPr>
        <w:t>s</w:t>
      </w:r>
      <w:r w:rsidRPr="00EC6D1C">
        <w:rPr>
          <w:lang w:val="fr-CH"/>
        </w:rPr>
        <w:t xml:space="preserve"> sont proposés pour les examens écrits sur les connaissances professionnelles.</w:t>
      </w:r>
    </w:p>
    <w:p w14:paraId="1D1A58BD" w14:textId="77777777" w:rsidR="00984778" w:rsidRPr="00EC6D1C" w:rsidRDefault="00984778" w:rsidP="00984778">
      <w:pPr>
        <w:pStyle w:val="Textkrper"/>
        <w:spacing w:before="163"/>
        <w:ind w:left="216"/>
        <w:rPr>
          <w:lang w:val="fr-CH"/>
        </w:rPr>
      </w:pPr>
      <w:r w:rsidRPr="00EC6D1C">
        <w:rPr>
          <w:lang w:val="fr-CH"/>
        </w:rPr>
        <w:t>Les types d</w:t>
      </w:r>
      <w:r>
        <w:rPr>
          <w:lang w:val="fr-CH"/>
        </w:rPr>
        <w:t>’</w:t>
      </w:r>
      <w:r w:rsidRPr="00EC6D1C">
        <w:rPr>
          <w:lang w:val="fr-CH"/>
        </w:rPr>
        <w:t>exercice</w:t>
      </w:r>
      <w:r>
        <w:rPr>
          <w:lang w:val="fr-CH"/>
        </w:rPr>
        <w:t>s</w:t>
      </w:r>
      <w:r w:rsidRPr="00EC6D1C">
        <w:rPr>
          <w:lang w:val="fr-CH"/>
        </w:rPr>
        <w:t xml:space="preserve"> peuvent être divisés en deux catégories :</w:t>
      </w:r>
    </w:p>
    <w:p w14:paraId="16CB1644" w14:textId="77777777" w:rsidR="00984778" w:rsidRPr="00EC6D1C" w:rsidRDefault="00984778" w:rsidP="00984778">
      <w:pPr>
        <w:pStyle w:val="Listenabsatz"/>
        <w:numPr>
          <w:ilvl w:val="0"/>
          <w:numId w:val="36"/>
        </w:numPr>
        <w:tabs>
          <w:tab w:val="left" w:pos="936"/>
          <w:tab w:val="left" w:pos="937"/>
        </w:tabs>
        <w:spacing w:before="203"/>
        <w:ind w:hanging="361"/>
        <w:rPr>
          <w:b/>
          <w:sz w:val="24"/>
          <w:lang w:val="fr-CH"/>
        </w:rPr>
      </w:pPr>
      <w:r>
        <w:rPr>
          <w:sz w:val="24"/>
          <w:lang w:val="fr-CH"/>
        </w:rPr>
        <w:t>E</w:t>
      </w:r>
      <w:r w:rsidRPr="00EC6D1C">
        <w:rPr>
          <w:sz w:val="24"/>
          <w:lang w:val="fr-CH"/>
        </w:rPr>
        <w:t xml:space="preserve">xercices à </w:t>
      </w:r>
      <w:r w:rsidRPr="00EC6D1C">
        <w:rPr>
          <w:b/>
          <w:bCs/>
          <w:color w:val="34548A"/>
          <w:sz w:val="24"/>
          <w:lang w:val="fr-CH"/>
        </w:rPr>
        <w:t>choix simple</w:t>
      </w:r>
      <w:r w:rsidRPr="00EC6D1C">
        <w:rPr>
          <w:b/>
          <w:bCs/>
          <w:color w:val="34558B"/>
          <w:sz w:val="21"/>
          <w:szCs w:val="21"/>
          <w:lang w:val="fr-CH"/>
        </w:rPr>
        <w:t xml:space="preserve"> </w:t>
      </w:r>
    </w:p>
    <w:p w14:paraId="0821ECBF" w14:textId="77777777" w:rsidR="00984778" w:rsidRPr="00EC6D1C" w:rsidRDefault="00984778" w:rsidP="00984778">
      <w:pPr>
        <w:pStyle w:val="Listenabsatz"/>
        <w:numPr>
          <w:ilvl w:val="0"/>
          <w:numId w:val="36"/>
        </w:numPr>
        <w:tabs>
          <w:tab w:val="left" w:pos="936"/>
          <w:tab w:val="left" w:pos="937"/>
        </w:tabs>
        <w:spacing w:before="42"/>
        <w:ind w:hanging="361"/>
        <w:rPr>
          <w:b/>
          <w:sz w:val="24"/>
          <w:lang w:val="fr-CH"/>
        </w:rPr>
      </w:pPr>
      <w:r>
        <w:rPr>
          <w:sz w:val="24"/>
          <w:lang w:val="fr-CH"/>
        </w:rPr>
        <w:t>E</w:t>
      </w:r>
      <w:r w:rsidRPr="00EC6D1C">
        <w:rPr>
          <w:sz w:val="24"/>
          <w:lang w:val="fr-CH"/>
        </w:rPr>
        <w:t xml:space="preserve">xercices à </w:t>
      </w:r>
      <w:r w:rsidRPr="00EC6D1C">
        <w:rPr>
          <w:b/>
          <w:bCs/>
          <w:color w:val="34548A"/>
          <w:sz w:val="24"/>
          <w:lang w:val="fr-CH"/>
        </w:rPr>
        <w:t>choix multiple</w:t>
      </w:r>
    </w:p>
    <w:p w14:paraId="093F5517" w14:textId="77777777" w:rsidR="006C0AFA" w:rsidRPr="00A26669" w:rsidRDefault="006C0AFA" w:rsidP="00077F17">
      <w:pPr>
        <w:spacing w:line="276" w:lineRule="auto"/>
        <w:jc w:val="both"/>
        <w:rPr>
          <w:rFonts w:cstheme="minorHAnsi"/>
          <w:b/>
          <w:bCs/>
          <w:color w:val="34558B"/>
          <w:sz w:val="21"/>
          <w:szCs w:val="21"/>
        </w:rPr>
      </w:pPr>
    </w:p>
    <w:p w14:paraId="089E8099" w14:textId="5A59D09E" w:rsidR="00997DE2" w:rsidRPr="00A963B2" w:rsidRDefault="00984778" w:rsidP="00997DE2">
      <w:pPr>
        <w:spacing w:line="276" w:lineRule="auto"/>
        <w:jc w:val="both"/>
        <w:rPr>
          <w:rFonts w:cstheme="minorHAnsi"/>
          <w:b/>
          <w:bCs/>
          <w:color w:val="34558B"/>
          <w:sz w:val="21"/>
          <w:szCs w:val="21"/>
          <w:lang w:val="fr-FR"/>
        </w:rPr>
      </w:pPr>
      <w:r w:rsidRPr="00A963B2">
        <w:rPr>
          <w:rFonts w:cstheme="minorHAnsi"/>
          <w:b/>
          <w:bCs/>
          <w:color w:val="34558B"/>
          <w:sz w:val="21"/>
          <w:szCs w:val="21"/>
          <w:lang w:val="fr-FR"/>
        </w:rPr>
        <w:t>Type d’exercice – choix simple</w:t>
      </w:r>
      <w:r w:rsidR="00997DE2" w:rsidRPr="00A963B2">
        <w:rPr>
          <w:rFonts w:cstheme="minorHAnsi"/>
          <w:b/>
          <w:bCs/>
          <w:color w:val="34558B"/>
          <w:sz w:val="21"/>
          <w:szCs w:val="21"/>
          <w:lang w:val="fr-FR"/>
        </w:rPr>
        <w:tab/>
      </w:r>
      <w:r w:rsidR="00997DE2" w:rsidRPr="00A963B2">
        <w:rPr>
          <w:rFonts w:cstheme="minorHAnsi"/>
          <w:b/>
          <w:bCs/>
          <w:color w:val="34558B"/>
          <w:sz w:val="21"/>
          <w:szCs w:val="21"/>
          <w:lang w:val="fr-FR"/>
        </w:rPr>
        <w:tab/>
      </w:r>
      <w:r w:rsidR="00997DE2" w:rsidRPr="00A963B2">
        <w:rPr>
          <w:rFonts w:cstheme="minorHAnsi"/>
          <w:b/>
          <w:bCs/>
          <w:color w:val="34558B"/>
          <w:sz w:val="21"/>
          <w:szCs w:val="21"/>
          <w:lang w:val="fr-FR"/>
        </w:rPr>
        <w:tab/>
      </w:r>
      <w:r w:rsidR="00997DE2" w:rsidRPr="00A963B2">
        <w:rPr>
          <w:rFonts w:cstheme="minorHAnsi"/>
          <w:b/>
          <w:bCs/>
          <w:color w:val="34558B"/>
          <w:sz w:val="21"/>
          <w:szCs w:val="21"/>
          <w:lang w:val="fr-FR"/>
        </w:rPr>
        <w:tab/>
      </w:r>
      <w:r w:rsidRPr="00A963B2">
        <w:rPr>
          <w:rFonts w:cstheme="minorHAnsi"/>
          <w:b/>
          <w:bCs/>
          <w:color w:val="34558B"/>
          <w:sz w:val="21"/>
          <w:szCs w:val="21"/>
          <w:lang w:val="fr-FR"/>
        </w:rPr>
        <w:t xml:space="preserve">Type </w:t>
      </w:r>
      <w:r w:rsidRPr="00134A88">
        <w:rPr>
          <w:rFonts w:cstheme="minorHAnsi"/>
          <w:b/>
          <w:bCs/>
          <w:color w:val="34558B"/>
          <w:sz w:val="21"/>
          <w:szCs w:val="21"/>
          <w:lang w:val="fr-FR"/>
        </w:rPr>
        <w:t>d’exercice</w:t>
      </w:r>
      <w:r w:rsidR="00997DE2" w:rsidRPr="00134A88">
        <w:rPr>
          <w:rFonts w:cstheme="minorHAnsi"/>
          <w:b/>
          <w:bCs/>
          <w:color w:val="34558B"/>
          <w:sz w:val="21"/>
          <w:szCs w:val="21"/>
          <w:lang w:val="fr-FR"/>
        </w:rPr>
        <w:t xml:space="preserve"> </w:t>
      </w:r>
      <w:r w:rsidR="002C6700" w:rsidRPr="00134A88">
        <w:rPr>
          <w:rFonts w:cstheme="minorHAnsi"/>
          <w:b/>
          <w:bCs/>
          <w:color w:val="34558B"/>
          <w:sz w:val="21"/>
          <w:szCs w:val="21"/>
          <w:lang w:val="fr-FR"/>
        </w:rPr>
        <w:t>–</w:t>
      </w:r>
      <w:r w:rsidR="00997DE2" w:rsidRPr="00134A88">
        <w:rPr>
          <w:rFonts w:cstheme="minorHAnsi"/>
          <w:b/>
          <w:bCs/>
          <w:color w:val="34558B"/>
          <w:sz w:val="21"/>
          <w:szCs w:val="21"/>
          <w:lang w:val="fr-FR"/>
        </w:rPr>
        <w:t xml:space="preserve"> </w:t>
      </w:r>
      <w:r w:rsidR="002C6700" w:rsidRPr="00134A88">
        <w:rPr>
          <w:rFonts w:cstheme="minorHAnsi"/>
          <w:b/>
          <w:bCs/>
          <w:color w:val="34558B"/>
          <w:sz w:val="21"/>
          <w:szCs w:val="21"/>
          <w:lang w:val="fr-FR"/>
        </w:rPr>
        <w:t>à choix multiple</w:t>
      </w:r>
    </w:p>
    <w:p w14:paraId="614617AE" w14:textId="5475A484" w:rsidR="00997DE2" w:rsidRPr="00A963B2" w:rsidRDefault="00984778" w:rsidP="00984778">
      <w:pPr>
        <w:spacing w:line="276" w:lineRule="auto"/>
        <w:rPr>
          <w:rFonts w:cstheme="minorHAnsi"/>
          <w:sz w:val="21"/>
          <w:szCs w:val="21"/>
          <w:lang w:val="fr-FR"/>
        </w:rPr>
      </w:pPr>
      <w:r>
        <w:rPr>
          <w:rFonts w:cstheme="minorHAnsi"/>
          <w:noProof/>
          <w:sz w:val="21"/>
          <w:szCs w:val="21"/>
        </w:rPr>
        <mc:AlternateContent>
          <mc:Choice Requires="wps">
            <w:drawing>
              <wp:anchor distT="0" distB="0" distL="114300" distR="114300" simplePos="0" relativeHeight="251699712" behindDoc="1" locked="0" layoutInCell="1" allowOverlap="1" wp14:anchorId="6AAA474A" wp14:editId="123CB32C">
                <wp:simplePos x="0" y="0"/>
                <wp:positionH relativeFrom="column">
                  <wp:posOffset>3186430</wp:posOffset>
                </wp:positionH>
                <wp:positionV relativeFrom="paragraph">
                  <wp:posOffset>456565</wp:posOffset>
                </wp:positionV>
                <wp:extent cx="1971675" cy="1256665"/>
                <wp:effectExtent l="0" t="0" r="28575" b="19685"/>
                <wp:wrapNone/>
                <wp:docPr id="17" name="Rechteck 17"/>
                <wp:cNvGraphicFramePr/>
                <a:graphic xmlns:a="http://schemas.openxmlformats.org/drawingml/2006/main">
                  <a:graphicData uri="http://schemas.microsoft.com/office/word/2010/wordprocessingShape">
                    <wps:wsp>
                      <wps:cNvSpPr/>
                      <wps:spPr>
                        <a:xfrm>
                          <a:off x="0" y="0"/>
                          <a:ext cx="1971675" cy="1256665"/>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t="100000" r="100000"/>
                          </a:path>
                          <a:tileRect l="-100000" b="-100000"/>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DC0D4F1" id="Rechteck 17" o:spid="_x0000_s1026" style="position:absolute;margin-left:250.9pt;margin-top:35.95pt;width:155.25pt;height:98.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" fillcolor="#95abea" strokecolor="#2f528f" strokeweight="1pt">
                <v:fill color2="#e0e5f7" rotate="t" focusposition=",1" focussize="" colors="0 #95abea;.5 #bfcbf0;1 #e0e5f7" focus="100%" type="gradientRadial"/>
              </v:rect>
            </w:pict>
          </mc:Fallback>
        </mc:AlternateContent>
      </w:r>
      <w:r>
        <w:rPr>
          <w:rFonts w:cstheme="minorHAnsi"/>
          <w:noProof/>
          <w:sz w:val="21"/>
          <w:szCs w:val="21"/>
        </w:rPr>
        <mc:AlternateContent>
          <mc:Choice Requires="wps">
            <w:drawing>
              <wp:anchor distT="0" distB="0" distL="114300" distR="114300" simplePos="0" relativeHeight="251697664" behindDoc="1" locked="0" layoutInCell="1" allowOverlap="1" wp14:anchorId="0FED4D69" wp14:editId="0640C61F">
                <wp:simplePos x="0" y="0"/>
                <wp:positionH relativeFrom="column">
                  <wp:posOffset>8890</wp:posOffset>
                </wp:positionH>
                <wp:positionV relativeFrom="paragraph">
                  <wp:posOffset>452120</wp:posOffset>
                </wp:positionV>
                <wp:extent cx="1931158" cy="1228299"/>
                <wp:effectExtent l="0" t="0" r="12065" b="10160"/>
                <wp:wrapNone/>
                <wp:docPr id="15" name="Rechteck 15"/>
                <wp:cNvGraphicFramePr/>
                <a:graphic xmlns:a="http://schemas.openxmlformats.org/drawingml/2006/main">
                  <a:graphicData uri="http://schemas.microsoft.com/office/word/2010/wordprocessingShape">
                    <wps:wsp>
                      <wps:cNvSpPr/>
                      <wps:spPr>
                        <a:xfrm>
                          <a:off x="0" y="0"/>
                          <a:ext cx="1931158" cy="1228299"/>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8E0898E" id="Rechteck 15" o:spid="_x0000_s1026" style="position:absolute;margin-left:.7pt;margin-top:35.6pt;width:152.05pt;height:96.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" fillcolor="#83a1d8 [2132]" strokecolor="#1f3763 [1604]" strokeweight="1pt">
                <v:fill color2="#d4def1 [756]" rotate="t" focusposition=",1" focussize="" colors="0 #95abea;.5 #bfcbf0;1 #e0e5f7" focus="100%" type="gradientRadial"/>
              </v:rect>
            </w:pict>
          </mc:Fallback>
        </mc:AlternateContent>
      </w:r>
      <w:r w:rsidRPr="00984778">
        <w:rPr>
          <w:sz w:val="21"/>
          <w:szCs w:val="21"/>
          <w:lang w:val="fr-CH"/>
        </w:rPr>
        <w:t xml:space="preserve"> </w:t>
      </w:r>
      <w:r w:rsidRPr="00AC25AA">
        <w:rPr>
          <w:sz w:val="21"/>
          <w:szCs w:val="21"/>
          <w:lang w:val="fr-CH"/>
        </w:rPr>
        <w:t xml:space="preserve">Une clé correspond toujours exactement à </w:t>
      </w:r>
      <w:r>
        <w:rPr>
          <w:sz w:val="21"/>
          <w:szCs w:val="21"/>
          <w:lang w:val="fr-CH"/>
        </w:rPr>
        <w:tab/>
      </w:r>
      <w:r>
        <w:rPr>
          <w:sz w:val="21"/>
          <w:szCs w:val="21"/>
          <w:lang w:val="fr-CH"/>
        </w:rPr>
        <w:tab/>
      </w:r>
      <w:r w:rsidRPr="00EC6D1C">
        <w:rPr>
          <w:sz w:val="21"/>
          <w:lang w:val="fr-CH"/>
        </w:rPr>
        <w:t>Une clé correspond à plusieurs serrures</w:t>
      </w:r>
      <w:r>
        <w:rPr>
          <w:sz w:val="21"/>
          <w:szCs w:val="21"/>
          <w:lang w:val="fr-CH"/>
        </w:rPr>
        <w:br/>
      </w:r>
      <w:r w:rsidRPr="00AC25AA">
        <w:rPr>
          <w:sz w:val="21"/>
          <w:szCs w:val="21"/>
          <w:lang w:val="fr-CH"/>
        </w:rPr>
        <w:t>une serrure</w:t>
      </w:r>
      <w:r w:rsidR="00332155" w:rsidRPr="00A963B2">
        <w:rPr>
          <w:rFonts w:cstheme="minorHAnsi"/>
          <w:sz w:val="21"/>
          <w:szCs w:val="21"/>
          <w:lang w:val="fr-FR"/>
        </w:rPr>
        <w:t>.</w:t>
      </w:r>
      <w:r w:rsidR="00997DE2" w:rsidRPr="00A963B2">
        <w:rPr>
          <w:rFonts w:cstheme="minorHAnsi"/>
          <w:sz w:val="21"/>
          <w:szCs w:val="21"/>
          <w:lang w:val="fr-FR"/>
        </w:rPr>
        <w:tab/>
      </w:r>
    </w:p>
    <w:p w14:paraId="04D43CE9" w14:textId="392B7D60" w:rsidR="005711D3" w:rsidRPr="00A963B2" w:rsidRDefault="00997DE2" w:rsidP="00077F17">
      <w:pPr>
        <w:spacing w:line="276" w:lineRule="auto"/>
        <w:jc w:val="both"/>
        <w:rPr>
          <w:rFonts w:cstheme="minorHAnsi"/>
          <w:sz w:val="21"/>
          <w:szCs w:val="21"/>
          <w:lang w:val="fr-FR"/>
        </w:rPr>
      </w:pPr>
      <w:r w:rsidRPr="00A26669">
        <w:rPr>
          <w:rFonts w:cstheme="minorHAnsi"/>
          <w:noProof/>
          <w:sz w:val="21"/>
          <w:szCs w:val="21"/>
        </w:rPr>
        <mc:AlternateContent>
          <mc:Choice Requires="wpg">
            <w:drawing>
              <wp:anchor distT="0" distB="0" distL="114300" distR="114300" simplePos="0" relativeHeight="251651584" behindDoc="0" locked="0" layoutInCell="1" allowOverlap="1" wp14:anchorId="1A01BDA7" wp14:editId="0B0F58DC">
                <wp:simplePos x="0" y="0"/>
                <wp:positionH relativeFrom="margin">
                  <wp:posOffset>88710</wp:posOffset>
                </wp:positionH>
                <wp:positionV relativeFrom="paragraph">
                  <wp:posOffset>64572</wp:posOffset>
                </wp:positionV>
                <wp:extent cx="1705610" cy="1009015"/>
                <wp:effectExtent l="0" t="0" r="0" b="635"/>
                <wp:wrapSquare wrapText="bothSides"/>
                <wp:docPr id="50" name="Gruppieren 50"/>
                <wp:cNvGraphicFramePr/>
                <a:graphic xmlns:a="http://schemas.openxmlformats.org/drawingml/2006/main">
                  <a:graphicData uri="http://schemas.microsoft.com/office/word/2010/wordprocessingGroup">
                    <wpg:wgp>
                      <wpg:cNvGrpSpPr/>
                      <wpg:grpSpPr>
                        <a:xfrm>
                          <a:off x="0" y="0"/>
                          <a:ext cx="1705610" cy="1009015"/>
                          <a:chOff x="0" y="0"/>
                          <a:chExt cx="3005367" cy="2185560"/>
                        </a:xfrm>
                      </wpg:grpSpPr>
                      <pic:pic xmlns:pic="http://schemas.openxmlformats.org/drawingml/2006/picture">
                        <pic:nvPicPr>
                          <pic:cNvPr id="7" name="Grafik 7" descr="Entsperren mit einfarbiger Füllung"/>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2207172" y="1408386"/>
                            <a:ext cx="493395" cy="493395"/>
                          </a:xfrm>
                          <a:prstGeom prst="rect">
                            <a:avLst/>
                          </a:prstGeom>
                        </pic:spPr>
                      </pic:pic>
                      <pic:pic xmlns:pic="http://schemas.openxmlformats.org/drawingml/2006/picture">
                        <pic:nvPicPr>
                          <pic:cNvPr id="4" name="Grafik 4" descr="Sperren mit einfarbiger Füllung"/>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608082" y="0"/>
                            <a:ext cx="493395" cy="493395"/>
                          </a:xfrm>
                          <a:prstGeom prst="rect">
                            <a:avLst/>
                          </a:prstGeom>
                        </pic:spPr>
                      </pic:pic>
                      <pic:pic xmlns:pic="http://schemas.openxmlformats.org/drawingml/2006/picture">
                        <pic:nvPicPr>
                          <pic:cNvPr id="2" name="Grafik 2" descr="Schlüssel mit einfarbiger Füllung"/>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809296"/>
                            <a:ext cx="525145" cy="525145"/>
                          </a:xfrm>
                          <a:prstGeom prst="rect">
                            <a:avLst/>
                          </a:prstGeom>
                        </pic:spPr>
                      </pic:pic>
                      <pic:pic xmlns:pic="http://schemas.openxmlformats.org/drawingml/2006/picture">
                        <pic:nvPicPr>
                          <pic:cNvPr id="12" name="Grafik 12" descr="Sperren mit einfarbiger Füllung"/>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207172" y="315310"/>
                            <a:ext cx="493395" cy="493395"/>
                          </a:xfrm>
                          <a:prstGeom prst="rect">
                            <a:avLst/>
                          </a:prstGeom>
                        </pic:spPr>
                      </pic:pic>
                      <pic:pic xmlns:pic="http://schemas.openxmlformats.org/drawingml/2006/picture">
                        <pic:nvPicPr>
                          <pic:cNvPr id="14" name="Grafik 14" descr="Sperren mit einfarbiger Füllung"/>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511972" y="861848"/>
                            <a:ext cx="493395" cy="493395"/>
                          </a:xfrm>
                          <a:prstGeom prst="rect">
                            <a:avLst/>
                          </a:prstGeom>
                        </pic:spPr>
                      </pic:pic>
                      <pic:pic xmlns:pic="http://schemas.openxmlformats.org/drawingml/2006/picture">
                        <pic:nvPicPr>
                          <pic:cNvPr id="19" name="Grafik 19" descr="Sperren mit einfarbiger Füllung"/>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608082" y="1692165"/>
                            <a:ext cx="493395" cy="493395"/>
                          </a:xfrm>
                          <a:prstGeom prst="rect">
                            <a:avLst/>
                          </a:prstGeom>
                        </pic:spPr>
                      </pic:pic>
                      <wps:wsp>
                        <wps:cNvPr id="34" name="Gerade Verbindung mit Pfeil 34"/>
                        <wps:cNvCnPr/>
                        <wps:spPr>
                          <a:xfrm>
                            <a:off x="683172" y="1072055"/>
                            <a:ext cx="1523847" cy="514591"/>
                          </a:xfrm>
                          <a:prstGeom prst="straightConnector1">
                            <a:avLst/>
                          </a:prstGeom>
                          <a:ln w="19050">
                            <a:solidFill>
                              <a:schemeClr val="accent6">
                                <a:lumMod val="75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2D2F709" id="Gruppieren 50" o:spid="_x0000_s1026" style="position:absolute;margin-left:7pt;margin-top:5.1pt;width:134.3pt;height:79.45pt;z-index:251651584;mso-position-horizontal-relative:margin;mso-width-relative:margin;mso-height-relative:margin" coordsize="30053,218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alt="Entsperren mit einfarbiger Füllung" style="position:absolute;left:22071;top:14083;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">
                  <v:imagedata r:id="rId19" o:title="Entsperren mit einfarbiger Füllung"/>
                </v:shape>
                <v:shape id="Grafik 4" o:spid="_x0000_s1028" type="#_x0000_t75" alt="Sperren mit einfarbiger Füllung" style="position:absolute;left:16080;width:4934;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">
                  <v:imagedata r:id="rId20" o:title="Sperren mit einfarbiger Füllung"/>
                </v:shape>
                <v:shape id="Grafik 2" o:spid="_x0000_s1029" type="#_x0000_t75" alt="Schlüssel mit einfarbiger Füllung" style="position:absolute;top:8092;width:5251;height: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">
                  <v:imagedata r:id="rId21" o:title="Schlüssel mit einfarbiger Füllung"/>
                </v:shape>
                <v:shape id="Grafik 12" o:spid="_x0000_s1030" type="#_x0000_t75" alt="Sperren mit einfarbiger Füllung" style="position:absolute;left:22071;top:3153;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">
                  <v:imagedata r:id="rId20" o:title="Sperren mit einfarbiger Füllung"/>
                </v:shape>
                <v:shape id="Grafik 14" o:spid="_x0000_s1031" type="#_x0000_t75" alt="Sperren mit einfarbiger Füllung" style="position:absolute;left:25119;top:8618;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">
                  <v:imagedata r:id="rId20" o:title="Sperren mit einfarbiger Füllung"/>
                </v:shape>
                <v:shape id="Grafik 19" o:spid="_x0000_s1032" type="#_x0000_t75" alt="Sperren mit einfarbiger Füllung" style="position:absolute;left:16080;top:16921;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">
                  <v:imagedata r:id="rId20" o:title="Sperren mit einfarbiger Füllung"/>
                </v:shape>
                <v:shapetype id="_x0000_t32" coordsize="21600,21600" o:spt="32" o:oned="t" path="m,l21600,21600e" filled="f">
                  <v:path arrowok="t" fillok="f" o:connecttype="none"/>
                  <o:lock v:ext="edit" shapetype="t"/>
                </v:shapetype>
                <v:shape id="Gerade Verbindung mit Pfeil 34" o:spid="_x0000_s1033" type="#_x0000_t32" style="position:absolute;left:6831;top:10720;width:15239;height:5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" strokecolor="#538135 [2409]" strokeweight="1.5pt">
                  <v:stroke endarrow="block" joinstyle="miter"/>
                </v:shape>
                <w10:wrap type="square" anchorx="margin"/>
              </v:group>
            </w:pict>
          </mc:Fallback>
        </mc:AlternateContent>
      </w:r>
      <w:r w:rsidRPr="00A26669">
        <w:rPr>
          <w:rFonts w:cstheme="minorHAnsi"/>
          <w:noProof/>
          <w:sz w:val="21"/>
          <w:szCs w:val="21"/>
        </w:rPr>
        <mc:AlternateContent>
          <mc:Choice Requires="wpg">
            <w:drawing>
              <wp:anchor distT="0" distB="0" distL="114300" distR="114300" simplePos="0" relativeHeight="251652608" behindDoc="0" locked="0" layoutInCell="1" allowOverlap="1" wp14:anchorId="437B8E1B" wp14:editId="77E56CF5">
                <wp:simplePos x="0" y="0"/>
                <wp:positionH relativeFrom="column">
                  <wp:posOffset>3214531</wp:posOffset>
                </wp:positionH>
                <wp:positionV relativeFrom="paragraph">
                  <wp:posOffset>12065</wp:posOffset>
                </wp:positionV>
                <wp:extent cx="1700812" cy="1084997"/>
                <wp:effectExtent l="0" t="0" r="0" b="1270"/>
                <wp:wrapSquare wrapText="bothSides"/>
                <wp:docPr id="51" name="Gruppieren 51"/>
                <wp:cNvGraphicFramePr/>
                <a:graphic xmlns:a="http://schemas.openxmlformats.org/drawingml/2006/main">
                  <a:graphicData uri="http://schemas.microsoft.com/office/word/2010/wordprocessingGroup">
                    <wpg:wgp>
                      <wpg:cNvGrpSpPr/>
                      <wpg:grpSpPr>
                        <a:xfrm>
                          <a:off x="0" y="0"/>
                          <a:ext cx="1700812" cy="1084997"/>
                          <a:chOff x="0" y="0"/>
                          <a:chExt cx="3068430" cy="2290664"/>
                        </a:xfrm>
                      </wpg:grpSpPr>
                      <pic:pic xmlns:pic="http://schemas.openxmlformats.org/drawingml/2006/picture">
                        <pic:nvPicPr>
                          <pic:cNvPr id="41" name="Grafik 41" descr="Schlüssel mit einfarbiger Füllung"/>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956441"/>
                            <a:ext cx="525145" cy="525145"/>
                          </a:xfrm>
                          <a:prstGeom prst="rect">
                            <a:avLst/>
                          </a:prstGeom>
                        </pic:spPr>
                      </pic:pic>
                      <pic:pic xmlns:pic="http://schemas.openxmlformats.org/drawingml/2006/picture">
                        <pic:nvPicPr>
                          <pic:cNvPr id="42" name="Grafik 42" descr="Sperren mit einfarbiger Füllung"/>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555531" y="0"/>
                            <a:ext cx="493395" cy="493395"/>
                          </a:xfrm>
                          <a:prstGeom prst="rect">
                            <a:avLst/>
                          </a:prstGeom>
                        </pic:spPr>
                      </pic:pic>
                      <pic:pic xmlns:pic="http://schemas.openxmlformats.org/drawingml/2006/picture">
                        <pic:nvPicPr>
                          <pic:cNvPr id="43" name="Grafik 43" descr="Entsperren mit einfarbiger Füllung"/>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2575035" y="945931"/>
                            <a:ext cx="493395" cy="493395"/>
                          </a:xfrm>
                          <a:prstGeom prst="rect">
                            <a:avLst/>
                          </a:prstGeom>
                        </pic:spPr>
                      </pic:pic>
                      <pic:pic xmlns:pic="http://schemas.openxmlformats.org/drawingml/2006/picture">
                        <pic:nvPicPr>
                          <pic:cNvPr id="44" name="Grafik 44" descr="Entsperren mit einfarbiger Füllung"/>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2207173" y="273269"/>
                            <a:ext cx="493395" cy="493395"/>
                          </a:xfrm>
                          <a:prstGeom prst="rect">
                            <a:avLst/>
                          </a:prstGeom>
                        </pic:spPr>
                      </pic:pic>
                      <pic:pic xmlns:pic="http://schemas.openxmlformats.org/drawingml/2006/picture">
                        <pic:nvPicPr>
                          <pic:cNvPr id="45" name="Grafik 45" descr="Entsperren mit einfarbiger Füllung"/>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555531" y="1797269"/>
                            <a:ext cx="493395" cy="493395"/>
                          </a:xfrm>
                          <a:prstGeom prst="rect">
                            <a:avLst/>
                          </a:prstGeom>
                        </pic:spPr>
                      </pic:pic>
                      <pic:pic xmlns:pic="http://schemas.openxmlformats.org/drawingml/2006/picture">
                        <pic:nvPicPr>
                          <pic:cNvPr id="46" name="Grafik 46" descr="Sperren mit einfarbiger Füllung"/>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259725" y="1481959"/>
                            <a:ext cx="493395" cy="493395"/>
                          </a:xfrm>
                          <a:prstGeom prst="rect">
                            <a:avLst/>
                          </a:prstGeom>
                        </pic:spPr>
                      </pic:pic>
                      <wps:wsp>
                        <wps:cNvPr id="47" name="Gerade Verbindung mit Pfeil 47"/>
                        <wps:cNvCnPr/>
                        <wps:spPr>
                          <a:xfrm>
                            <a:off x="683173" y="1282262"/>
                            <a:ext cx="872358" cy="693092"/>
                          </a:xfrm>
                          <a:prstGeom prst="straightConnector1">
                            <a:avLst/>
                          </a:prstGeom>
                          <a:ln w="19050">
                            <a:solidFill>
                              <a:schemeClr val="accent6">
                                <a:lumMod val="7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8" name="Gerade Verbindung mit Pfeil 48"/>
                        <wps:cNvCnPr/>
                        <wps:spPr>
                          <a:xfrm>
                            <a:off x="693683" y="1198179"/>
                            <a:ext cx="1765650" cy="83536"/>
                          </a:xfrm>
                          <a:prstGeom prst="straightConnector1">
                            <a:avLst/>
                          </a:prstGeom>
                          <a:ln w="19050">
                            <a:solidFill>
                              <a:schemeClr val="accent6">
                                <a:lumMod val="7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9" name="Gerade Verbindung mit Pfeil 49"/>
                        <wps:cNvCnPr/>
                        <wps:spPr>
                          <a:xfrm flipV="1">
                            <a:off x="693683" y="687771"/>
                            <a:ext cx="1460434" cy="400291"/>
                          </a:xfrm>
                          <a:prstGeom prst="straightConnector1">
                            <a:avLst/>
                          </a:prstGeom>
                          <a:ln w="19050">
                            <a:solidFill>
                              <a:schemeClr val="accent6">
                                <a:lumMod val="75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25432C7" id="Gruppieren 51" o:spid="_x0000_s1026" style="position:absolute;margin-left:253.1pt;margin-top:.95pt;width:133.9pt;height:85.45pt;z-index:251652608;mso-width-relative:margin;mso-height-relative:margin" coordsize="30684,229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">
                <v:shape id="Grafik 41" o:spid="_x0000_s1027" type="#_x0000_t75" alt="Schlüssel mit einfarbiger Füllung" style="position:absolute;top:9564;width:525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">
                  <v:imagedata r:id="rId21" o:title="Schlüssel mit einfarbiger Füllung"/>
                </v:shape>
                <v:shape id="Grafik 42" o:spid="_x0000_s1028" type="#_x0000_t75" alt="Sperren mit einfarbiger Füllung" style="position:absolute;left:15555;width:4934;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">
                  <v:imagedata r:id="rId20" o:title="Sperren mit einfarbiger Füllung"/>
                </v:shape>
                <v:shape id="Grafik 43" o:spid="_x0000_s1029" type="#_x0000_t75" alt="Entsperren mit einfarbiger Füllung" style="position:absolute;left:25750;top:9459;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">
                  <v:imagedata r:id="rId19" o:title="Entsperren mit einfarbiger Füllung"/>
                </v:shape>
                <v:shape id="Grafik 44" o:spid="_x0000_s1030" type="#_x0000_t75" alt="Entsperren mit einfarbiger Füllung" style="position:absolute;left:22071;top:2732;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">
                  <v:imagedata r:id="rId19" o:title="Entsperren mit einfarbiger Füllung"/>
                </v:shape>
                <v:shape id="Grafik 45" o:spid="_x0000_s1031" type="#_x0000_t75" alt="Entsperren mit einfarbiger Füllung" style="position:absolute;left:15555;top:17972;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">
                  <v:imagedata r:id="rId19" o:title="Entsperren mit einfarbiger Füllung"/>
                </v:shape>
                <v:shape id="Grafik 46" o:spid="_x0000_s1032" type="#_x0000_t75" alt="Sperren mit einfarbiger Füllung" style="position:absolute;left:22597;top:14819;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">
                  <v:imagedata r:id="rId20" o:title="Sperren mit einfarbiger Füllung"/>
                </v:shape>
                <v:shape id="Gerade Verbindung mit Pfeil 47" o:spid="_x0000_s1033" type="#_x0000_t32" style="position:absolute;left:6831;top:12822;width:8724;height:6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" strokecolor="#538135 [2409]" strokeweight="1.5pt">
                  <v:stroke endarrow="block" joinstyle="miter"/>
                </v:shape>
                <v:shape id="Gerade Verbindung mit Pfeil 48" o:spid="_x0000_s1034" type="#_x0000_t32" style="position:absolute;left:6936;top:11981;width:17657;height: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" strokecolor="#538135 [2409]" strokeweight="1.5pt">
                  <v:stroke endarrow="block" joinstyle="miter"/>
                </v:shape>
                <v:shape id="Gerade Verbindung mit Pfeil 49" o:spid="_x0000_s1035" type="#_x0000_t32" style="position:absolute;left:6936;top:6877;width:14605;height:4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" strokecolor="#538135 [2409]" strokeweight="1.5pt">
                  <v:stroke endarrow="block" joinstyle="miter"/>
                </v:shape>
                <w10:wrap type="square"/>
              </v:group>
            </w:pict>
          </mc:Fallback>
        </mc:AlternateContent>
      </w:r>
    </w:p>
    <w:p w14:paraId="619A6DAA" w14:textId="4082793E" w:rsidR="00B956AC" w:rsidRPr="00A963B2" w:rsidRDefault="00B956AC" w:rsidP="00077F17">
      <w:pPr>
        <w:spacing w:line="276" w:lineRule="auto"/>
        <w:jc w:val="both"/>
        <w:rPr>
          <w:rFonts w:cstheme="minorHAnsi"/>
          <w:sz w:val="21"/>
          <w:szCs w:val="21"/>
          <w:lang w:val="fr-FR"/>
        </w:rPr>
      </w:pPr>
    </w:p>
    <w:p w14:paraId="22F1BA89" w14:textId="177EA05B" w:rsidR="00B956AC" w:rsidRPr="00A963B2" w:rsidRDefault="00B956AC" w:rsidP="00077F17">
      <w:pPr>
        <w:spacing w:line="276" w:lineRule="auto"/>
        <w:jc w:val="both"/>
        <w:rPr>
          <w:rFonts w:cstheme="minorHAnsi"/>
          <w:sz w:val="21"/>
          <w:szCs w:val="21"/>
          <w:lang w:val="fr-FR"/>
        </w:rPr>
      </w:pPr>
    </w:p>
    <w:p w14:paraId="15B385C3" w14:textId="10E47DE9" w:rsidR="00B956AC" w:rsidRPr="00A963B2" w:rsidRDefault="00B956AC" w:rsidP="00077F17">
      <w:pPr>
        <w:spacing w:line="276" w:lineRule="auto"/>
        <w:jc w:val="both"/>
        <w:rPr>
          <w:rFonts w:cstheme="minorHAnsi"/>
          <w:sz w:val="21"/>
          <w:szCs w:val="21"/>
          <w:lang w:val="fr-FR"/>
        </w:rPr>
      </w:pPr>
    </w:p>
    <w:p w14:paraId="1BD65646" w14:textId="5635FC8E" w:rsidR="00997DE2" w:rsidRPr="00A963B2" w:rsidRDefault="00997DE2" w:rsidP="00AE207F">
      <w:pPr>
        <w:spacing w:line="276" w:lineRule="auto"/>
        <w:ind w:firstLine="708"/>
        <w:jc w:val="both"/>
        <w:rPr>
          <w:rFonts w:cstheme="minorHAnsi"/>
          <w:i/>
          <w:iCs/>
          <w:sz w:val="16"/>
          <w:szCs w:val="16"/>
          <w:lang w:val="fr-FR"/>
        </w:rPr>
      </w:pPr>
      <w:r w:rsidRPr="00A963B2">
        <w:rPr>
          <w:rFonts w:cstheme="minorHAnsi"/>
          <w:i/>
          <w:iCs/>
          <w:sz w:val="16"/>
          <w:szCs w:val="16"/>
          <w:lang w:val="fr-FR"/>
        </w:rPr>
        <w:tab/>
      </w:r>
    </w:p>
    <w:p w14:paraId="5B006CEE" w14:textId="77777777" w:rsidR="00984778" w:rsidRPr="00EC6D1C" w:rsidRDefault="00984778" w:rsidP="00984778">
      <w:pPr>
        <w:spacing w:line="276" w:lineRule="auto"/>
        <w:jc w:val="both"/>
        <w:rPr>
          <w:i/>
          <w:sz w:val="16"/>
          <w:lang w:val="fr-CH"/>
        </w:rPr>
      </w:pPr>
      <w:r w:rsidRPr="00EC6D1C">
        <w:rPr>
          <w:i/>
          <w:iCs/>
          <w:sz w:val="16"/>
          <w:lang w:val="fr-CH"/>
        </w:rPr>
        <w:t xml:space="preserve">Graphique 1 : Visualisation </w:t>
      </w:r>
      <w:r>
        <w:rPr>
          <w:i/>
          <w:iCs/>
          <w:sz w:val="16"/>
          <w:lang w:val="fr-CH"/>
        </w:rPr>
        <w:t>t</w:t>
      </w:r>
      <w:r w:rsidRPr="00EC6D1C">
        <w:rPr>
          <w:i/>
          <w:iCs/>
          <w:sz w:val="16"/>
          <w:lang w:val="fr-CH"/>
        </w:rPr>
        <w:t>ype d</w:t>
      </w:r>
      <w:r>
        <w:rPr>
          <w:i/>
          <w:iCs/>
          <w:sz w:val="16"/>
          <w:lang w:val="fr-CH"/>
        </w:rPr>
        <w:t>’</w:t>
      </w:r>
      <w:r w:rsidRPr="00EC6D1C">
        <w:rPr>
          <w:i/>
          <w:iCs/>
          <w:sz w:val="16"/>
          <w:lang w:val="fr-CH"/>
        </w:rPr>
        <w:t xml:space="preserve">exercice </w:t>
      </w:r>
      <w:r>
        <w:rPr>
          <w:i/>
          <w:iCs/>
          <w:sz w:val="16"/>
          <w:lang w:val="fr-CH"/>
        </w:rPr>
        <w:t>à</w:t>
      </w:r>
      <w:r w:rsidRPr="00EC6D1C">
        <w:rPr>
          <w:i/>
          <w:iCs/>
          <w:sz w:val="16"/>
          <w:lang w:val="fr-CH"/>
        </w:rPr>
        <w:t xml:space="preserve"> choix simple</w:t>
      </w:r>
      <w:r w:rsidRPr="00EC6D1C">
        <w:rPr>
          <w:i/>
          <w:iCs/>
          <w:sz w:val="16"/>
          <w:szCs w:val="16"/>
          <w:lang w:val="fr-CH"/>
        </w:rPr>
        <w:tab/>
      </w:r>
      <w:r w:rsidRPr="00EC6D1C">
        <w:rPr>
          <w:i/>
          <w:iCs/>
          <w:sz w:val="16"/>
          <w:szCs w:val="16"/>
          <w:lang w:val="fr-CH"/>
        </w:rPr>
        <w:tab/>
      </w:r>
      <w:r w:rsidRPr="00EC6D1C">
        <w:rPr>
          <w:i/>
          <w:iCs/>
          <w:sz w:val="16"/>
          <w:lang w:val="fr-CH"/>
        </w:rPr>
        <w:t xml:space="preserve">Graphique 2 : Visualisation </w:t>
      </w:r>
      <w:r>
        <w:rPr>
          <w:i/>
          <w:iCs/>
          <w:sz w:val="16"/>
          <w:lang w:val="fr-CH"/>
        </w:rPr>
        <w:t>t</w:t>
      </w:r>
      <w:r w:rsidRPr="00EC6D1C">
        <w:rPr>
          <w:i/>
          <w:iCs/>
          <w:sz w:val="16"/>
          <w:lang w:val="fr-CH"/>
        </w:rPr>
        <w:t>ype d</w:t>
      </w:r>
      <w:r>
        <w:rPr>
          <w:i/>
          <w:iCs/>
          <w:sz w:val="16"/>
          <w:lang w:val="fr-CH"/>
        </w:rPr>
        <w:t>’</w:t>
      </w:r>
      <w:r w:rsidRPr="00EC6D1C">
        <w:rPr>
          <w:i/>
          <w:iCs/>
          <w:sz w:val="16"/>
          <w:lang w:val="fr-CH"/>
        </w:rPr>
        <w:t xml:space="preserve">exercice </w:t>
      </w:r>
      <w:r>
        <w:rPr>
          <w:i/>
          <w:iCs/>
          <w:sz w:val="16"/>
          <w:szCs w:val="16"/>
          <w:lang w:val="fr-CH"/>
        </w:rPr>
        <w:t>à</w:t>
      </w:r>
      <w:r w:rsidRPr="00EC6D1C">
        <w:rPr>
          <w:i/>
          <w:iCs/>
          <w:sz w:val="16"/>
          <w:lang w:val="fr-CH"/>
        </w:rPr>
        <w:t xml:space="preserve"> choix multiple</w:t>
      </w:r>
    </w:p>
    <w:p w14:paraId="4E11FA7A" w14:textId="64E59D5E" w:rsidR="00EA40B9" w:rsidRPr="00A963B2" w:rsidRDefault="006C55DA" w:rsidP="00820DF2">
      <w:pPr>
        <w:spacing w:line="276" w:lineRule="auto"/>
        <w:jc w:val="both"/>
        <w:rPr>
          <w:rFonts w:cstheme="minorHAnsi"/>
          <w:sz w:val="21"/>
          <w:szCs w:val="21"/>
          <w:lang w:val="fr-FR"/>
        </w:rPr>
      </w:pPr>
      <w:r w:rsidRPr="00EC6D1C">
        <w:rPr>
          <w:sz w:val="21"/>
          <w:lang w:val="fr-CH"/>
        </w:rPr>
        <w:t>La raison principale de distinguer entre ces deux types d</w:t>
      </w:r>
      <w:r>
        <w:rPr>
          <w:sz w:val="21"/>
          <w:lang w:val="fr-CH"/>
        </w:rPr>
        <w:t>’exercices</w:t>
      </w:r>
      <w:r w:rsidRPr="00EC6D1C">
        <w:rPr>
          <w:sz w:val="21"/>
          <w:lang w:val="fr-CH"/>
        </w:rPr>
        <w:t xml:space="preserve"> réside dans la manière de noter les réponses</w:t>
      </w:r>
      <w:r w:rsidR="002F46E2" w:rsidRPr="00A963B2">
        <w:rPr>
          <w:rFonts w:cstheme="minorHAnsi"/>
          <w:sz w:val="21"/>
          <w:szCs w:val="21"/>
          <w:lang w:val="fr-FR"/>
        </w:rPr>
        <w:t>.</w:t>
      </w:r>
    </w:p>
    <w:p w14:paraId="0ABFC7DB" w14:textId="3BD4D20B" w:rsidR="00680B60" w:rsidRPr="0025231C" w:rsidRDefault="00984778" w:rsidP="00EB7854">
      <w:pPr>
        <w:pStyle w:val="berschrift2"/>
        <w:numPr>
          <w:ilvl w:val="1"/>
          <w:numId w:val="3"/>
        </w:numPr>
        <w:spacing w:line="276" w:lineRule="auto"/>
        <w:jc w:val="both"/>
        <w:rPr>
          <w:rFonts w:asciiTheme="minorHAnsi" w:hAnsiTheme="minorHAnsi" w:cstheme="minorHAnsi"/>
          <w:sz w:val="21"/>
          <w:szCs w:val="21"/>
        </w:rPr>
      </w:pPr>
      <w:bookmarkStart w:id="2" w:name="_Toc140741110"/>
      <w:r>
        <w:rPr>
          <w:rFonts w:asciiTheme="minorHAnsi" w:hAnsiTheme="minorHAnsi" w:cstheme="minorHAnsi"/>
          <w:sz w:val="21"/>
          <w:szCs w:val="21"/>
        </w:rPr>
        <w:t>Les différents types d’exercices</w:t>
      </w:r>
      <w:bookmarkEnd w:id="2"/>
    </w:p>
    <w:p w14:paraId="6B4B6908" w14:textId="77777777" w:rsidR="00984778" w:rsidRPr="00EC6D1C" w:rsidRDefault="00984778" w:rsidP="00984778">
      <w:pPr>
        <w:spacing w:line="276" w:lineRule="auto"/>
        <w:jc w:val="both"/>
        <w:rPr>
          <w:sz w:val="21"/>
          <w:lang w:val="fr-CH"/>
        </w:rPr>
      </w:pPr>
      <w:r w:rsidRPr="00EC6D1C">
        <w:rPr>
          <w:sz w:val="21"/>
          <w:lang w:val="fr-CH"/>
        </w:rPr>
        <w:t>Dans les types d</w:t>
      </w:r>
      <w:r>
        <w:rPr>
          <w:sz w:val="21"/>
          <w:lang w:val="fr-CH"/>
        </w:rPr>
        <w:t>’</w:t>
      </w:r>
      <w:r w:rsidRPr="00EC6D1C">
        <w:rPr>
          <w:sz w:val="21"/>
          <w:lang w:val="fr-CH"/>
        </w:rPr>
        <w:t>exercices à choix simple, il est toujours demandé à chaque solution ou partie de solution proposée si elle est vraie ou fausse ou alors il n</w:t>
      </w:r>
      <w:r>
        <w:rPr>
          <w:sz w:val="21"/>
          <w:lang w:val="fr-CH"/>
        </w:rPr>
        <w:t>’</w:t>
      </w:r>
      <w:r w:rsidRPr="00EC6D1C">
        <w:rPr>
          <w:sz w:val="21"/>
          <w:lang w:val="fr-CH"/>
        </w:rPr>
        <w:t>y a qu</w:t>
      </w:r>
      <w:r>
        <w:rPr>
          <w:sz w:val="21"/>
          <w:lang w:val="fr-CH"/>
        </w:rPr>
        <w:t>’</w:t>
      </w:r>
      <w:r w:rsidRPr="00EC6D1C">
        <w:rPr>
          <w:sz w:val="21"/>
          <w:lang w:val="fr-CH"/>
        </w:rPr>
        <w:t xml:space="preserve">une seule solution qui est </w:t>
      </w:r>
      <w:r>
        <w:rPr>
          <w:sz w:val="21"/>
          <w:lang w:val="fr-CH"/>
        </w:rPr>
        <w:t>correcte</w:t>
      </w:r>
      <w:r w:rsidRPr="00EC6D1C">
        <w:rPr>
          <w:sz w:val="21"/>
          <w:lang w:val="fr-CH"/>
        </w:rPr>
        <w:t>.</w:t>
      </w:r>
    </w:p>
    <w:p w14:paraId="47093AF6" w14:textId="77777777" w:rsidR="00984778" w:rsidRPr="00EC6D1C" w:rsidRDefault="00984778" w:rsidP="00984778">
      <w:pPr>
        <w:pStyle w:val="Listenabsatz"/>
        <w:numPr>
          <w:ilvl w:val="0"/>
          <w:numId w:val="5"/>
        </w:numPr>
        <w:spacing w:line="276" w:lineRule="auto"/>
        <w:jc w:val="both"/>
        <w:rPr>
          <w:sz w:val="21"/>
          <w:lang w:val="fr-CH"/>
        </w:rPr>
      </w:pPr>
      <w:r w:rsidRPr="00EC6D1C">
        <w:rPr>
          <w:b/>
          <w:bCs/>
          <w:color w:val="34558B"/>
          <w:sz w:val="21"/>
          <w:lang w:val="fr-CH"/>
        </w:rPr>
        <w:t>Choix simple</w:t>
      </w:r>
      <w:r w:rsidRPr="00EC6D1C">
        <w:rPr>
          <w:color w:val="34558B"/>
          <w:sz w:val="21"/>
          <w:lang w:val="fr-CH"/>
        </w:rPr>
        <w:t xml:space="preserve"> </w:t>
      </w:r>
      <w:r w:rsidRPr="00EC6D1C">
        <w:rPr>
          <w:sz w:val="21"/>
          <w:lang w:val="fr-CH"/>
        </w:rPr>
        <w:t>(une seule solution</w:t>
      </w:r>
      <w:r>
        <w:rPr>
          <w:sz w:val="21"/>
          <w:lang w:val="fr-CH"/>
        </w:rPr>
        <w:t xml:space="preserve"> correcte</w:t>
      </w:r>
      <w:r w:rsidRPr="00EC6D1C">
        <w:rPr>
          <w:sz w:val="21"/>
          <w:lang w:val="fr-CH"/>
        </w:rPr>
        <w:t xml:space="preserve"> à la fois)</w:t>
      </w:r>
    </w:p>
    <w:p w14:paraId="4827CE4D" w14:textId="77777777" w:rsidR="00984778" w:rsidRPr="00EC6D1C" w:rsidRDefault="00984778" w:rsidP="00984778">
      <w:pPr>
        <w:pStyle w:val="Listenabsatz"/>
        <w:numPr>
          <w:ilvl w:val="0"/>
          <w:numId w:val="5"/>
        </w:numPr>
        <w:spacing w:line="276" w:lineRule="auto"/>
        <w:jc w:val="both"/>
        <w:rPr>
          <w:sz w:val="21"/>
          <w:lang w:val="fr-CH"/>
        </w:rPr>
      </w:pPr>
      <w:r w:rsidRPr="00EC6D1C">
        <w:rPr>
          <w:b/>
          <w:bCs/>
          <w:color w:val="34558B"/>
          <w:sz w:val="21"/>
          <w:lang w:val="fr-CH"/>
        </w:rPr>
        <w:t>Vrai ou faux</w:t>
      </w:r>
      <w:r w:rsidRPr="00EC6D1C">
        <w:rPr>
          <w:color w:val="34558B"/>
          <w:sz w:val="21"/>
          <w:lang w:val="fr-CH"/>
        </w:rPr>
        <w:t xml:space="preserve"> </w:t>
      </w:r>
      <w:r w:rsidRPr="00EC6D1C">
        <w:rPr>
          <w:sz w:val="21"/>
          <w:lang w:val="fr-CH"/>
        </w:rPr>
        <w:t>(</w:t>
      </w:r>
      <w:r>
        <w:rPr>
          <w:sz w:val="21"/>
          <w:lang w:val="fr-CH"/>
        </w:rPr>
        <w:t>é</w:t>
      </w:r>
      <w:r w:rsidRPr="00EC6D1C">
        <w:rPr>
          <w:sz w:val="21"/>
          <w:lang w:val="fr-CH"/>
        </w:rPr>
        <w:t>valuer plusieurs affirmations individuelles pour savoir si elles sont vraies ou fausses)</w:t>
      </w:r>
    </w:p>
    <w:p w14:paraId="3A223F22" w14:textId="77777777" w:rsidR="00984778" w:rsidRPr="00EC6D1C" w:rsidRDefault="00984778" w:rsidP="00984778">
      <w:pPr>
        <w:pStyle w:val="Listenabsatz"/>
        <w:numPr>
          <w:ilvl w:val="0"/>
          <w:numId w:val="5"/>
        </w:numPr>
        <w:spacing w:line="276" w:lineRule="auto"/>
        <w:jc w:val="both"/>
        <w:rPr>
          <w:sz w:val="21"/>
          <w:lang w:val="fr-CH"/>
        </w:rPr>
      </w:pPr>
      <w:r>
        <w:rPr>
          <w:b/>
          <w:bCs/>
          <w:color w:val="34558B"/>
          <w:sz w:val="21"/>
          <w:lang w:val="fr-CH"/>
        </w:rPr>
        <w:t>Textes lacunaires</w:t>
      </w:r>
      <w:r w:rsidRPr="00EC6D1C">
        <w:rPr>
          <w:sz w:val="21"/>
          <w:lang w:val="fr-CH"/>
        </w:rPr>
        <w:t xml:space="preserve"> (</w:t>
      </w:r>
      <w:r>
        <w:rPr>
          <w:sz w:val="21"/>
          <w:lang w:val="fr-CH"/>
        </w:rPr>
        <w:t>choisir des termes parmi un choix de solutions possibles et les ajouter dans les espaces vides)</w:t>
      </w:r>
    </w:p>
    <w:p w14:paraId="4EDCC90D" w14:textId="77777777" w:rsidR="00984778" w:rsidRPr="00EC6D1C" w:rsidRDefault="00984778" w:rsidP="00984778">
      <w:pPr>
        <w:pStyle w:val="Listenabsatz"/>
        <w:numPr>
          <w:ilvl w:val="0"/>
          <w:numId w:val="5"/>
        </w:numPr>
        <w:spacing w:line="276" w:lineRule="auto"/>
        <w:jc w:val="both"/>
        <w:rPr>
          <w:sz w:val="21"/>
          <w:lang w:val="fr-CH"/>
        </w:rPr>
      </w:pPr>
      <w:r>
        <w:rPr>
          <w:b/>
          <w:bCs/>
          <w:color w:val="34558B"/>
          <w:sz w:val="21"/>
          <w:lang w:val="fr-CH"/>
        </w:rPr>
        <w:t>Textes à chiffres lacunaires</w:t>
      </w:r>
      <w:r w:rsidRPr="00EC6D1C">
        <w:rPr>
          <w:color w:val="34558B"/>
          <w:sz w:val="21"/>
          <w:lang w:val="fr-CH"/>
        </w:rPr>
        <w:t xml:space="preserve"> </w:t>
      </w:r>
      <w:r w:rsidRPr="00EC6D1C">
        <w:rPr>
          <w:sz w:val="21"/>
          <w:lang w:val="fr-CH"/>
        </w:rPr>
        <w:t>(</w:t>
      </w:r>
      <w:r>
        <w:rPr>
          <w:sz w:val="21"/>
          <w:lang w:val="fr-CH"/>
        </w:rPr>
        <w:t>ajouter des chiffres calculés dans un texte</w:t>
      </w:r>
      <w:r w:rsidRPr="00EC6D1C">
        <w:rPr>
          <w:sz w:val="21"/>
          <w:lang w:val="fr-CH"/>
        </w:rPr>
        <w:t>)</w:t>
      </w:r>
    </w:p>
    <w:p w14:paraId="0719DF6D" w14:textId="77777777" w:rsidR="00984778" w:rsidRPr="00EC6D1C" w:rsidRDefault="00984778" w:rsidP="00984778">
      <w:pPr>
        <w:pStyle w:val="Listenabsatz"/>
        <w:numPr>
          <w:ilvl w:val="0"/>
          <w:numId w:val="5"/>
        </w:numPr>
        <w:spacing w:line="276" w:lineRule="auto"/>
        <w:jc w:val="both"/>
        <w:rPr>
          <w:sz w:val="21"/>
          <w:lang w:val="fr-CH"/>
        </w:rPr>
      </w:pPr>
      <w:r w:rsidRPr="00EC6D1C">
        <w:rPr>
          <w:b/>
          <w:bCs/>
          <w:color w:val="34558B"/>
          <w:sz w:val="21"/>
          <w:lang w:val="fr-CH"/>
        </w:rPr>
        <w:t>Hottext</w:t>
      </w:r>
      <w:r w:rsidRPr="00EC6D1C">
        <w:rPr>
          <w:color w:val="34558B"/>
          <w:sz w:val="21"/>
          <w:lang w:val="fr-CH"/>
        </w:rPr>
        <w:t xml:space="preserve"> </w:t>
      </w:r>
      <w:r w:rsidRPr="00EC6D1C">
        <w:rPr>
          <w:sz w:val="21"/>
          <w:lang w:val="fr-CH"/>
        </w:rPr>
        <w:t>(</w:t>
      </w:r>
      <w:r>
        <w:rPr>
          <w:sz w:val="21"/>
          <w:lang w:val="fr-CH"/>
        </w:rPr>
        <w:t>choix de plusieurs termes dans une ou plusieurs phrases</w:t>
      </w:r>
      <w:r w:rsidRPr="00EC6D1C">
        <w:rPr>
          <w:sz w:val="21"/>
          <w:lang w:val="fr-CH"/>
        </w:rPr>
        <w:t>)</w:t>
      </w:r>
    </w:p>
    <w:p w14:paraId="069D1B10" w14:textId="77777777" w:rsidR="00984778" w:rsidRPr="00EC6D1C" w:rsidRDefault="00984778" w:rsidP="00984778">
      <w:pPr>
        <w:pStyle w:val="Listenabsatz"/>
        <w:numPr>
          <w:ilvl w:val="0"/>
          <w:numId w:val="5"/>
        </w:numPr>
        <w:spacing w:line="276" w:lineRule="auto"/>
        <w:jc w:val="both"/>
        <w:rPr>
          <w:sz w:val="21"/>
          <w:lang w:val="fr-CH"/>
        </w:rPr>
      </w:pPr>
      <w:r>
        <w:rPr>
          <w:b/>
          <w:bCs/>
          <w:color w:val="34558B"/>
          <w:sz w:val="21"/>
          <w:lang w:val="fr-CH"/>
        </w:rPr>
        <w:t>Ordre des tâches</w:t>
      </w:r>
      <w:r w:rsidRPr="00EC6D1C">
        <w:rPr>
          <w:color w:val="34558B"/>
          <w:sz w:val="21"/>
          <w:lang w:val="fr-CH"/>
        </w:rPr>
        <w:t xml:space="preserve"> </w:t>
      </w:r>
      <w:r w:rsidRPr="00EC6D1C">
        <w:rPr>
          <w:sz w:val="21"/>
          <w:lang w:val="fr-CH"/>
        </w:rPr>
        <w:t>(</w:t>
      </w:r>
      <w:r w:rsidRPr="00E8193C">
        <w:rPr>
          <w:sz w:val="21"/>
          <w:lang w:val="fr-CH"/>
        </w:rPr>
        <w:t>ranger dans le bon ordre différents termes ou différentes étapes d</w:t>
      </w:r>
      <w:r>
        <w:rPr>
          <w:sz w:val="21"/>
          <w:lang w:val="fr-CH"/>
        </w:rPr>
        <w:t>’</w:t>
      </w:r>
      <w:r w:rsidRPr="00E8193C">
        <w:rPr>
          <w:sz w:val="21"/>
          <w:lang w:val="fr-CH"/>
        </w:rPr>
        <w:t>un processus</w:t>
      </w:r>
      <w:r w:rsidRPr="00EC6D1C">
        <w:rPr>
          <w:sz w:val="21"/>
          <w:lang w:val="fr-CH"/>
        </w:rPr>
        <w:t>)</w:t>
      </w:r>
    </w:p>
    <w:p w14:paraId="5423ECB5" w14:textId="77777777" w:rsidR="00984778" w:rsidRPr="00EC6D1C" w:rsidRDefault="00984778" w:rsidP="00984778">
      <w:pPr>
        <w:spacing w:line="276" w:lineRule="auto"/>
        <w:jc w:val="both"/>
        <w:rPr>
          <w:sz w:val="21"/>
          <w:lang w:val="fr-CH"/>
        </w:rPr>
      </w:pPr>
      <w:r w:rsidRPr="003F559C">
        <w:rPr>
          <w:sz w:val="21"/>
          <w:lang w:val="fr-CH"/>
        </w:rPr>
        <w:t xml:space="preserve">Il existe également des </w:t>
      </w:r>
      <w:r>
        <w:rPr>
          <w:sz w:val="21"/>
          <w:lang w:val="fr-CH"/>
        </w:rPr>
        <w:t xml:space="preserve">exercices </w:t>
      </w:r>
      <w:r w:rsidRPr="003F559C">
        <w:rPr>
          <w:sz w:val="21"/>
          <w:lang w:val="fr-CH"/>
        </w:rPr>
        <w:t>qui proposent des choix multiples. Ainsi, un terme ou une affirmation peut être attribué à plusieurs catégories ou termes principaux</w:t>
      </w:r>
      <w:r w:rsidRPr="00EC6D1C">
        <w:rPr>
          <w:sz w:val="21"/>
          <w:lang w:val="fr-CH"/>
        </w:rPr>
        <w:t>.</w:t>
      </w:r>
    </w:p>
    <w:p w14:paraId="013CC8EE" w14:textId="77777777" w:rsidR="00984778" w:rsidRPr="00EC6D1C" w:rsidRDefault="00984778" w:rsidP="00984778">
      <w:pPr>
        <w:pStyle w:val="Listenabsatz"/>
        <w:numPr>
          <w:ilvl w:val="0"/>
          <w:numId w:val="5"/>
        </w:numPr>
        <w:spacing w:line="276" w:lineRule="auto"/>
        <w:jc w:val="both"/>
        <w:rPr>
          <w:sz w:val="21"/>
          <w:lang w:val="fr-CH"/>
        </w:rPr>
      </w:pPr>
      <w:r>
        <w:rPr>
          <w:b/>
          <w:bCs/>
          <w:color w:val="34558B"/>
          <w:sz w:val="21"/>
          <w:lang w:val="fr-CH"/>
        </w:rPr>
        <w:t>Choix multiple</w:t>
      </w:r>
      <w:r w:rsidRPr="00EC6D1C">
        <w:rPr>
          <w:color w:val="34558B"/>
          <w:sz w:val="21"/>
          <w:lang w:val="fr-CH"/>
        </w:rPr>
        <w:t xml:space="preserve"> </w:t>
      </w:r>
      <w:r w:rsidRPr="00D03C7E">
        <w:rPr>
          <w:sz w:val="21"/>
          <w:lang w:val="fr-CH"/>
        </w:rPr>
        <w:t>(toujours plusieurs choix)</w:t>
      </w:r>
    </w:p>
    <w:p w14:paraId="2FE3B46B" w14:textId="77777777" w:rsidR="00984778" w:rsidRPr="00EC6D1C" w:rsidRDefault="00984778" w:rsidP="00984778">
      <w:pPr>
        <w:spacing w:line="276" w:lineRule="auto"/>
        <w:jc w:val="both"/>
        <w:rPr>
          <w:sz w:val="21"/>
          <w:lang w:val="fr-CH"/>
        </w:rPr>
      </w:pPr>
      <w:r w:rsidRPr="00657BCA">
        <w:rPr>
          <w:sz w:val="21"/>
          <w:lang w:val="fr-CH"/>
        </w:rPr>
        <w:t>Les deux types d</w:t>
      </w:r>
      <w:r>
        <w:rPr>
          <w:sz w:val="21"/>
          <w:lang w:val="fr-CH"/>
        </w:rPr>
        <w:t xml:space="preserve">’exercices </w:t>
      </w:r>
      <w:r w:rsidRPr="00657BCA">
        <w:rPr>
          <w:sz w:val="21"/>
          <w:lang w:val="fr-CH"/>
        </w:rPr>
        <w:t xml:space="preserve">suivants peuvent se présenter sous forme de choix </w:t>
      </w:r>
      <w:r>
        <w:rPr>
          <w:sz w:val="21"/>
          <w:lang w:val="fr-CH"/>
        </w:rPr>
        <w:t>simple o</w:t>
      </w:r>
      <w:r w:rsidRPr="00657BCA">
        <w:rPr>
          <w:sz w:val="21"/>
          <w:lang w:val="fr-CH"/>
        </w:rPr>
        <w:t xml:space="preserve">u de choix multiple. </w:t>
      </w:r>
      <w:r>
        <w:rPr>
          <w:sz w:val="21"/>
          <w:lang w:val="fr-CH"/>
        </w:rPr>
        <w:t>I</w:t>
      </w:r>
      <w:r w:rsidRPr="00657BCA">
        <w:rPr>
          <w:sz w:val="21"/>
          <w:lang w:val="fr-CH"/>
        </w:rPr>
        <w:t>l faut toujours consulter les instructions à la fin d</w:t>
      </w:r>
      <w:r>
        <w:rPr>
          <w:sz w:val="21"/>
          <w:lang w:val="fr-CH"/>
        </w:rPr>
        <w:t>’</w:t>
      </w:r>
      <w:r w:rsidRPr="00657BCA">
        <w:rPr>
          <w:sz w:val="21"/>
          <w:lang w:val="fr-CH"/>
        </w:rPr>
        <w:t xml:space="preserve">un énoncé </w:t>
      </w:r>
      <w:r>
        <w:rPr>
          <w:sz w:val="21"/>
          <w:lang w:val="fr-CH"/>
        </w:rPr>
        <w:t>pour savoir de quel type il s’agit.</w:t>
      </w:r>
    </w:p>
    <w:p w14:paraId="4D8D28D0" w14:textId="77777777" w:rsidR="00984778" w:rsidRPr="00EC6D1C" w:rsidRDefault="00984778" w:rsidP="00984778">
      <w:pPr>
        <w:pStyle w:val="Listenabsatz"/>
        <w:numPr>
          <w:ilvl w:val="0"/>
          <w:numId w:val="5"/>
        </w:numPr>
        <w:spacing w:line="276" w:lineRule="auto"/>
        <w:jc w:val="both"/>
        <w:rPr>
          <w:sz w:val="21"/>
          <w:lang w:val="fr-CH"/>
        </w:rPr>
      </w:pPr>
      <w:r w:rsidRPr="00EC6D1C">
        <w:rPr>
          <w:b/>
          <w:bCs/>
          <w:color w:val="34558B"/>
          <w:sz w:val="21"/>
          <w:lang w:val="fr-CH"/>
        </w:rPr>
        <w:lastRenderedPageBreak/>
        <w:t>Mat</w:t>
      </w:r>
      <w:r>
        <w:rPr>
          <w:b/>
          <w:bCs/>
          <w:color w:val="34558B"/>
          <w:sz w:val="21"/>
          <w:lang w:val="fr-CH"/>
        </w:rPr>
        <w:t>ch</w:t>
      </w:r>
      <w:r w:rsidRPr="00EC6D1C">
        <w:rPr>
          <w:color w:val="34558B"/>
          <w:sz w:val="21"/>
          <w:lang w:val="fr-CH"/>
        </w:rPr>
        <w:t xml:space="preserve"> </w:t>
      </w:r>
      <w:r w:rsidRPr="00EC6D1C">
        <w:rPr>
          <w:sz w:val="21"/>
          <w:lang w:val="fr-CH"/>
        </w:rPr>
        <w:t>(</w:t>
      </w:r>
      <w:r>
        <w:rPr>
          <w:sz w:val="21"/>
          <w:lang w:val="fr-CH"/>
        </w:rPr>
        <w:t xml:space="preserve">cocher </w:t>
      </w:r>
      <w:r w:rsidRPr="00E4045F">
        <w:rPr>
          <w:sz w:val="21"/>
          <w:lang w:val="fr-CH"/>
        </w:rPr>
        <w:t xml:space="preserve">chaque affirmation </w:t>
      </w:r>
      <w:r>
        <w:rPr>
          <w:sz w:val="21"/>
          <w:lang w:val="fr-CH"/>
        </w:rPr>
        <w:t xml:space="preserve">ou terme </w:t>
      </w:r>
      <w:r w:rsidRPr="00E4045F">
        <w:rPr>
          <w:sz w:val="21"/>
          <w:lang w:val="fr-CH"/>
        </w:rPr>
        <w:t>en fonction de sa catégorie correcte à droite</w:t>
      </w:r>
      <w:r>
        <w:rPr>
          <w:sz w:val="21"/>
          <w:lang w:val="fr-CH"/>
        </w:rPr>
        <w:t xml:space="preserve"> ; </w:t>
      </w:r>
      <w:r w:rsidRPr="00B07FE9">
        <w:rPr>
          <w:sz w:val="21"/>
          <w:lang w:val="fr-CH"/>
        </w:rPr>
        <w:t xml:space="preserve">choix </w:t>
      </w:r>
      <w:r>
        <w:rPr>
          <w:sz w:val="21"/>
          <w:lang w:val="fr-CH"/>
        </w:rPr>
        <w:t xml:space="preserve">simple </w:t>
      </w:r>
      <w:r w:rsidRPr="00B07FE9">
        <w:rPr>
          <w:sz w:val="21"/>
          <w:lang w:val="fr-CH"/>
        </w:rPr>
        <w:t>ou choix multiple)</w:t>
      </w:r>
    </w:p>
    <w:p w14:paraId="3B639964" w14:textId="77777777" w:rsidR="00984778" w:rsidRPr="00EC6D1C" w:rsidRDefault="00984778" w:rsidP="00984778">
      <w:pPr>
        <w:pStyle w:val="Listenabsatz"/>
        <w:numPr>
          <w:ilvl w:val="0"/>
          <w:numId w:val="5"/>
        </w:numPr>
        <w:spacing w:line="276" w:lineRule="auto"/>
        <w:jc w:val="both"/>
        <w:rPr>
          <w:sz w:val="21"/>
          <w:lang w:val="fr-CH"/>
        </w:rPr>
      </w:pPr>
      <w:r>
        <w:rPr>
          <w:b/>
          <w:bCs/>
          <w:color w:val="34558B"/>
          <w:sz w:val="21"/>
          <w:lang w:val="fr-CH"/>
        </w:rPr>
        <w:t>Glisser-déposer</w:t>
      </w:r>
      <w:r w:rsidRPr="00EC6D1C">
        <w:rPr>
          <w:color w:val="34558B"/>
          <w:sz w:val="21"/>
          <w:lang w:val="fr-CH"/>
        </w:rPr>
        <w:t xml:space="preserve"> </w:t>
      </w:r>
      <w:r w:rsidRPr="00EC6D1C">
        <w:rPr>
          <w:sz w:val="21"/>
          <w:lang w:val="fr-CH"/>
        </w:rPr>
        <w:t>(</w:t>
      </w:r>
      <w:r>
        <w:rPr>
          <w:sz w:val="21"/>
          <w:lang w:val="fr-CH"/>
        </w:rPr>
        <w:t xml:space="preserve">attribuer chaque affirmation ou terme à la catégorie proposée qui lui correspond ; </w:t>
      </w:r>
      <w:r w:rsidRPr="00B07FE9">
        <w:rPr>
          <w:sz w:val="21"/>
          <w:lang w:val="fr-CH"/>
        </w:rPr>
        <w:t xml:space="preserve">choix </w:t>
      </w:r>
      <w:r>
        <w:rPr>
          <w:sz w:val="21"/>
          <w:lang w:val="fr-CH"/>
        </w:rPr>
        <w:t xml:space="preserve">simple </w:t>
      </w:r>
      <w:r w:rsidRPr="00B07FE9">
        <w:rPr>
          <w:sz w:val="21"/>
          <w:lang w:val="fr-CH"/>
        </w:rPr>
        <w:t>ou choix multiple</w:t>
      </w:r>
      <w:r w:rsidRPr="00EC6D1C">
        <w:rPr>
          <w:sz w:val="21"/>
          <w:szCs w:val="21"/>
          <w:lang w:val="fr-CH"/>
        </w:rPr>
        <w:t>)</w:t>
      </w:r>
    </w:p>
    <w:p w14:paraId="77006565" w14:textId="77777777" w:rsidR="00984778" w:rsidRPr="00EC6D1C" w:rsidRDefault="00984778" w:rsidP="00984778">
      <w:pPr>
        <w:spacing w:line="276" w:lineRule="auto"/>
        <w:jc w:val="both"/>
        <w:rPr>
          <w:sz w:val="21"/>
          <w:lang w:val="fr-CH"/>
        </w:rPr>
      </w:pPr>
      <w:r>
        <w:rPr>
          <w:sz w:val="21"/>
          <w:lang w:val="fr-CH"/>
        </w:rPr>
        <w:t xml:space="preserve">Ce sont toujours les </w:t>
      </w:r>
      <w:r w:rsidRPr="00091FFA">
        <w:rPr>
          <w:sz w:val="21"/>
          <w:lang w:val="fr-CH"/>
        </w:rPr>
        <w:t>instruction</w:t>
      </w:r>
      <w:r>
        <w:rPr>
          <w:sz w:val="21"/>
          <w:lang w:val="fr-CH"/>
        </w:rPr>
        <w:t>s</w:t>
      </w:r>
      <w:r w:rsidRPr="00091FFA">
        <w:rPr>
          <w:sz w:val="21"/>
          <w:lang w:val="fr-CH"/>
        </w:rPr>
        <w:t xml:space="preserve"> à la fin d</w:t>
      </w:r>
      <w:r>
        <w:rPr>
          <w:sz w:val="21"/>
          <w:lang w:val="fr-CH"/>
        </w:rPr>
        <w:t>e l’exercice qui indiquent s’il s’agit d’exercice de type match ou de type glisser-déposer et s’il est question de choix simple ou de choix multiple</w:t>
      </w:r>
      <w:r w:rsidRPr="00EC6D1C">
        <w:rPr>
          <w:sz w:val="21"/>
          <w:lang w:val="fr-CH"/>
        </w:rPr>
        <w:t>.</w:t>
      </w:r>
    </w:p>
    <w:p w14:paraId="653ECC40" w14:textId="77777777" w:rsidR="00984778" w:rsidRPr="00EC6D1C" w:rsidRDefault="00984778" w:rsidP="00984778">
      <w:pPr>
        <w:spacing w:line="276" w:lineRule="auto"/>
        <w:jc w:val="both"/>
        <w:rPr>
          <w:b/>
          <w:color w:val="34558B"/>
          <w:sz w:val="21"/>
          <w:lang w:val="fr-CH"/>
        </w:rPr>
      </w:pPr>
      <w:r w:rsidRPr="00E560FC">
        <w:rPr>
          <w:b/>
          <w:bCs/>
          <w:color w:val="34558B"/>
          <w:sz w:val="21"/>
          <w:lang w:val="fr-CH"/>
        </w:rPr>
        <w:t>On a particulièrement veillé à ce qu</w:t>
      </w:r>
      <w:r>
        <w:rPr>
          <w:b/>
          <w:bCs/>
          <w:color w:val="34558B"/>
          <w:sz w:val="21"/>
          <w:lang w:val="fr-CH"/>
        </w:rPr>
        <w:t xml:space="preserve">e les exercices proposés </w:t>
      </w:r>
      <w:r w:rsidRPr="00E560FC">
        <w:rPr>
          <w:b/>
          <w:bCs/>
          <w:color w:val="34558B"/>
          <w:sz w:val="21"/>
          <w:lang w:val="fr-CH"/>
        </w:rPr>
        <w:t xml:space="preserve">dans la procédure de qualification </w:t>
      </w:r>
      <w:r>
        <w:rPr>
          <w:b/>
          <w:bCs/>
          <w:color w:val="34558B"/>
          <w:sz w:val="21"/>
          <w:lang w:val="fr-CH"/>
        </w:rPr>
        <w:t xml:space="preserve">ne puissent pas </w:t>
      </w:r>
      <w:r w:rsidRPr="00E560FC">
        <w:rPr>
          <w:b/>
          <w:bCs/>
          <w:color w:val="34558B"/>
          <w:sz w:val="21"/>
          <w:lang w:val="fr-CH"/>
        </w:rPr>
        <w:t xml:space="preserve">induire en erreur les candidats ou </w:t>
      </w:r>
      <w:r>
        <w:rPr>
          <w:b/>
          <w:bCs/>
          <w:color w:val="34558B"/>
          <w:sz w:val="21"/>
          <w:lang w:val="fr-CH"/>
        </w:rPr>
        <w:t xml:space="preserve">avoir </w:t>
      </w:r>
      <w:r w:rsidRPr="00E560FC">
        <w:rPr>
          <w:b/>
          <w:bCs/>
          <w:color w:val="34558B"/>
          <w:sz w:val="21"/>
          <w:lang w:val="fr-CH"/>
        </w:rPr>
        <w:t>le caractère de questions pièges</w:t>
      </w:r>
      <w:r w:rsidRPr="00EC6D1C">
        <w:rPr>
          <w:b/>
          <w:bCs/>
          <w:color w:val="34558B"/>
          <w:sz w:val="21"/>
          <w:szCs w:val="21"/>
          <w:lang w:val="fr-CH"/>
        </w:rPr>
        <w:t>.</w:t>
      </w:r>
    </w:p>
    <w:p w14:paraId="074FB411" w14:textId="77777777" w:rsidR="00827D34" w:rsidRPr="00A963B2" w:rsidRDefault="00827D34" w:rsidP="00077F17">
      <w:pPr>
        <w:spacing w:line="276" w:lineRule="auto"/>
        <w:jc w:val="both"/>
        <w:rPr>
          <w:rFonts w:cstheme="minorHAnsi"/>
          <w:b/>
          <w:bCs/>
          <w:color w:val="34558B"/>
          <w:sz w:val="21"/>
          <w:szCs w:val="21"/>
          <w:lang w:val="fr-FR"/>
        </w:rPr>
      </w:pPr>
    </w:p>
    <w:p w14:paraId="74BCCFE7" w14:textId="2A9A9345" w:rsidR="00F64E96" w:rsidRPr="00A963B2" w:rsidRDefault="00984778" w:rsidP="00C84545">
      <w:pPr>
        <w:pStyle w:val="berschrift2"/>
        <w:numPr>
          <w:ilvl w:val="1"/>
          <w:numId w:val="3"/>
        </w:numPr>
        <w:spacing w:line="276" w:lineRule="auto"/>
        <w:jc w:val="both"/>
        <w:rPr>
          <w:rFonts w:asciiTheme="minorHAnsi" w:hAnsiTheme="minorHAnsi" w:cstheme="minorHAnsi"/>
          <w:sz w:val="21"/>
          <w:szCs w:val="21"/>
          <w:lang w:val="fr-FR"/>
        </w:rPr>
      </w:pPr>
      <w:bookmarkStart w:id="3" w:name="_Toc140741111"/>
      <w:r w:rsidRPr="00A963B2">
        <w:rPr>
          <w:rFonts w:asciiTheme="minorHAnsi" w:hAnsiTheme="minorHAnsi" w:cstheme="minorHAnsi"/>
          <w:sz w:val="21"/>
          <w:szCs w:val="21"/>
          <w:lang w:val="fr-FR"/>
        </w:rPr>
        <w:t>Exemples d’exercices pouvant se présenter sous forme de choix simple ou choix multiple</w:t>
      </w:r>
      <w:bookmarkEnd w:id="3"/>
    </w:p>
    <w:p w14:paraId="127F2172" w14:textId="77777777" w:rsidR="00AA50AA" w:rsidRPr="00A963B2" w:rsidRDefault="00AA50AA" w:rsidP="00AA50AA">
      <w:pPr>
        <w:rPr>
          <w:lang w:val="fr-FR"/>
        </w:rPr>
      </w:pPr>
    </w:p>
    <w:p w14:paraId="638EB856" w14:textId="45468009" w:rsidR="00577544" w:rsidRPr="00AA50AA" w:rsidRDefault="00984778" w:rsidP="009F7DE8">
      <w:pPr>
        <w:pStyle w:val="berschrift3"/>
        <w:numPr>
          <w:ilvl w:val="2"/>
          <w:numId w:val="3"/>
        </w:numPr>
        <w:spacing w:line="276" w:lineRule="auto"/>
        <w:jc w:val="both"/>
        <w:rPr>
          <w:rFonts w:asciiTheme="minorHAnsi" w:hAnsiTheme="minorHAnsi" w:cstheme="minorHAnsi"/>
          <w:sz w:val="21"/>
          <w:szCs w:val="21"/>
        </w:rPr>
      </w:pPr>
      <w:bookmarkStart w:id="4" w:name="_Toc140741112"/>
      <w:r>
        <w:rPr>
          <w:rFonts w:asciiTheme="minorHAnsi" w:hAnsiTheme="minorHAnsi" w:cstheme="minorHAnsi"/>
          <w:sz w:val="21"/>
          <w:szCs w:val="21"/>
        </w:rPr>
        <w:t>Glisser-déposer à choix simple</w:t>
      </w:r>
      <w:bookmarkEnd w:id="4"/>
    </w:p>
    <w:p w14:paraId="6B78F075" w14:textId="77777777" w:rsidR="00984778" w:rsidRPr="00984778" w:rsidRDefault="00984778" w:rsidP="00984778">
      <w:pPr>
        <w:spacing w:line="276" w:lineRule="auto"/>
        <w:rPr>
          <w:sz w:val="21"/>
          <w:lang w:val="fr-CH"/>
        </w:rPr>
      </w:pPr>
      <w:r w:rsidRPr="00984778">
        <w:rPr>
          <w:sz w:val="21"/>
          <w:lang w:val="fr-CH"/>
        </w:rPr>
        <w:t>L’énoncé de l’exercice exige que chaque proposition (dans l’exemple ci-dessous, les périphériques) à gauche puisse être clairement attribué à un groupe à droite.</w:t>
      </w:r>
      <w:r w:rsidRPr="00984778">
        <w:rPr>
          <w:sz w:val="21"/>
          <w:lang w:val="fr-CH"/>
        </w:rPr>
        <w:br/>
        <w:t>Les périphériques à gauche ne peuvent pas être attribués à plusieurs groupes à droite !</w:t>
      </w:r>
    </w:p>
    <w:p w14:paraId="19ADA8D3" w14:textId="77777777" w:rsidR="00984778" w:rsidRPr="00984778" w:rsidRDefault="00984778" w:rsidP="00984778">
      <w:pPr>
        <w:spacing w:line="276" w:lineRule="auto"/>
        <w:rPr>
          <w:sz w:val="21"/>
          <w:lang w:val="fr-CH"/>
        </w:rPr>
      </w:pPr>
      <w:r w:rsidRPr="00984778">
        <w:rPr>
          <w:sz w:val="21"/>
          <w:lang w:val="fr-CH"/>
        </w:rPr>
        <w:t>Le même type d’exercice peut également se présenter sous forme de choix multiple. Dans ce cas, c’est mentionné explicitement dans les instructions, généralement par une « Attention », certaines propositions peuvent être attribuées à plusieurs catégories.</w:t>
      </w:r>
    </w:p>
    <w:p w14:paraId="363264EB" w14:textId="77777777" w:rsidR="00984778" w:rsidRPr="00984778" w:rsidRDefault="00984778" w:rsidP="00984778">
      <w:pPr>
        <w:spacing w:line="276" w:lineRule="auto"/>
        <w:jc w:val="both"/>
        <w:rPr>
          <w:b/>
          <w:color w:val="34558B"/>
          <w:sz w:val="21"/>
          <w:lang w:val="fr-CH"/>
        </w:rPr>
      </w:pPr>
      <w:r w:rsidRPr="00984778">
        <w:rPr>
          <w:b/>
          <w:bCs/>
          <w:color w:val="34558B"/>
          <w:sz w:val="21"/>
          <w:lang w:val="fr-CH"/>
        </w:rPr>
        <w:t>Exemple d’exercice de type glisser-déposer pour un examen en ligne :</w:t>
      </w:r>
    </w:p>
    <w:p w14:paraId="2207149C" w14:textId="2EA8F90F" w:rsidR="00B53657" w:rsidRPr="00A963B2" w:rsidRDefault="00B04422" w:rsidP="00077F17">
      <w:pPr>
        <w:spacing w:line="276" w:lineRule="auto"/>
        <w:jc w:val="both"/>
        <w:rPr>
          <w:rFonts w:cstheme="minorHAnsi"/>
          <w:sz w:val="21"/>
          <w:szCs w:val="21"/>
          <w:lang w:val="fr-FR"/>
        </w:rPr>
      </w:pPr>
      <w:r>
        <w:rPr>
          <w:noProof/>
        </w:rPr>
        <w:drawing>
          <wp:anchor distT="0" distB="0" distL="114300" distR="114300" simplePos="0" relativeHeight="251700736" behindDoc="1" locked="0" layoutInCell="1" allowOverlap="1" wp14:anchorId="1A9AD787" wp14:editId="22EBA074">
            <wp:simplePos x="0" y="0"/>
            <wp:positionH relativeFrom="column">
              <wp:posOffset>1256</wp:posOffset>
            </wp:positionH>
            <wp:positionV relativeFrom="paragraph">
              <wp:posOffset>-1275</wp:posOffset>
            </wp:positionV>
            <wp:extent cx="3216199" cy="2542967"/>
            <wp:effectExtent l="0" t="0" r="3810" b="0"/>
            <wp:wrapTight wrapText="bothSides">
              <wp:wrapPolygon edited="0">
                <wp:start x="0" y="0"/>
                <wp:lineTo x="0" y="21363"/>
                <wp:lineTo x="21498" y="21363"/>
                <wp:lineTo x="21498" y="0"/>
                <wp:lineTo x="0" y="0"/>
              </wp:wrapPolygon>
            </wp:wrapTight>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6199" cy="2542967"/>
                    </a:xfrm>
                    <a:prstGeom prst="rect">
                      <a:avLst/>
                    </a:prstGeom>
                    <a:noFill/>
                    <a:ln>
                      <a:noFill/>
                    </a:ln>
                  </pic:spPr>
                </pic:pic>
              </a:graphicData>
            </a:graphic>
          </wp:anchor>
        </w:drawing>
      </w:r>
    </w:p>
    <w:p w14:paraId="43DE1AB9" w14:textId="77777777" w:rsidR="00827D34" w:rsidRPr="00A963B2" w:rsidRDefault="00827D34" w:rsidP="00827D34">
      <w:pPr>
        <w:spacing w:line="276" w:lineRule="auto"/>
        <w:rPr>
          <w:rFonts w:cstheme="minorHAnsi"/>
          <w:i/>
          <w:iCs/>
          <w:sz w:val="21"/>
          <w:szCs w:val="21"/>
          <w:lang w:val="fr-FR"/>
        </w:rPr>
      </w:pPr>
    </w:p>
    <w:p w14:paraId="7E277CE5" w14:textId="77777777" w:rsidR="00827D34" w:rsidRPr="00A963B2" w:rsidRDefault="00827D34" w:rsidP="00827D34">
      <w:pPr>
        <w:spacing w:line="276" w:lineRule="auto"/>
        <w:rPr>
          <w:rFonts w:cstheme="minorHAnsi"/>
          <w:i/>
          <w:iCs/>
          <w:sz w:val="21"/>
          <w:szCs w:val="21"/>
          <w:lang w:val="fr-FR"/>
        </w:rPr>
      </w:pPr>
    </w:p>
    <w:p w14:paraId="30E56028" w14:textId="77777777" w:rsidR="00827D34" w:rsidRPr="00A963B2" w:rsidRDefault="00827D34" w:rsidP="00827D34">
      <w:pPr>
        <w:spacing w:line="276" w:lineRule="auto"/>
        <w:rPr>
          <w:rFonts w:cstheme="minorHAnsi"/>
          <w:i/>
          <w:iCs/>
          <w:sz w:val="21"/>
          <w:szCs w:val="21"/>
          <w:lang w:val="fr-FR"/>
        </w:rPr>
      </w:pPr>
    </w:p>
    <w:p w14:paraId="36A1708B" w14:textId="77777777" w:rsidR="00827D34" w:rsidRPr="00A963B2" w:rsidRDefault="00827D34" w:rsidP="00827D34">
      <w:pPr>
        <w:spacing w:line="276" w:lineRule="auto"/>
        <w:rPr>
          <w:rFonts w:cstheme="minorHAnsi"/>
          <w:i/>
          <w:iCs/>
          <w:sz w:val="21"/>
          <w:szCs w:val="21"/>
          <w:lang w:val="fr-FR"/>
        </w:rPr>
      </w:pPr>
    </w:p>
    <w:p w14:paraId="7581CDC5" w14:textId="77777777" w:rsidR="00827D34" w:rsidRPr="00A963B2" w:rsidRDefault="00827D34" w:rsidP="00827D34">
      <w:pPr>
        <w:spacing w:line="276" w:lineRule="auto"/>
        <w:rPr>
          <w:rFonts w:cstheme="minorHAnsi"/>
          <w:i/>
          <w:iCs/>
          <w:sz w:val="21"/>
          <w:szCs w:val="21"/>
          <w:lang w:val="fr-FR"/>
        </w:rPr>
      </w:pPr>
    </w:p>
    <w:p w14:paraId="241AE6F9" w14:textId="77777777" w:rsidR="00827D34" w:rsidRPr="00A963B2" w:rsidRDefault="00827D34" w:rsidP="00827D34">
      <w:pPr>
        <w:spacing w:line="276" w:lineRule="auto"/>
        <w:rPr>
          <w:rFonts w:cstheme="minorHAnsi"/>
          <w:i/>
          <w:iCs/>
          <w:sz w:val="21"/>
          <w:szCs w:val="21"/>
          <w:lang w:val="fr-FR"/>
        </w:rPr>
      </w:pPr>
    </w:p>
    <w:p w14:paraId="7B4D5BD8" w14:textId="77777777" w:rsidR="00827D34" w:rsidRPr="00A963B2" w:rsidRDefault="00827D34" w:rsidP="00827D34">
      <w:pPr>
        <w:spacing w:line="276" w:lineRule="auto"/>
        <w:rPr>
          <w:rFonts w:cstheme="minorHAnsi"/>
          <w:i/>
          <w:iCs/>
          <w:sz w:val="21"/>
          <w:szCs w:val="21"/>
          <w:lang w:val="fr-FR"/>
        </w:rPr>
      </w:pPr>
    </w:p>
    <w:p w14:paraId="49A43286" w14:textId="68A32ACE" w:rsidR="00984778" w:rsidRPr="00EC6D1C" w:rsidRDefault="00984778" w:rsidP="00984778">
      <w:pPr>
        <w:spacing w:line="276" w:lineRule="auto"/>
        <w:rPr>
          <w:rFonts w:cstheme="minorHAnsi"/>
          <w:i/>
          <w:iCs/>
          <w:sz w:val="16"/>
          <w:szCs w:val="16"/>
          <w:lang w:val="fr-CH"/>
        </w:rPr>
      </w:pPr>
      <w:r>
        <w:rPr>
          <w:i/>
          <w:iCs/>
          <w:sz w:val="16"/>
          <w:lang w:val="fr-CH"/>
        </w:rPr>
        <w:t xml:space="preserve">Exercice </w:t>
      </w:r>
      <w:r w:rsidRPr="00EC6D1C">
        <w:rPr>
          <w:i/>
          <w:iCs/>
          <w:sz w:val="16"/>
          <w:lang w:val="fr-CH"/>
        </w:rPr>
        <w:t xml:space="preserve">01a: </w:t>
      </w:r>
      <w:r>
        <w:rPr>
          <w:i/>
          <w:iCs/>
          <w:sz w:val="16"/>
          <w:lang w:val="fr-CH"/>
        </w:rPr>
        <w:t>série zéro</w:t>
      </w:r>
      <w:r w:rsidRPr="00EC6D1C">
        <w:rPr>
          <w:i/>
          <w:iCs/>
          <w:sz w:val="16"/>
          <w:lang w:val="fr-CH"/>
        </w:rPr>
        <w:t xml:space="preserve"> - </w:t>
      </w:r>
      <w:r>
        <w:rPr>
          <w:i/>
          <w:iCs/>
          <w:sz w:val="16"/>
          <w:lang w:val="fr-CH"/>
        </w:rPr>
        <w:t>fr</w:t>
      </w:r>
      <w:r w:rsidRPr="00EC6D1C">
        <w:rPr>
          <w:i/>
          <w:iCs/>
          <w:sz w:val="16"/>
          <w:lang w:val="fr-CH"/>
        </w:rPr>
        <w:t>-0S-21-FS02-13-LZ16-</w:t>
      </w:r>
      <w:r>
        <w:rPr>
          <w:i/>
          <w:iCs/>
          <w:sz w:val="16"/>
          <w:lang w:val="fr-CH"/>
        </w:rPr>
        <w:t>communication2</w:t>
      </w:r>
      <w:r w:rsidRPr="00EC6D1C">
        <w:rPr>
          <w:i/>
          <w:iCs/>
          <w:sz w:val="16"/>
          <w:lang w:val="fr-CH"/>
        </w:rPr>
        <w:t>-V01</w:t>
      </w:r>
      <w:r w:rsidR="00B04422">
        <w:rPr>
          <w:i/>
          <w:iCs/>
          <w:sz w:val="16"/>
          <w:lang w:val="fr-CH"/>
        </w:rPr>
        <w:t>b</w:t>
      </w:r>
    </w:p>
    <w:p w14:paraId="022BBD4E" w14:textId="6650D983" w:rsidR="00F8444B" w:rsidRPr="00A963B2" w:rsidRDefault="00950C2C" w:rsidP="00827D34">
      <w:pPr>
        <w:spacing w:line="276" w:lineRule="auto"/>
        <w:rPr>
          <w:rFonts w:cstheme="minorHAnsi"/>
          <w:i/>
          <w:iCs/>
          <w:sz w:val="16"/>
          <w:szCs w:val="16"/>
          <w:lang w:val="fr-FR"/>
        </w:rPr>
      </w:pPr>
      <w:r w:rsidRPr="00A963B2">
        <w:rPr>
          <w:rFonts w:cstheme="minorHAnsi"/>
          <w:i/>
          <w:iCs/>
          <w:sz w:val="16"/>
          <w:szCs w:val="16"/>
          <w:lang w:val="fr-FR"/>
        </w:rPr>
        <w:br/>
      </w:r>
    </w:p>
    <w:p w14:paraId="4E21E13A" w14:textId="04CA3BED" w:rsidR="004B0C7D" w:rsidRPr="00A963B2" w:rsidRDefault="004B0C7D" w:rsidP="00827D34">
      <w:pPr>
        <w:spacing w:line="276" w:lineRule="auto"/>
        <w:rPr>
          <w:rFonts w:cstheme="minorHAnsi"/>
          <w:i/>
          <w:iCs/>
          <w:sz w:val="16"/>
          <w:szCs w:val="16"/>
          <w:lang w:val="fr-FR"/>
        </w:rPr>
      </w:pPr>
    </w:p>
    <w:p w14:paraId="5D699C02" w14:textId="3792D94F" w:rsidR="004B0C7D" w:rsidRPr="00A963B2" w:rsidRDefault="004B0C7D" w:rsidP="00827D34">
      <w:pPr>
        <w:spacing w:line="276" w:lineRule="auto"/>
        <w:rPr>
          <w:rFonts w:cstheme="minorHAnsi"/>
          <w:i/>
          <w:iCs/>
          <w:sz w:val="16"/>
          <w:szCs w:val="16"/>
          <w:lang w:val="fr-FR"/>
        </w:rPr>
      </w:pPr>
    </w:p>
    <w:p w14:paraId="196B353C" w14:textId="77777777" w:rsidR="003D7117" w:rsidRDefault="003D7117">
      <w:pPr>
        <w:spacing w:line="276" w:lineRule="auto"/>
        <w:jc w:val="both"/>
        <w:rPr>
          <w:b/>
          <w:bCs/>
          <w:color w:val="34558B"/>
          <w:sz w:val="21"/>
          <w:lang w:val="fr-CH"/>
        </w:rPr>
      </w:pPr>
    </w:p>
    <w:p w14:paraId="0F4DD576" w14:textId="57251C8C" w:rsidR="005C31FD" w:rsidRPr="00A963B2" w:rsidRDefault="00984778">
      <w:pPr>
        <w:spacing w:line="276" w:lineRule="auto"/>
        <w:jc w:val="both"/>
        <w:rPr>
          <w:rFonts w:cstheme="minorHAnsi"/>
          <w:b/>
          <w:bCs/>
          <w:color w:val="34558B"/>
          <w:sz w:val="21"/>
          <w:szCs w:val="21"/>
          <w:lang w:val="fr-FR"/>
        </w:rPr>
      </w:pPr>
      <w:r>
        <w:rPr>
          <w:b/>
          <w:bCs/>
          <w:color w:val="34558B"/>
          <w:sz w:val="21"/>
          <w:lang w:val="fr-CH"/>
        </w:rPr>
        <w:t xml:space="preserve">Solution pour les examens en </w:t>
      </w:r>
      <w:r w:rsidR="0046072D">
        <w:rPr>
          <w:b/>
          <w:bCs/>
          <w:color w:val="34558B"/>
          <w:sz w:val="21"/>
          <w:lang w:val="fr-CH"/>
        </w:rPr>
        <w:t>ligne</w:t>
      </w:r>
    </w:p>
    <w:p w14:paraId="706A2462" w14:textId="267752DC" w:rsidR="00BA6220" w:rsidRPr="00A963B2" w:rsidRDefault="006179B5" w:rsidP="00077F17">
      <w:pPr>
        <w:spacing w:line="276" w:lineRule="auto"/>
        <w:jc w:val="both"/>
        <w:rPr>
          <w:rFonts w:cstheme="minorHAnsi"/>
          <w:b/>
          <w:bCs/>
          <w:color w:val="34558B"/>
          <w:sz w:val="21"/>
          <w:szCs w:val="21"/>
          <w:lang w:val="fr-FR"/>
        </w:rPr>
      </w:pPr>
      <w:r>
        <w:rPr>
          <w:noProof/>
        </w:rPr>
        <w:lastRenderedPageBreak/>
        <w:drawing>
          <wp:anchor distT="0" distB="0" distL="114300" distR="114300" simplePos="0" relativeHeight="251701760" behindDoc="1" locked="0" layoutInCell="1" allowOverlap="1" wp14:anchorId="21AA3E38" wp14:editId="34CFCCAC">
            <wp:simplePos x="0" y="0"/>
            <wp:positionH relativeFrom="margin">
              <wp:align>left</wp:align>
            </wp:positionH>
            <wp:positionV relativeFrom="paragraph">
              <wp:posOffset>90805</wp:posOffset>
            </wp:positionV>
            <wp:extent cx="3227053" cy="3103620"/>
            <wp:effectExtent l="0" t="0" r="0" b="1905"/>
            <wp:wrapTight wrapText="bothSides">
              <wp:wrapPolygon edited="0">
                <wp:start x="0" y="0"/>
                <wp:lineTo x="0" y="21481"/>
                <wp:lineTo x="21426" y="21481"/>
                <wp:lineTo x="21426" y="0"/>
                <wp:lineTo x="0" y="0"/>
              </wp:wrapPolygon>
            </wp:wrapTight>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7053" cy="3103620"/>
                    </a:xfrm>
                    <a:prstGeom prst="rect">
                      <a:avLst/>
                    </a:prstGeom>
                    <a:noFill/>
                    <a:ln>
                      <a:noFill/>
                    </a:ln>
                  </pic:spPr>
                </pic:pic>
              </a:graphicData>
            </a:graphic>
          </wp:anchor>
        </w:drawing>
      </w:r>
    </w:p>
    <w:p w14:paraId="3AF0F791" w14:textId="242918BB" w:rsidR="00B53657" w:rsidRPr="00A963B2" w:rsidRDefault="00B53657" w:rsidP="00077F17">
      <w:pPr>
        <w:spacing w:line="276" w:lineRule="auto"/>
        <w:jc w:val="both"/>
        <w:rPr>
          <w:rFonts w:cstheme="minorHAnsi"/>
          <w:sz w:val="21"/>
          <w:szCs w:val="21"/>
          <w:lang w:val="fr-FR"/>
        </w:rPr>
      </w:pPr>
    </w:p>
    <w:p w14:paraId="63468BC9" w14:textId="77777777" w:rsidR="00827D34" w:rsidRPr="00A963B2" w:rsidRDefault="00827D34" w:rsidP="00827D34">
      <w:pPr>
        <w:spacing w:line="276" w:lineRule="auto"/>
        <w:rPr>
          <w:rFonts w:cstheme="minorHAnsi"/>
          <w:i/>
          <w:iCs/>
          <w:sz w:val="21"/>
          <w:szCs w:val="21"/>
          <w:lang w:val="fr-FR"/>
        </w:rPr>
      </w:pPr>
    </w:p>
    <w:p w14:paraId="3F9FFA12" w14:textId="77777777" w:rsidR="00827D34" w:rsidRPr="00A963B2" w:rsidRDefault="00827D34" w:rsidP="00827D34">
      <w:pPr>
        <w:spacing w:line="276" w:lineRule="auto"/>
        <w:rPr>
          <w:rFonts w:cstheme="minorHAnsi"/>
          <w:i/>
          <w:iCs/>
          <w:sz w:val="21"/>
          <w:szCs w:val="21"/>
          <w:lang w:val="fr-FR"/>
        </w:rPr>
      </w:pPr>
    </w:p>
    <w:p w14:paraId="114074A6" w14:textId="77777777" w:rsidR="00827D34" w:rsidRPr="00A963B2" w:rsidRDefault="00827D34" w:rsidP="00827D34">
      <w:pPr>
        <w:spacing w:line="276" w:lineRule="auto"/>
        <w:rPr>
          <w:rFonts w:cstheme="minorHAnsi"/>
          <w:i/>
          <w:iCs/>
          <w:sz w:val="21"/>
          <w:szCs w:val="21"/>
          <w:lang w:val="fr-FR"/>
        </w:rPr>
      </w:pPr>
    </w:p>
    <w:p w14:paraId="46A6984E" w14:textId="77777777" w:rsidR="00827D34" w:rsidRPr="00A963B2" w:rsidRDefault="00827D34" w:rsidP="00827D34">
      <w:pPr>
        <w:spacing w:line="276" w:lineRule="auto"/>
        <w:rPr>
          <w:rFonts w:cstheme="minorHAnsi"/>
          <w:i/>
          <w:iCs/>
          <w:sz w:val="21"/>
          <w:szCs w:val="21"/>
          <w:lang w:val="fr-FR"/>
        </w:rPr>
      </w:pPr>
    </w:p>
    <w:p w14:paraId="7E8D07D2" w14:textId="77777777" w:rsidR="00827D34" w:rsidRPr="00A963B2" w:rsidRDefault="00827D34" w:rsidP="00827D34">
      <w:pPr>
        <w:spacing w:line="276" w:lineRule="auto"/>
        <w:rPr>
          <w:rFonts w:cstheme="minorHAnsi"/>
          <w:i/>
          <w:iCs/>
          <w:sz w:val="21"/>
          <w:szCs w:val="21"/>
          <w:lang w:val="fr-FR"/>
        </w:rPr>
      </w:pPr>
    </w:p>
    <w:p w14:paraId="086E0672" w14:textId="77777777" w:rsidR="00827D34" w:rsidRPr="00A963B2" w:rsidRDefault="00827D34" w:rsidP="00827D34">
      <w:pPr>
        <w:spacing w:line="276" w:lineRule="auto"/>
        <w:rPr>
          <w:rFonts w:cstheme="minorHAnsi"/>
          <w:i/>
          <w:iCs/>
          <w:sz w:val="21"/>
          <w:szCs w:val="21"/>
          <w:lang w:val="fr-FR"/>
        </w:rPr>
      </w:pPr>
    </w:p>
    <w:p w14:paraId="53101365" w14:textId="77777777" w:rsidR="00827D34" w:rsidRPr="00A963B2" w:rsidRDefault="00827D34" w:rsidP="00827D34">
      <w:pPr>
        <w:spacing w:line="276" w:lineRule="auto"/>
        <w:rPr>
          <w:rFonts w:cstheme="minorHAnsi"/>
          <w:i/>
          <w:iCs/>
          <w:sz w:val="21"/>
          <w:szCs w:val="21"/>
          <w:lang w:val="fr-FR"/>
        </w:rPr>
      </w:pPr>
    </w:p>
    <w:p w14:paraId="6D839D68" w14:textId="77777777" w:rsidR="004B0C7D" w:rsidRPr="00A963B2" w:rsidRDefault="004B0C7D" w:rsidP="00827D34">
      <w:pPr>
        <w:spacing w:line="276" w:lineRule="auto"/>
        <w:rPr>
          <w:rFonts w:cstheme="minorHAnsi"/>
          <w:i/>
          <w:iCs/>
          <w:sz w:val="16"/>
          <w:szCs w:val="16"/>
          <w:lang w:val="fr-FR"/>
        </w:rPr>
      </w:pPr>
    </w:p>
    <w:p w14:paraId="080F87D8" w14:textId="39BA4D26" w:rsidR="00250743" w:rsidRPr="00A963B2" w:rsidRDefault="0046072D" w:rsidP="00827D34">
      <w:pPr>
        <w:spacing w:line="276" w:lineRule="auto"/>
        <w:rPr>
          <w:rFonts w:cstheme="minorHAnsi"/>
          <w:i/>
          <w:iCs/>
          <w:sz w:val="16"/>
          <w:szCs w:val="16"/>
          <w:lang w:val="fr-FR"/>
        </w:rPr>
      </w:pPr>
      <w:r>
        <w:rPr>
          <w:i/>
          <w:iCs/>
          <w:sz w:val="16"/>
          <w:lang w:val="fr-CH"/>
        </w:rPr>
        <w:t xml:space="preserve">Exercice </w:t>
      </w:r>
      <w:r w:rsidRPr="00EC6D1C">
        <w:rPr>
          <w:i/>
          <w:iCs/>
          <w:sz w:val="16"/>
          <w:lang w:val="fr-CH"/>
        </w:rPr>
        <w:t xml:space="preserve">01b: </w:t>
      </w:r>
      <w:r>
        <w:rPr>
          <w:i/>
          <w:iCs/>
          <w:sz w:val="16"/>
          <w:lang w:val="fr-CH"/>
        </w:rPr>
        <w:t>série zéro</w:t>
      </w:r>
      <w:r w:rsidRPr="00EC6D1C">
        <w:rPr>
          <w:i/>
          <w:iCs/>
          <w:sz w:val="16"/>
          <w:lang w:val="fr-CH"/>
        </w:rPr>
        <w:t xml:space="preserve"> - </w:t>
      </w:r>
      <w:r>
        <w:rPr>
          <w:i/>
          <w:iCs/>
          <w:sz w:val="16"/>
          <w:lang w:val="fr-CH"/>
        </w:rPr>
        <w:t>fr</w:t>
      </w:r>
      <w:r w:rsidRPr="00EC6D1C">
        <w:rPr>
          <w:i/>
          <w:iCs/>
          <w:sz w:val="16"/>
          <w:lang w:val="fr-CH"/>
        </w:rPr>
        <w:t>-0S-21-FS02-13-LZ16-</w:t>
      </w:r>
      <w:r>
        <w:rPr>
          <w:i/>
          <w:iCs/>
          <w:sz w:val="16"/>
          <w:lang w:val="fr-CH"/>
        </w:rPr>
        <w:t>communication</w:t>
      </w:r>
      <w:r w:rsidR="00250743" w:rsidRPr="00A963B2">
        <w:rPr>
          <w:rFonts w:cstheme="minorHAnsi"/>
          <w:i/>
          <w:iCs/>
          <w:sz w:val="16"/>
          <w:szCs w:val="16"/>
          <w:lang w:val="fr-FR"/>
        </w:rPr>
        <w:t>-V01</w:t>
      </w:r>
      <w:r w:rsidR="005448B9">
        <w:rPr>
          <w:rFonts w:cstheme="minorHAnsi"/>
          <w:i/>
          <w:iCs/>
          <w:sz w:val="16"/>
          <w:szCs w:val="16"/>
          <w:lang w:val="fr-FR"/>
        </w:rPr>
        <w:t>b</w:t>
      </w:r>
    </w:p>
    <w:p w14:paraId="60D30E04" w14:textId="77777777" w:rsidR="00AA50AA" w:rsidRPr="00A963B2" w:rsidRDefault="00AA50AA" w:rsidP="00077F17">
      <w:pPr>
        <w:spacing w:line="276" w:lineRule="auto"/>
        <w:jc w:val="both"/>
        <w:rPr>
          <w:rFonts w:cstheme="minorHAnsi"/>
          <w:sz w:val="21"/>
          <w:szCs w:val="21"/>
          <w:lang w:val="fr-FR"/>
        </w:rPr>
      </w:pPr>
    </w:p>
    <w:p w14:paraId="50CFD834" w14:textId="77777777" w:rsidR="0046072D" w:rsidRPr="00560333" w:rsidRDefault="0046072D" w:rsidP="0046072D">
      <w:pPr>
        <w:spacing w:line="276" w:lineRule="auto"/>
        <w:jc w:val="both"/>
        <w:rPr>
          <w:sz w:val="21"/>
          <w:lang w:val="fr-CH"/>
        </w:rPr>
      </w:pPr>
      <w:r w:rsidRPr="00560333">
        <w:rPr>
          <w:sz w:val="21"/>
          <w:lang w:val="fr-CH"/>
        </w:rPr>
        <w:t>Lors de l</w:t>
      </w:r>
      <w:r>
        <w:rPr>
          <w:sz w:val="21"/>
          <w:lang w:val="fr-CH"/>
        </w:rPr>
        <w:t>’</w:t>
      </w:r>
      <w:r w:rsidRPr="00560333">
        <w:rPr>
          <w:sz w:val="21"/>
          <w:lang w:val="fr-CH"/>
        </w:rPr>
        <w:t xml:space="preserve">examen </w:t>
      </w:r>
      <w:r>
        <w:rPr>
          <w:sz w:val="21"/>
          <w:lang w:val="fr-CH"/>
        </w:rPr>
        <w:t>en ligne</w:t>
      </w:r>
      <w:r w:rsidRPr="00560333">
        <w:rPr>
          <w:sz w:val="21"/>
          <w:lang w:val="fr-CH"/>
        </w:rPr>
        <w:t xml:space="preserve">, il </w:t>
      </w:r>
      <w:r>
        <w:rPr>
          <w:sz w:val="21"/>
          <w:lang w:val="fr-CH"/>
        </w:rPr>
        <w:t xml:space="preserve">suffit de </w:t>
      </w:r>
      <w:r w:rsidRPr="00560333">
        <w:rPr>
          <w:sz w:val="21"/>
          <w:lang w:val="fr-CH"/>
        </w:rPr>
        <w:t xml:space="preserve">cliquer avec la souris sur un terme à gauche </w:t>
      </w:r>
      <w:r>
        <w:rPr>
          <w:sz w:val="21"/>
          <w:lang w:val="fr-CH"/>
        </w:rPr>
        <w:t xml:space="preserve">(périphériques) </w:t>
      </w:r>
      <w:r w:rsidRPr="00560333">
        <w:rPr>
          <w:sz w:val="21"/>
          <w:lang w:val="fr-CH"/>
        </w:rPr>
        <w:t xml:space="preserve">puis de le faire glisser vers la droite et de le placer dans le groupe </w:t>
      </w:r>
      <w:r>
        <w:rPr>
          <w:sz w:val="21"/>
          <w:lang w:val="fr-CH"/>
        </w:rPr>
        <w:t>correspondant</w:t>
      </w:r>
      <w:r w:rsidRPr="00560333">
        <w:rPr>
          <w:sz w:val="21"/>
          <w:lang w:val="fr-CH"/>
        </w:rPr>
        <w:t>.</w:t>
      </w:r>
    </w:p>
    <w:p w14:paraId="50A62A24" w14:textId="77777777" w:rsidR="0046072D" w:rsidRPr="00560333" w:rsidRDefault="0046072D" w:rsidP="0046072D">
      <w:pPr>
        <w:spacing w:line="276" w:lineRule="auto"/>
        <w:jc w:val="both"/>
        <w:rPr>
          <w:sz w:val="21"/>
          <w:lang w:val="fr-CH"/>
        </w:rPr>
      </w:pPr>
      <w:r>
        <w:rPr>
          <w:sz w:val="21"/>
          <w:lang w:val="fr-CH"/>
        </w:rPr>
        <w:t xml:space="preserve">Sur une tablette, </w:t>
      </w:r>
      <w:r w:rsidRPr="00560333">
        <w:rPr>
          <w:sz w:val="21"/>
          <w:lang w:val="fr-CH"/>
        </w:rPr>
        <w:t xml:space="preserve">il </w:t>
      </w:r>
      <w:r>
        <w:rPr>
          <w:sz w:val="21"/>
          <w:lang w:val="fr-CH"/>
        </w:rPr>
        <w:t xml:space="preserve">suffit de </w:t>
      </w:r>
      <w:r w:rsidRPr="00560333">
        <w:rPr>
          <w:sz w:val="21"/>
          <w:lang w:val="fr-CH"/>
        </w:rPr>
        <w:t>cliquer une fois sur un terme à gauche (périphériques) et de le déplacer ensuite directement dans le groupe correspondant par un autre glissement du doigt.</w:t>
      </w:r>
    </w:p>
    <w:p w14:paraId="11AB8C76" w14:textId="77777777" w:rsidR="0046072D" w:rsidRPr="00560333" w:rsidRDefault="0046072D" w:rsidP="0046072D">
      <w:pPr>
        <w:spacing w:line="276" w:lineRule="auto"/>
        <w:jc w:val="both"/>
        <w:rPr>
          <w:sz w:val="21"/>
          <w:lang w:val="fr-CH"/>
        </w:rPr>
      </w:pPr>
      <w:r w:rsidRPr="00560333">
        <w:rPr>
          <w:sz w:val="21"/>
          <w:lang w:val="fr-CH"/>
        </w:rPr>
        <w:t>Il convient de noter que le générateur aléatoire présente aussi bien les termes à gauche que les catégories à droite de manière aléatoire.</w:t>
      </w:r>
    </w:p>
    <w:p w14:paraId="7D383520" w14:textId="77777777" w:rsidR="0046072D" w:rsidRDefault="0046072D" w:rsidP="0046072D">
      <w:pPr>
        <w:spacing w:line="276" w:lineRule="auto"/>
        <w:jc w:val="both"/>
        <w:rPr>
          <w:sz w:val="21"/>
          <w:lang w:val="fr-CH"/>
        </w:rPr>
      </w:pPr>
      <w:r>
        <w:rPr>
          <w:sz w:val="21"/>
          <w:lang w:val="fr-CH"/>
        </w:rPr>
        <w:t>Dans les exercices de type à choix simple, i</w:t>
      </w:r>
      <w:r w:rsidRPr="00560333">
        <w:rPr>
          <w:sz w:val="21"/>
          <w:lang w:val="fr-CH"/>
        </w:rPr>
        <w:t xml:space="preserve">l est important </w:t>
      </w:r>
      <w:r>
        <w:rPr>
          <w:sz w:val="21"/>
          <w:lang w:val="fr-CH"/>
        </w:rPr>
        <w:t xml:space="preserve">de n’attribuer </w:t>
      </w:r>
      <w:r w:rsidRPr="00560333">
        <w:rPr>
          <w:sz w:val="21"/>
          <w:lang w:val="fr-CH"/>
        </w:rPr>
        <w:t xml:space="preserve">un terme à gauche </w:t>
      </w:r>
      <w:r>
        <w:rPr>
          <w:sz w:val="21"/>
          <w:lang w:val="fr-CH"/>
        </w:rPr>
        <w:t>qu’</w:t>
      </w:r>
      <w:r w:rsidRPr="00560333">
        <w:rPr>
          <w:sz w:val="21"/>
          <w:lang w:val="fr-CH"/>
        </w:rPr>
        <w:t xml:space="preserve">à une </w:t>
      </w:r>
      <w:r>
        <w:rPr>
          <w:sz w:val="21"/>
          <w:lang w:val="fr-CH"/>
        </w:rPr>
        <w:t xml:space="preserve">seule </w:t>
      </w:r>
      <w:r w:rsidRPr="00560333">
        <w:rPr>
          <w:sz w:val="21"/>
          <w:lang w:val="fr-CH"/>
        </w:rPr>
        <w:t xml:space="preserve">catégorie </w:t>
      </w:r>
      <w:r>
        <w:rPr>
          <w:sz w:val="21"/>
          <w:lang w:val="fr-CH"/>
        </w:rPr>
        <w:t>à droite</w:t>
      </w:r>
      <w:r w:rsidRPr="00560333">
        <w:rPr>
          <w:sz w:val="21"/>
          <w:lang w:val="fr-CH"/>
        </w:rPr>
        <w:t>.</w:t>
      </w:r>
    </w:p>
    <w:p w14:paraId="705AF78C" w14:textId="45BF02E4" w:rsidR="0046072D" w:rsidRPr="00EC6D1C" w:rsidRDefault="0046072D" w:rsidP="0046072D">
      <w:pPr>
        <w:pStyle w:val="berschrift3"/>
        <w:numPr>
          <w:ilvl w:val="2"/>
          <w:numId w:val="37"/>
        </w:numPr>
        <w:spacing w:line="276" w:lineRule="auto"/>
        <w:jc w:val="both"/>
        <w:rPr>
          <w:sz w:val="21"/>
          <w:lang w:val="fr-CH"/>
        </w:rPr>
      </w:pPr>
      <w:bookmarkStart w:id="5" w:name="_bookmark8"/>
      <w:bookmarkStart w:id="6" w:name="_Toc140741113"/>
      <w:bookmarkEnd w:id="5"/>
      <w:r>
        <w:rPr>
          <w:rFonts w:asciiTheme="minorHAnsi" w:hAnsiTheme="minorHAnsi"/>
          <w:sz w:val="21"/>
          <w:lang w:val="fr-CH"/>
        </w:rPr>
        <w:t>Match avec choix multiple</w:t>
      </w:r>
      <w:bookmarkEnd w:id="6"/>
    </w:p>
    <w:p w14:paraId="6CD7977D" w14:textId="77777777" w:rsidR="0046072D" w:rsidRDefault="0046072D" w:rsidP="0046072D">
      <w:pPr>
        <w:spacing w:line="276" w:lineRule="auto"/>
        <w:jc w:val="both"/>
        <w:rPr>
          <w:sz w:val="21"/>
          <w:lang w:val="fr-CH"/>
        </w:rPr>
      </w:pPr>
      <w:r w:rsidRPr="007447E2">
        <w:rPr>
          <w:sz w:val="21"/>
          <w:lang w:val="fr-CH"/>
        </w:rPr>
        <w:t>L</w:t>
      </w:r>
      <w:r>
        <w:rPr>
          <w:sz w:val="21"/>
          <w:lang w:val="fr-CH"/>
        </w:rPr>
        <w:t>’</w:t>
      </w:r>
      <w:r w:rsidRPr="007447E2">
        <w:rPr>
          <w:sz w:val="21"/>
          <w:lang w:val="fr-CH"/>
        </w:rPr>
        <w:t>énoncé de l</w:t>
      </w:r>
      <w:r>
        <w:rPr>
          <w:sz w:val="21"/>
          <w:lang w:val="fr-CH"/>
        </w:rPr>
        <w:t xml:space="preserve">’exercice </w:t>
      </w:r>
      <w:r w:rsidRPr="007447E2">
        <w:rPr>
          <w:sz w:val="21"/>
          <w:lang w:val="fr-CH"/>
        </w:rPr>
        <w:t>exige que les affirmations (</w:t>
      </w:r>
      <w:r>
        <w:rPr>
          <w:sz w:val="21"/>
          <w:lang w:val="fr-CH"/>
        </w:rPr>
        <w:t>dans l’exemple ci-dessous </w:t>
      </w:r>
      <w:r w:rsidRPr="007447E2">
        <w:rPr>
          <w:sz w:val="21"/>
          <w:lang w:val="fr-CH"/>
        </w:rPr>
        <w:t xml:space="preserve">: </w:t>
      </w:r>
      <w:r>
        <w:rPr>
          <w:sz w:val="21"/>
          <w:lang w:val="fr-CH"/>
        </w:rPr>
        <w:t>les tâches</w:t>
      </w:r>
      <w:r w:rsidRPr="007447E2">
        <w:rPr>
          <w:sz w:val="21"/>
          <w:lang w:val="fr-CH"/>
        </w:rPr>
        <w:t>) à gauche puissent être attribuées à une ou plusieurs catégories (</w:t>
      </w:r>
      <w:r>
        <w:rPr>
          <w:sz w:val="21"/>
          <w:lang w:val="fr-CH"/>
        </w:rPr>
        <w:t>dans l’exemple ci-dessous </w:t>
      </w:r>
      <w:r w:rsidRPr="007447E2">
        <w:rPr>
          <w:sz w:val="21"/>
          <w:lang w:val="fr-CH"/>
        </w:rPr>
        <w:t xml:space="preserve">: </w:t>
      </w:r>
      <w:r>
        <w:rPr>
          <w:sz w:val="21"/>
          <w:lang w:val="fr-CH"/>
        </w:rPr>
        <w:t xml:space="preserve">les </w:t>
      </w:r>
      <w:r w:rsidRPr="007447E2">
        <w:rPr>
          <w:sz w:val="21"/>
          <w:lang w:val="fr-CH"/>
        </w:rPr>
        <w:t xml:space="preserve">personnes) à droite. Il faut </w:t>
      </w:r>
      <w:r>
        <w:rPr>
          <w:sz w:val="21"/>
          <w:lang w:val="fr-CH"/>
        </w:rPr>
        <w:t xml:space="preserve">donc </w:t>
      </w:r>
      <w:r w:rsidRPr="007447E2">
        <w:rPr>
          <w:sz w:val="21"/>
          <w:lang w:val="fr-CH"/>
        </w:rPr>
        <w:t>faire attention aux instructions à la fin de l</w:t>
      </w:r>
      <w:r>
        <w:rPr>
          <w:sz w:val="21"/>
          <w:lang w:val="fr-CH"/>
        </w:rPr>
        <w:t>’</w:t>
      </w:r>
      <w:r w:rsidRPr="007447E2">
        <w:rPr>
          <w:sz w:val="21"/>
          <w:lang w:val="fr-CH"/>
        </w:rPr>
        <w:t>énoncé</w:t>
      </w:r>
      <w:r>
        <w:rPr>
          <w:sz w:val="21"/>
          <w:lang w:val="fr-CH"/>
        </w:rPr>
        <w:t>.</w:t>
      </w:r>
      <w:r w:rsidRPr="007447E2">
        <w:rPr>
          <w:sz w:val="21"/>
          <w:lang w:val="fr-CH"/>
        </w:rPr>
        <w:t xml:space="preserve"> </w:t>
      </w:r>
      <w:r>
        <w:rPr>
          <w:sz w:val="21"/>
          <w:lang w:val="fr-CH"/>
        </w:rPr>
        <w:t>Dans l’exemple, cel</w:t>
      </w:r>
      <w:r w:rsidRPr="007447E2">
        <w:rPr>
          <w:sz w:val="21"/>
          <w:lang w:val="fr-CH"/>
        </w:rPr>
        <w:t xml:space="preserve">a </w:t>
      </w:r>
      <w:r>
        <w:rPr>
          <w:sz w:val="21"/>
          <w:lang w:val="fr-CH"/>
        </w:rPr>
        <w:t>est indiqué avec la mention « </w:t>
      </w:r>
      <w:r w:rsidRPr="007447E2">
        <w:rPr>
          <w:sz w:val="21"/>
          <w:lang w:val="fr-CH"/>
        </w:rPr>
        <w:t>Attention</w:t>
      </w:r>
      <w:r>
        <w:rPr>
          <w:sz w:val="21"/>
          <w:lang w:val="fr-CH"/>
        </w:rPr>
        <w:t> » en gras et le surlignage de ce qui est important</w:t>
      </w:r>
      <w:r w:rsidRPr="007447E2">
        <w:rPr>
          <w:sz w:val="21"/>
          <w:lang w:val="fr-CH"/>
        </w:rPr>
        <w:t>.</w:t>
      </w:r>
    </w:p>
    <w:p w14:paraId="25DB8A53" w14:textId="77777777" w:rsidR="0046072D" w:rsidRPr="00EC6D1C" w:rsidRDefault="0046072D" w:rsidP="0046072D">
      <w:pPr>
        <w:spacing w:line="276" w:lineRule="auto"/>
        <w:jc w:val="both"/>
        <w:rPr>
          <w:sz w:val="21"/>
          <w:lang w:val="fr-CH"/>
        </w:rPr>
      </w:pPr>
      <w:r w:rsidRPr="00C17E92">
        <w:rPr>
          <w:sz w:val="21"/>
          <w:lang w:val="fr-CH"/>
        </w:rPr>
        <w:t>Le même type d</w:t>
      </w:r>
      <w:r>
        <w:rPr>
          <w:sz w:val="21"/>
          <w:lang w:val="fr-CH"/>
        </w:rPr>
        <w:t>’exercice (</w:t>
      </w:r>
      <w:r w:rsidRPr="00C17E92">
        <w:rPr>
          <w:sz w:val="21"/>
          <w:lang w:val="fr-CH"/>
        </w:rPr>
        <w:t>Mat</w:t>
      </w:r>
      <w:r>
        <w:rPr>
          <w:sz w:val="21"/>
          <w:lang w:val="fr-CH"/>
        </w:rPr>
        <w:t xml:space="preserve">ch) </w:t>
      </w:r>
      <w:r w:rsidRPr="00C17E92">
        <w:rPr>
          <w:sz w:val="21"/>
          <w:lang w:val="fr-CH"/>
        </w:rPr>
        <w:t xml:space="preserve">peut également se présenter sous forme de choix </w:t>
      </w:r>
      <w:r>
        <w:rPr>
          <w:sz w:val="21"/>
          <w:lang w:val="fr-CH"/>
        </w:rPr>
        <w:t>simple</w:t>
      </w:r>
      <w:r w:rsidRPr="00C17E92">
        <w:rPr>
          <w:sz w:val="21"/>
          <w:lang w:val="fr-CH"/>
        </w:rPr>
        <w:t xml:space="preserve">. </w:t>
      </w:r>
      <w:r>
        <w:rPr>
          <w:sz w:val="21"/>
          <w:lang w:val="fr-CH"/>
        </w:rPr>
        <w:t>Dans ce cas, rien n’est mentionné en bas de l’énoncé.</w:t>
      </w:r>
    </w:p>
    <w:p w14:paraId="7AA1D5EE" w14:textId="77777777" w:rsidR="004B0C7D" w:rsidRPr="00A963B2" w:rsidRDefault="004B0C7D" w:rsidP="00077F17">
      <w:pPr>
        <w:spacing w:line="276" w:lineRule="auto"/>
        <w:jc w:val="both"/>
        <w:rPr>
          <w:rFonts w:cstheme="minorHAnsi"/>
          <w:b/>
          <w:bCs/>
          <w:color w:val="34558B"/>
          <w:sz w:val="21"/>
          <w:szCs w:val="21"/>
          <w:lang w:val="fr-FR"/>
        </w:rPr>
      </w:pPr>
    </w:p>
    <w:p w14:paraId="651BF696" w14:textId="77777777" w:rsidR="004B0C7D" w:rsidRPr="00A963B2" w:rsidRDefault="004B0C7D" w:rsidP="00077F17">
      <w:pPr>
        <w:spacing w:line="276" w:lineRule="auto"/>
        <w:jc w:val="both"/>
        <w:rPr>
          <w:rFonts w:cstheme="minorHAnsi"/>
          <w:b/>
          <w:bCs/>
          <w:color w:val="34558B"/>
          <w:sz w:val="21"/>
          <w:szCs w:val="21"/>
          <w:lang w:val="fr-FR"/>
        </w:rPr>
      </w:pPr>
    </w:p>
    <w:p w14:paraId="4A93EF09" w14:textId="77777777" w:rsidR="004B0C7D" w:rsidRPr="00A963B2" w:rsidRDefault="004B0C7D" w:rsidP="00077F17">
      <w:pPr>
        <w:spacing w:line="276" w:lineRule="auto"/>
        <w:jc w:val="both"/>
        <w:rPr>
          <w:rFonts w:cstheme="minorHAnsi"/>
          <w:b/>
          <w:bCs/>
          <w:color w:val="34558B"/>
          <w:sz w:val="21"/>
          <w:szCs w:val="21"/>
          <w:lang w:val="fr-FR"/>
        </w:rPr>
      </w:pPr>
    </w:p>
    <w:p w14:paraId="24509039" w14:textId="77777777" w:rsidR="004B0C7D" w:rsidRPr="00A963B2" w:rsidRDefault="004B0C7D" w:rsidP="00077F17">
      <w:pPr>
        <w:spacing w:line="276" w:lineRule="auto"/>
        <w:jc w:val="both"/>
        <w:rPr>
          <w:rFonts w:cstheme="minorHAnsi"/>
          <w:b/>
          <w:bCs/>
          <w:color w:val="34558B"/>
          <w:sz w:val="21"/>
          <w:szCs w:val="21"/>
          <w:lang w:val="fr-FR"/>
        </w:rPr>
      </w:pPr>
    </w:p>
    <w:p w14:paraId="30E9AE03" w14:textId="77777777" w:rsidR="00DE52BA" w:rsidRDefault="00DE52BA" w:rsidP="00077F17">
      <w:pPr>
        <w:spacing w:line="276" w:lineRule="auto"/>
        <w:jc w:val="both"/>
        <w:rPr>
          <w:b/>
          <w:bCs/>
          <w:color w:val="34558B"/>
          <w:sz w:val="21"/>
          <w:lang w:val="fr-CH"/>
        </w:rPr>
      </w:pPr>
    </w:p>
    <w:p w14:paraId="25A48880" w14:textId="77777777" w:rsidR="00DE52BA" w:rsidRDefault="00DE52BA" w:rsidP="00077F17">
      <w:pPr>
        <w:spacing w:line="276" w:lineRule="auto"/>
        <w:jc w:val="both"/>
        <w:rPr>
          <w:b/>
          <w:bCs/>
          <w:color w:val="34558B"/>
          <w:sz w:val="21"/>
          <w:lang w:val="fr-CH"/>
        </w:rPr>
      </w:pPr>
    </w:p>
    <w:p w14:paraId="2D31C63B" w14:textId="34155345" w:rsidR="00F00E6D" w:rsidRDefault="0046072D" w:rsidP="00077F17">
      <w:pPr>
        <w:spacing w:line="276" w:lineRule="auto"/>
        <w:jc w:val="both"/>
        <w:rPr>
          <w:rFonts w:cstheme="minorHAnsi"/>
          <w:b/>
          <w:bCs/>
          <w:color w:val="34558B"/>
          <w:sz w:val="21"/>
          <w:szCs w:val="21"/>
          <w:lang w:val="fr-FR"/>
        </w:rPr>
      </w:pPr>
      <w:r w:rsidRPr="0046072D">
        <w:rPr>
          <w:b/>
          <w:bCs/>
          <w:color w:val="34558B"/>
          <w:sz w:val="21"/>
          <w:lang w:val="fr-CH"/>
        </w:rPr>
        <w:t xml:space="preserve"> </w:t>
      </w:r>
      <w:r>
        <w:rPr>
          <w:b/>
          <w:bCs/>
          <w:color w:val="34558B"/>
          <w:sz w:val="21"/>
          <w:lang w:val="fr-CH"/>
        </w:rPr>
        <w:t>Exercice comportant des informations importantes dans les instructions (surlignées en jaune) </w:t>
      </w:r>
      <w:r w:rsidR="00C81DE3" w:rsidRPr="00A963B2">
        <w:rPr>
          <w:rFonts w:cstheme="minorHAnsi"/>
          <w:b/>
          <w:bCs/>
          <w:color w:val="34558B"/>
          <w:sz w:val="21"/>
          <w:szCs w:val="21"/>
          <w:lang w:val="fr-FR"/>
        </w:rPr>
        <w:t>:</w:t>
      </w:r>
    </w:p>
    <w:p w14:paraId="31283D75" w14:textId="52F174D0" w:rsidR="00DE52BA" w:rsidRPr="00A963B2" w:rsidRDefault="00DE52BA" w:rsidP="00077F17">
      <w:pPr>
        <w:spacing w:line="276" w:lineRule="auto"/>
        <w:jc w:val="both"/>
        <w:rPr>
          <w:rFonts w:cstheme="minorHAnsi"/>
          <w:b/>
          <w:bCs/>
          <w:color w:val="34558B"/>
          <w:sz w:val="21"/>
          <w:szCs w:val="21"/>
          <w:lang w:val="fr-FR"/>
        </w:rPr>
      </w:pPr>
      <w:r>
        <w:rPr>
          <w:noProof/>
        </w:rPr>
        <w:lastRenderedPageBreak/>
        <w:drawing>
          <wp:anchor distT="0" distB="0" distL="114300" distR="114300" simplePos="0" relativeHeight="251716096" behindDoc="1" locked="0" layoutInCell="1" allowOverlap="1" wp14:anchorId="141B2762" wp14:editId="4F52C155">
            <wp:simplePos x="0" y="0"/>
            <wp:positionH relativeFrom="margin">
              <wp:align>left</wp:align>
            </wp:positionH>
            <wp:positionV relativeFrom="paragraph">
              <wp:posOffset>126511</wp:posOffset>
            </wp:positionV>
            <wp:extent cx="3221250" cy="1942266"/>
            <wp:effectExtent l="0" t="0" r="0" b="1270"/>
            <wp:wrapTight wrapText="bothSides">
              <wp:wrapPolygon edited="0">
                <wp:start x="0" y="0"/>
                <wp:lineTo x="0" y="21402"/>
                <wp:lineTo x="21464" y="21402"/>
                <wp:lineTo x="2146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1250" cy="1942266"/>
                    </a:xfrm>
                    <a:prstGeom prst="rect">
                      <a:avLst/>
                    </a:prstGeom>
                    <a:noFill/>
                    <a:ln>
                      <a:noFill/>
                    </a:ln>
                  </pic:spPr>
                </pic:pic>
              </a:graphicData>
            </a:graphic>
          </wp:anchor>
        </w:drawing>
      </w:r>
    </w:p>
    <w:p w14:paraId="2EE27EF4" w14:textId="747C5C14" w:rsidR="00BA7882" w:rsidRPr="00A963B2" w:rsidRDefault="00BA7882" w:rsidP="00077F17">
      <w:pPr>
        <w:spacing w:line="276" w:lineRule="auto"/>
        <w:jc w:val="both"/>
        <w:rPr>
          <w:rFonts w:cstheme="minorHAnsi"/>
          <w:sz w:val="21"/>
          <w:szCs w:val="21"/>
          <w:lang w:val="fr-FR"/>
        </w:rPr>
      </w:pPr>
    </w:p>
    <w:p w14:paraId="4380566D" w14:textId="77777777" w:rsidR="00950C2C" w:rsidRPr="00A963B2" w:rsidRDefault="00950C2C" w:rsidP="00124647">
      <w:pPr>
        <w:spacing w:line="276" w:lineRule="auto"/>
        <w:rPr>
          <w:rFonts w:cstheme="minorHAnsi"/>
          <w:i/>
          <w:iCs/>
          <w:sz w:val="21"/>
          <w:szCs w:val="21"/>
          <w:lang w:val="fr-FR"/>
        </w:rPr>
      </w:pPr>
    </w:p>
    <w:p w14:paraId="4E52B9E2" w14:textId="77777777" w:rsidR="00950C2C" w:rsidRPr="00A963B2" w:rsidRDefault="00950C2C" w:rsidP="00124647">
      <w:pPr>
        <w:spacing w:line="276" w:lineRule="auto"/>
        <w:rPr>
          <w:rFonts w:cstheme="minorHAnsi"/>
          <w:i/>
          <w:iCs/>
          <w:sz w:val="21"/>
          <w:szCs w:val="21"/>
          <w:lang w:val="fr-FR"/>
        </w:rPr>
      </w:pPr>
    </w:p>
    <w:p w14:paraId="40F46E43" w14:textId="77777777" w:rsidR="00950C2C" w:rsidRPr="00A963B2" w:rsidRDefault="00950C2C" w:rsidP="00124647">
      <w:pPr>
        <w:spacing w:line="276" w:lineRule="auto"/>
        <w:rPr>
          <w:rFonts w:cstheme="minorHAnsi"/>
          <w:i/>
          <w:iCs/>
          <w:sz w:val="21"/>
          <w:szCs w:val="21"/>
          <w:lang w:val="fr-FR"/>
        </w:rPr>
      </w:pPr>
    </w:p>
    <w:p w14:paraId="7B410099" w14:textId="77777777" w:rsidR="00950C2C" w:rsidRPr="00A963B2" w:rsidRDefault="00950C2C" w:rsidP="00124647">
      <w:pPr>
        <w:spacing w:line="276" w:lineRule="auto"/>
        <w:rPr>
          <w:rFonts w:cstheme="minorHAnsi"/>
          <w:i/>
          <w:iCs/>
          <w:sz w:val="21"/>
          <w:szCs w:val="21"/>
          <w:lang w:val="fr-FR"/>
        </w:rPr>
      </w:pPr>
    </w:p>
    <w:p w14:paraId="378CC48B" w14:textId="77777777" w:rsidR="0046072D" w:rsidRPr="00EC6D1C" w:rsidRDefault="0046072D" w:rsidP="0046072D">
      <w:pPr>
        <w:spacing w:line="276" w:lineRule="auto"/>
        <w:rPr>
          <w:b/>
          <w:sz w:val="16"/>
          <w:lang w:val="fr-CH"/>
        </w:rPr>
      </w:pPr>
      <w:r>
        <w:rPr>
          <w:i/>
          <w:iCs/>
          <w:sz w:val="16"/>
          <w:lang w:val="fr-CH"/>
        </w:rPr>
        <w:t xml:space="preserve">Exercice </w:t>
      </w:r>
      <w:r w:rsidRPr="00EC6D1C">
        <w:rPr>
          <w:i/>
          <w:iCs/>
          <w:sz w:val="16"/>
          <w:lang w:val="fr-CH"/>
        </w:rPr>
        <w:t xml:space="preserve">02a: </w:t>
      </w:r>
      <w:r>
        <w:rPr>
          <w:i/>
          <w:iCs/>
          <w:sz w:val="16"/>
          <w:lang w:val="fr-CH"/>
        </w:rPr>
        <w:t>série zéro</w:t>
      </w:r>
      <w:r w:rsidRPr="00EC6D1C">
        <w:rPr>
          <w:i/>
          <w:iCs/>
          <w:sz w:val="16"/>
          <w:lang w:val="fr-CH"/>
        </w:rPr>
        <w:t xml:space="preserve"> - </w:t>
      </w:r>
      <w:r>
        <w:rPr>
          <w:i/>
          <w:iCs/>
          <w:sz w:val="16"/>
          <w:lang w:val="fr-CH"/>
        </w:rPr>
        <w:t>fr</w:t>
      </w:r>
      <w:r w:rsidRPr="00EC6D1C">
        <w:rPr>
          <w:i/>
          <w:iCs/>
          <w:sz w:val="16"/>
          <w:lang w:val="fr-CH"/>
        </w:rPr>
        <w:t>-0S-21-FS03-03-LZ13-</w:t>
      </w:r>
      <w:r>
        <w:rPr>
          <w:i/>
          <w:iCs/>
          <w:sz w:val="16"/>
          <w:lang w:val="fr-CH"/>
        </w:rPr>
        <w:t>organisation cabinet</w:t>
      </w:r>
      <w:r w:rsidRPr="00EC6D1C">
        <w:rPr>
          <w:i/>
          <w:iCs/>
          <w:sz w:val="16"/>
          <w:lang w:val="fr-CH"/>
        </w:rPr>
        <w:t xml:space="preserve"> -V01</w:t>
      </w:r>
    </w:p>
    <w:p w14:paraId="5DE66962" w14:textId="7CE62AB7" w:rsidR="00250743" w:rsidRPr="00A963B2" w:rsidRDefault="00250743" w:rsidP="00077F17">
      <w:pPr>
        <w:spacing w:line="276" w:lineRule="auto"/>
        <w:jc w:val="both"/>
        <w:rPr>
          <w:rFonts w:cstheme="minorHAnsi"/>
          <w:i/>
          <w:iCs/>
          <w:sz w:val="21"/>
          <w:szCs w:val="21"/>
          <w:lang w:val="fr-FR"/>
        </w:rPr>
      </w:pPr>
    </w:p>
    <w:p w14:paraId="15A7DE82" w14:textId="5913175E" w:rsidR="00251A75" w:rsidRPr="00A963B2" w:rsidRDefault="004B0C7D" w:rsidP="00077F17">
      <w:pPr>
        <w:spacing w:line="276" w:lineRule="auto"/>
        <w:jc w:val="both"/>
        <w:rPr>
          <w:rFonts w:cstheme="minorHAnsi"/>
          <w:b/>
          <w:bCs/>
          <w:color w:val="34558B"/>
          <w:sz w:val="21"/>
          <w:szCs w:val="21"/>
          <w:lang w:val="fr-FR"/>
        </w:rPr>
      </w:pPr>
      <w:r w:rsidRPr="00A26669">
        <w:rPr>
          <w:rFonts w:cstheme="minorHAnsi"/>
          <w:noProof/>
          <w:sz w:val="21"/>
          <w:szCs w:val="21"/>
        </w:rPr>
        <w:drawing>
          <wp:anchor distT="0" distB="0" distL="114300" distR="114300" simplePos="0" relativeHeight="251667968" behindDoc="1" locked="0" layoutInCell="1" allowOverlap="1" wp14:anchorId="43B0606E" wp14:editId="65E64E32">
            <wp:simplePos x="0" y="0"/>
            <wp:positionH relativeFrom="margin">
              <wp:align>left</wp:align>
            </wp:positionH>
            <wp:positionV relativeFrom="paragraph">
              <wp:posOffset>287655</wp:posOffset>
            </wp:positionV>
            <wp:extent cx="3248025" cy="1778635"/>
            <wp:effectExtent l="0" t="0" r="9525" b="0"/>
            <wp:wrapTight wrapText="bothSides">
              <wp:wrapPolygon edited="0">
                <wp:start x="0" y="0"/>
                <wp:lineTo x="0" y="21284"/>
                <wp:lineTo x="21537" y="21284"/>
                <wp:lineTo x="21537" y="0"/>
                <wp:lineTo x="0" y="0"/>
              </wp:wrapPolygon>
            </wp:wrapTight>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8025" cy="1778635"/>
                    </a:xfrm>
                    <a:prstGeom prst="rect">
                      <a:avLst/>
                    </a:prstGeom>
                  </pic:spPr>
                </pic:pic>
              </a:graphicData>
            </a:graphic>
            <wp14:sizeRelH relativeFrom="margin">
              <wp14:pctWidth>0</wp14:pctWidth>
            </wp14:sizeRelH>
            <wp14:sizeRelV relativeFrom="margin">
              <wp14:pctHeight>0</wp14:pctHeight>
            </wp14:sizeRelV>
          </wp:anchor>
        </w:drawing>
      </w:r>
      <w:r w:rsidR="0046072D" w:rsidRPr="0046072D">
        <w:rPr>
          <w:b/>
          <w:bCs/>
          <w:color w:val="34558B"/>
          <w:sz w:val="21"/>
          <w:lang w:val="fr-CH"/>
        </w:rPr>
        <w:t xml:space="preserve"> </w:t>
      </w:r>
      <w:r w:rsidR="0046072D">
        <w:rPr>
          <w:b/>
          <w:bCs/>
          <w:color w:val="34558B"/>
          <w:sz w:val="21"/>
          <w:lang w:val="fr-CH"/>
        </w:rPr>
        <w:t>Solution pour les examens en ligne</w:t>
      </w:r>
      <w:r w:rsidR="0046072D" w:rsidRPr="00EC6D1C">
        <w:rPr>
          <w:b/>
          <w:bCs/>
          <w:color w:val="34558B"/>
          <w:sz w:val="21"/>
          <w:lang w:val="fr-CH"/>
        </w:rPr>
        <w:t xml:space="preserve"> (</w:t>
      </w:r>
      <w:r w:rsidR="0046072D">
        <w:rPr>
          <w:b/>
          <w:bCs/>
          <w:color w:val="34558B"/>
          <w:sz w:val="21"/>
          <w:lang w:val="fr-CH"/>
        </w:rPr>
        <w:t>choix multiple surligné en jaune</w:t>
      </w:r>
      <w:r w:rsidR="0046072D" w:rsidRPr="00EC6D1C">
        <w:rPr>
          <w:b/>
          <w:bCs/>
          <w:color w:val="34558B"/>
          <w:sz w:val="21"/>
          <w:lang w:val="fr-CH"/>
        </w:rPr>
        <w:t>)</w:t>
      </w:r>
      <w:r w:rsidR="00251A75" w:rsidRPr="00A963B2">
        <w:rPr>
          <w:rFonts w:cstheme="minorHAnsi"/>
          <w:b/>
          <w:bCs/>
          <w:color w:val="34558B"/>
          <w:sz w:val="21"/>
          <w:szCs w:val="21"/>
          <w:lang w:val="fr-FR"/>
        </w:rPr>
        <w:t>:</w:t>
      </w:r>
    </w:p>
    <w:p w14:paraId="75B65B0C" w14:textId="53B2D9D9" w:rsidR="009C6D0C" w:rsidRPr="00A963B2" w:rsidRDefault="009C6D0C" w:rsidP="00077F17">
      <w:pPr>
        <w:spacing w:line="276" w:lineRule="auto"/>
        <w:jc w:val="both"/>
        <w:rPr>
          <w:rFonts w:cstheme="minorHAnsi"/>
          <w:sz w:val="21"/>
          <w:szCs w:val="21"/>
          <w:lang w:val="fr-FR"/>
        </w:rPr>
      </w:pPr>
    </w:p>
    <w:p w14:paraId="11C1AE08" w14:textId="77777777" w:rsidR="00233C94" w:rsidRPr="00A963B2" w:rsidRDefault="00233C94" w:rsidP="00233C94">
      <w:pPr>
        <w:spacing w:line="276" w:lineRule="auto"/>
        <w:rPr>
          <w:rFonts w:cstheme="minorHAnsi"/>
          <w:i/>
          <w:iCs/>
          <w:sz w:val="21"/>
          <w:szCs w:val="21"/>
          <w:lang w:val="fr-FR"/>
        </w:rPr>
      </w:pPr>
    </w:p>
    <w:p w14:paraId="5FD45FE1" w14:textId="77777777" w:rsidR="00233C94" w:rsidRPr="00A963B2" w:rsidRDefault="00233C94" w:rsidP="00233C94">
      <w:pPr>
        <w:spacing w:line="276" w:lineRule="auto"/>
        <w:rPr>
          <w:rFonts w:cstheme="minorHAnsi"/>
          <w:i/>
          <w:iCs/>
          <w:sz w:val="21"/>
          <w:szCs w:val="21"/>
          <w:lang w:val="fr-FR"/>
        </w:rPr>
      </w:pPr>
    </w:p>
    <w:p w14:paraId="392B3169" w14:textId="77777777" w:rsidR="00233C94" w:rsidRPr="00A963B2" w:rsidRDefault="00233C94" w:rsidP="00233C94">
      <w:pPr>
        <w:spacing w:line="276" w:lineRule="auto"/>
        <w:rPr>
          <w:rFonts w:cstheme="minorHAnsi"/>
          <w:i/>
          <w:iCs/>
          <w:sz w:val="21"/>
          <w:szCs w:val="21"/>
          <w:lang w:val="fr-FR"/>
        </w:rPr>
      </w:pPr>
    </w:p>
    <w:p w14:paraId="192CEDD5" w14:textId="77777777" w:rsidR="00233C94" w:rsidRPr="00A963B2" w:rsidRDefault="00233C94" w:rsidP="00233C94">
      <w:pPr>
        <w:spacing w:line="276" w:lineRule="auto"/>
        <w:rPr>
          <w:rFonts w:cstheme="minorHAnsi"/>
          <w:i/>
          <w:iCs/>
          <w:sz w:val="21"/>
          <w:szCs w:val="21"/>
          <w:lang w:val="fr-FR"/>
        </w:rPr>
      </w:pPr>
    </w:p>
    <w:p w14:paraId="4C432E92" w14:textId="77777777" w:rsidR="0046072D" w:rsidRPr="00EC6D1C" w:rsidRDefault="0046072D" w:rsidP="0046072D">
      <w:pPr>
        <w:spacing w:line="276" w:lineRule="auto"/>
        <w:rPr>
          <w:b/>
          <w:sz w:val="16"/>
          <w:lang w:val="fr-CH"/>
        </w:rPr>
      </w:pPr>
      <w:bookmarkStart w:id="7" w:name="_Hlk127904041"/>
      <w:r>
        <w:rPr>
          <w:i/>
          <w:iCs/>
          <w:sz w:val="16"/>
          <w:lang w:val="fr-CH"/>
        </w:rPr>
        <w:t xml:space="preserve">Exercice </w:t>
      </w:r>
      <w:r w:rsidRPr="00EC6D1C">
        <w:rPr>
          <w:i/>
          <w:iCs/>
          <w:sz w:val="16"/>
          <w:lang w:val="fr-CH"/>
        </w:rPr>
        <w:t xml:space="preserve">02b: </w:t>
      </w:r>
      <w:r>
        <w:rPr>
          <w:i/>
          <w:iCs/>
          <w:sz w:val="16"/>
          <w:lang w:val="fr-CH"/>
        </w:rPr>
        <w:t>série zéro</w:t>
      </w:r>
      <w:r w:rsidRPr="00EC6D1C">
        <w:rPr>
          <w:i/>
          <w:iCs/>
          <w:sz w:val="16"/>
          <w:lang w:val="fr-CH"/>
        </w:rPr>
        <w:t xml:space="preserve"> - </w:t>
      </w:r>
      <w:r>
        <w:rPr>
          <w:i/>
          <w:iCs/>
          <w:sz w:val="16"/>
          <w:lang w:val="fr-CH"/>
        </w:rPr>
        <w:t>f</w:t>
      </w:r>
      <w:bookmarkEnd w:id="7"/>
      <w:r>
        <w:rPr>
          <w:i/>
          <w:iCs/>
          <w:sz w:val="16"/>
          <w:lang w:val="fr-CH"/>
        </w:rPr>
        <w:t>r</w:t>
      </w:r>
      <w:r w:rsidRPr="00EC6D1C">
        <w:rPr>
          <w:i/>
          <w:iCs/>
          <w:sz w:val="16"/>
          <w:lang w:val="fr-CH"/>
        </w:rPr>
        <w:t>-0S-21-FS03-03-LZ13-</w:t>
      </w:r>
      <w:r>
        <w:rPr>
          <w:i/>
          <w:iCs/>
          <w:sz w:val="16"/>
          <w:lang w:val="fr-CH"/>
        </w:rPr>
        <w:t>organisation cabinet</w:t>
      </w:r>
      <w:r w:rsidRPr="00EC6D1C">
        <w:rPr>
          <w:i/>
          <w:iCs/>
          <w:sz w:val="16"/>
          <w:lang w:val="fr-CH"/>
        </w:rPr>
        <w:t xml:space="preserve"> -V01</w:t>
      </w:r>
    </w:p>
    <w:p w14:paraId="6C71F18D" w14:textId="77777777" w:rsidR="008129AB" w:rsidRPr="00A963B2" w:rsidRDefault="008129AB" w:rsidP="00077F17">
      <w:pPr>
        <w:spacing w:line="276" w:lineRule="auto"/>
        <w:jc w:val="both"/>
        <w:rPr>
          <w:rFonts w:cstheme="minorHAnsi"/>
          <w:b/>
          <w:bCs/>
          <w:sz w:val="21"/>
          <w:szCs w:val="21"/>
          <w:lang w:val="fr-FR"/>
        </w:rPr>
      </w:pPr>
    </w:p>
    <w:p w14:paraId="1CD76C75" w14:textId="612C4C23" w:rsidR="0046072D" w:rsidRPr="0046072D" w:rsidRDefault="0046072D" w:rsidP="0046072D">
      <w:pPr>
        <w:spacing w:line="276" w:lineRule="auto"/>
        <w:jc w:val="both"/>
        <w:rPr>
          <w:sz w:val="21"/>
          <w:lang w:val="fr-CH"/>
        </w:rPr>
      </w:pPr>
      <w:r w:rsidRPr="0046072D">
        <w:rPr>
          <w:sz w:val="21"/>
          <w:lang w:val="fr-CH"/>
        </w:rPr>
        <w:t xml:space="preserve">Veuillez noter que plusieurs catégories (ici : personnes) sont possibles pour deux affirmations (ici : facturation et accueil des patients). C’est ici surligné en jaune pour plus de clarté. </w:t>
      </w:r>
      <w:r w:rsidR="00010FCF">
        <w:rPr>
          <w:sz w:val="21"/>
          <w:lang w:val="fr-CH"/>
        </w:rPr>
        <w:tab/>
      </w:r>
    </w:p>
    <w:p w14:paraId="335A19A5" w14:textId="65CA9B80" w:rsidR="001C62CE" w:rsidRPr="00A963B2" w:rsidRDefault="0046072D" w:rsidP="00010FCF">
      <w:pPr>
        <w:pStyle w:val="berschrift2"/>
        <w:numPr>
          <w:ilvl w:val="1"/>
          <w:numId w:val="39"/>
        </w:numPr>
        <w:spacing w:line="276" w:lineRule="auto"/>
        <w:jc w:val="both"/>
        <w:rPr>
          <w:rFonts w:asciiTheme="minorHAnsi" w:hAnsiTheme="minorHAnsi" w:cstheme="minorHAnsi"/>
          <w:sz w:val="21"/>
          <w:szCs w:val="21"/>
          <w:lang w:val="fr-FR"/>
        </w:rPr>
      </w:pPr>
      <w:bookmarkStart w:id="8" w:name="_Toc140741114"/>
      <w:r w:rsidRPr="00A963B2">
        <w:rPr>
          <w:rFonts w:asciiTheme="minorHAnsi" w:hAnsiTheme="minorHAnsi" w:cstheme="minorHAnsi"/>
          <w:sz w:val="21"/>
          <w:szCs w:val="21"/>
          <w:lang w:val="fr-FR"/>
        </w:rPr>
        <w:t xml:space="preserve">Types d’exercices qui </w:t>
      </w:r>
      <w:r w:rsidRPr="00A963B2">
        <w:rPr>
          <w:rFonts w:asciiTheme="minorHAnsi" w:hAnsiTheme="minorHAnsi" w:cstheme="minorHAnsi"/>
          <w:b/>
          <w:bCs/>
          <w:sz w:val="21"/>
          <w:szCs w:val="21"/>
          <w:lang w:val="fr-FR"/>
        </w:rPr>
        <w:t>ne sont pas</w:t>
      </w:r>
      <w:r w:rsidRPr="00A963B2">
        <w:rPr>
          <w:rFonts w:asciiTheme="minorHAnsi" w:hAnsiTheme="minorHAnsi" w:cstheme="minorHAnsi"/>
          <w:sz w:val="21"/>
          <w:szCs w:val="21"/>
          <w:lang w:val="fr-FR"/>
        </w:rPr>
        <w:t xml:space="preserve"> proposées pour les examens écrits des connaissances professionnelles</w:t>
      </w:r>
      <w:bookmarkEnd w:id="8"/>
    </w:p>
    <w:p w14:paraId="405243A1" w14:textId="77777777" w:rsidR="0046072D" w:rsidRPr="00EC6D1C" w:rsidRDefault="0046072D" w:rsidP="0046072D">
      <w:pPr>
        <w:spacing w:line="276" w:lineRule="auto"/>
        <w:jc w:val="both"/>
        <w:rPr>
          <w:sz w:val="21"/>
          <w:lang w:val="fr-CH"/>
        </w:rPr>
      </w:pPr>
      <w:r w:rsidRPr="009D0183">
        <w:rPr>
          <w:sz w:val="21"/>
          <w:lang w:val="fr-CH"/>
        </w:rPr>
        <w:t>Les types d</w:t>
      </w:r>
      <w:r>
        <w:rPr>
          <w:sz w:val="21"/>
          <w:lang w:val="fr-CH"/>
        </w:rPr>
        <w:t xml:space="preserve">’exercices </w:t>
      </w:r>
      <w:r w:rsidRPr="009D0183">
        <w:rPr>
          <w:sz w:val="21"/>
          <w:lang w:val="fr-CH"/>
        </w:rPr>
        <w:t xml:space="preserve">suivants ne seront </w:t>
      </w:r>
      <w:r w:rsidRPr="009D0183">
        <w:rPr>
          <w:b/>
          <w:bCs/>
          <w:color w:val="34558B"/>
          <w:sz w:val="21"/>
          <w:lang w:val="fr-CH"/>
        </w:rPr>
        <w:t>pas</w:t>
      </w:r>
      <w:r w:rsidRPr="009D0183">
        <w:rPr>
          <w:sz w:val="21"/>
          <w:lang w:val="fr-CH"/>
        </w:rPr>
        <w:t xml:space="preserve"> présents dans les épreuves écrites</w:t>
      </w:r>
      <w:r>
        <w:rPr>
          <w:sz w:val="21"/>
          <w:lang w:val="fr-CH"/>
        </w:rPr>
        <w:t> </w:t>
      </w:r>
      <w:r w:rsidRPr="00EC6D1C">
        <w:rPr>
          <w:sz w:val="21"/>
          <w:lang w:val="fr-CH"/>
        </w:rPr>
        <w:t>:</w:t>
      </w:r>
    </w:p>
    <w:p w14:paraId="2EF94138" w14:textId="77777777" w:rsidR="0046072D" w:rsidRPr="004A4142" w:rsidRDefault="0046072D" w:rsidP="0046072D">
      <w:pPr>
        <w:pStyle w:val="Listenabsatz"/>
        <w:widowControl w:val="0"/>
        <w:numPr>
          <w:ilvl w:val="0"/>
          <w:numId w:val="6"/>
        </w:numPr>
        <w:tabs>
          <w:tab w:val="left" w:pos="936"/>
          <w:tab w:val="left" w:pos="937"/>
        </w:tabs>
        <w:autoSpaceDE w:val="0"/>
        <w:autoSpaceDN w:val="0"/>
        <w:spacing w:before="206" w:after="0" w:line="240" w:lineRule="auto"/>
        <w:contextualSpacing w:val="0"/>
        <w:rPr>
          <w:sz w:val="21"/>
          <w:szCs w:val="21"/>
          <w:lang w:val="fr-CH"/>
        </w:rPr>
      </w:pPr>
      <w:r w:rsidRPr="004A4142">
        <w:rPr>
          <w:b/>
          <w:color w:val="34548A"/>
          <w:spacing w:val="-4"/>
          <w:sz w:val="21"/>
          <w:szCs w:val="21"/>
          <w:lang w:val="fr-CH"/>
        </w:rPr>
        <w:t>Texte</w:t>
      </w:r>
      <w:r w:rsidRPr="004A4142">
        <w:rPr>
          <w:b/>
          <w:color w:val="34548A"/>
          <w:spacing w:val="-18"/>
          <w:sz w:val="21"/>
          <w:szCs w:val="21"/>
          <w:lang w:val="fr-CH"/>
        </w:rPr>
        <w:t xml:space="preserve"> </w:t>
      </w:r>
      <w:r w:rsidRPr="004A4142">
        <w:rPr>
          <w:b/>
          <w:color w:val="34548A"/>
          <w:spacing w:val="-4"/>
          <w:sz w:val="21"/>
          <w:szCs w:val="21"/>
          <w:lang w:val="fr-CH"/>
        </w:rPr>
        <w:t>libre</w:t>
      </w:r>
      <w:r w:rsidRPr="004A4142">
        <w:rPr>
          <w:b/>
          <w:color w:val="34548A"/>
          <w:spacing w:val="-18"/>
          <w:sz w:val="21"/>
          <w:szCs w:val="21"/>
          <w:lang w:val="fr-CH"/>
        </w:rPr>
        <w:t xml:space="preserve"> </w:t>
      </w:r>
      <w:r w:rsidRPr="004A4142">
        <w:rPr>
          <w:spacing w:val="-4"/>
          <w:sz w:val="21"/>
          <w:szCs w:val="21"/>
          <w:lang w:val="fr-CH"/>
        </w:rPr>
        <w:t>(exercices qui</w:t>
      </w:r>
      <w:r w:rsidRPr="004A4142">
        <w:rPr>
          <w:spacing w:val="-18"/>
          <w:sz w:val="21"/>
          <w:szCs w:val="21"/>
          <w:lang w:val="fr-CH"/>
        </w:rPr>
        <w:t xml:space="preserve"> </w:t>
      </w:r>
      <w:r w:rsidRPr="004A4142">
        <w:rPr>
          <w:spacing w:val="-4"/>
          <w:sz w:val="21"/>
          <w:szCs w:val="21"/>
          <w:lang w:val="fr-CH"/>
        </w:rPr>
        <w:t>demandent</w:t>
      </w:r>
      <w:r w:rsidRPr="004A4142">
        <w:rPr>
          <w:spacing w:val="-21"/>
          <w:sz w:val="21"/>
          <w:szCs w:val="21"/>
          <w:lang w:val="fr-CH"/>
        </w:rPr>
        <w:t xml:space="preserve"> </w:t>
      </w:r>
      <w:r w:rsidRPr="004A4142">
        <w:rPr>
          <w:spacing w:val="-4"/>
          <w:sz w:val="21"/>
          <w:szCs w:val="21"/>
          <w:lang w:val="fr-CH"/>
        </w:rPr>
        <w:t>de</w:t>
      </w:r>
      <w:r w:rsidRPr="004A4142">
        <w:rPr>
          <w:spacing w:val="-23"/>
          <w:sz w:val="21"/>
          <w:szCs w:val="21"/>
          <w:lang w:val="fr-CH"/>
        </w:rPr>
        <w:t xml:space="preserve"> </w:t>
      </w:r>
      <w:r w:rsidRPr="004A4142">
        <w:rPr>
          <w:spacing w:val="-4"/>
          <w:sz w:val="21"/>
          <w:szCs w:val="21"/>
          <w:lang w:val="fr-CH"/>
        </w:rPr>
        <w:t>formuler</w:t>
      </w:r>
      <w:r w:rsidRPr="004A4142">
        <w:rPr>
          <w:spacing w:val="-23"/>
          <w:sz w:val="21"/>
          <w:szCs w:val="21"/>
          <w:lang w:val="fr-CH"/>
        </w:rPr>
        <w:t xml:space="preserve"> </w:t>
      </w:r>
      <w:r w:rsidRPr="004A4142">
        <w:rPr>
          <w:spacing w:val="-4"/>
          <w:sz w:val="21"/>
          <w:szCs w:val="21"/>
          <w:lang w:val="fr-CH"/>
        </w:rPr>
        <w:t>soi-même</w:t>
      </w:r>
      <w:r w:rsidRPr="004A4142">
        <w:rPr>
          <w:spacing w:val="-23"/>
          <w:sz w:val="21"/>
          <w:szCs w:val="21"/>
          <w:lang w:val="fr-CH"/>
        </w:rPr>
        <w:t xml:space="preserve"> </w:t>
      </w:r>
      <w:r w:rsidRPr="004A4142">
        <w:rPr>
          <w:spacing w:val="-4"/>
          <w:sz w:val="21"/>
          <w:szCs w:val="21"/>
          <w:lang w:val="fr-CH"/>
        </w:rPr>
        <w:t>des</w:t>
      </w:r>
      <w:r w:rsidRPr="004A4142">
        <w:rPr>
          <w:spacing w:val="-22"/>
          <w:sz w:val="21"/>
          <w:szCs w:val="21"/>
          <w:lang w:val="fr-CH"/>
        </w:rPr>
        <w:t xml:space="preserve"> </w:t>
      </w:r>
      <w:r w:rsidRPr="004A4142">
        <w:rPr>
          <w:spacing w:val="-4"/>
          <w:sz w:val="21"/>
          <w:szCs w:val="21"/>
          <w:lang w:val="fr-CH"/>
        </w:rPr>
        <w:t>déclarations)</w:t>
      </w:r>
    </w:p>
    <w:p w14:paraId="2B47DC75" w14:textId="77777777" w:rsidR="0046072D" w:rsidRPr="004A4142" w:rsidRDefault="0046072D" w:rsidP="0046072D">
      <w:pPr>
        <w:pStyle w:val="Listenabsatz"/>
        <w:widowControl w:val="0"/>
        <w:numPr>
          <w:ilvl w:val="0"/>
          <w:numId w:val="6"/>
        </w:numPr>
        <w:tabs>
          <w:tab w:val="left" w:pos="936"/>
          <w:tab w:val="left" w:pos="937"/>
        </w:tabs>
        <w:autoSpaceDE w:val="0"/>
        <w:autoSpaceDN w:val="0"/>
        <w:spacing w:before="42" w:after="0" w:line="268" w:lineRule="auto"/>
        <w:ind w:right="1035"/>
        <w:contextualSpacing w:val="0"/>
        <w:rPr>
          <w:sz w:val="21"/>
          <w:szCs w:val="21"/>
          <w:lang w:val="fr-CH"/>
        </w:rPr>
      </w:pPr>
      <w:r w:rsidRPr="004A4142">
        <w:rPr>
          <w:b/>
          <w:color w:val="34548A"/>
          <w:spacing w:val="-2"/>
          <w:sz w:val="21"/>
          <w:szCs w:val="21"/>
          <w:lang w:val="fr-CH"/>
        </w:rPr>
        <w:t>KPrim</w:t>
      </w:r>
      <w:r w:rsidRPr="004A4142">
        <w:rPr>
          <w:b/>
          <w:color w:val="34548A"/>
          <w:spacing w:val="-21"/>
          <w:sz w:val="21"/>
          <w:szCs w:val="21"/>
          <w:lang w:val="fr-CH"/>
        </w:rPr>
        <w:t xml:space="preserve"> </w:t>
      </w:r>
      <w:r w:rsidRPr="004A4142">
        <w:rPr>
          <w:color w:val="34548A"/>
          <w:spacing w:val="-2"/>
          <w:sz w:val="21"/>
          <w:szCs w:val="21"/>
          <w:lang w:val="fr-CH"/>
        </w:rPr>
        <w:t>(</w:t>
      </w:r>
      <w:r w:rsidRPr="004A4142">
        <w:rPr>
          <w:spacing w:val="-2"/>
          <w:sz w:val="21"/>
          <w:szCs w:val="21"/>
          <w:lang w:val="fr-CH"/>
        </w:rPr>
        <w:t>comme les exercices vrai ou faux, mais</w:t>
      </w:r>
      <w:r w:rsidRPr="004A4142">
        <w:rPr>
          <w:spacing w:val="-26"/>
          <w:sz w:val="21"/>
          <w:szCs w:val="21"/>
          <w:lang w:val="fr-CH"/>
        </w:rPr>
        <w:t xml:space="preserve"> </w:t>
      </w:r>
      <w:r w:rsidRPr="004A4142">
        <w:rPr>
          <w:spacing w:val="-2"/>
          <w:sz w:val="21"/>
          <w:szCs w:val="21"/>
          <w:lang w:val="fr-CH"/>
        </w:rPr>
        <w:t>avec</w:t>
      </w:r>
      <w:r w:rsidRPr="004A4142">
        <w:rPr>
          <w:spacing w:val="-24"/>
          <w:sz w:val="21"/>
          <w:szCs w:val="21"/>
          <w:lang w:val="fr-CH"/>
        </w:rPr>
        <w:t xml:space="preserve"> </w:t>
      </w:r>
      <w:r w:rsidRPr="004A4142">
        <w:rPr>
          <w:spacing w:val="-2"/>
          <w:sz w:val="21"/>
          <w:szCs w:val="21"/>
          <w:lang w:val="fr-CH"/>
        </w:rPr>
        <w:t>des</w:t>
      </w:r>
      <w:r w:rsidRPr="004A4142">
        <w:rPr>
          <w:spacing w:val="-26"/>
          <w:sz w:val="21"/>
          <w:szCs w:val="21"/>
          <w:lang w:val="fr-CH"/>
        </w:rPr>
        <w:t xml:space="preserve"> </w:t>
      </w:r>
      <w:r w:rsidRPr="004A4142">
        <w:rPr>
          <w:spacing w:val="-2"/>
          <w:sz w:val="21"/>
          <w:szCs w:val="21"/>
          <w:lang w:val="fr-CH"/>
        </w:rPr>
        <w:t>pénalités</w:t>
      </w:r>
      <w:r w:rsidRPr="004A4142">
        <w:rPr>
          <w:spacing w:val="-26"/>
          <w:sz w:val="21"/>
          <w:szCs w:val="21"/>
          <w:lang w:val="fr-CH"/>
        </w:rPr>
        <w:t xml:space="preserve"> </w:t>
      </w:r>
      <w:r w:rsidRPr="004A4142">
        <w:rPr>
          <w:spacing w:val="-2"/>
          <w:sz w:val="21"/>
          <w:szCs w:val="21"/>
          <w:lang w:val="fr-CH"/>
        </w:rPr>
        <w:t>de</w:t>
      </w:r>
      <w:r w:rsidRPr="004A4142">
        <w:rPr>
          <w:spacing w:val="-26"/>
          <w:sz w:val="21"/>
          <w:szCs w:val="21"/>
          <w:lang w:val="fr-CH"/>
        </w:rPr>
        <w:t xml:space="preserve"> </w:t>
      </w:r>
      <w:r w:rsidRPr="004A4142">
        <w:rPr>
          <w:spacing w:val="-2"/>
          <w:sz w:val="21"/>
          <w:szCs w:val="21"/>
          <w:lang w:val="fr-CH"/>
        </w:rPr>
        <w:t>points</w:t>
      </w:r>
      <w:r w:rsidRPr="004A4142">
        <w:rPr>
          <w:spacing w:val="-28"/>
          <w:sz w:val="21"/>
          <w:szCs w:val="21"/>
          <w:lang w:val="fr-CH"/>
        </w:rPr>
        <w:t xml:space="preserve"> </w:t>
      </w:r>
      <w:r w:rsidRPr="004A4142">
        <w:rPr>
          <w:spacing w:val="-2"/>
          <w:sz w:val="21"/>
          <w:szCs w:val="21"/>
          <w:lang w:val="fr-CH"/>
        </w:rPr>
        <w:t>plus sévères)</w:t>
      </w:r>
    </w:p>
    <w:p w14:paraId="7EE1498B" w14:textId="77777777" w:rsidR="0046072D" w:rsidRPr="004A4142" w:rsidRDefault="0046072D" w:rsidP="0046072D">
      <w:pPr>
        <w:pStyle w:val="Listenabsatz"/>
        <w:widowControl w:val="0"/>
        <w:numPr>
          <w:ilvl w:val="0"/>
          <w:numId w:val="6"/>
        </w:numPr>
        <w:tabs>
          <w:tab w:val="left" w:pos="936"/>
          <w:tab w:val="left" w:pos="937"/>
        </w:tabs>
        <w:autoSpaceDE w:val="0"/>
        <w:autoSpaceDN w:val="0"/>
        <w:spacing w:before="11" w:after="0" w:line="240" w:lineRule="auto"/>
        <w:contextualSpacing w:val="0"/>
        <w:rPr>
          <w:sz w:val="21"/>
          <w:szCs w:val="21"/>
          <w:lang w:val="fr-CH"/>
        </w:rPr>
      </w:pPr>
      <w:r w:rsidRPr="004A4142">
        <w:rPr>
          <w:b/>
          <w:color w:val="34548A"/>
          <w:spacing w:val="-6"/>
          <w:sz w:val="21"/>
          <w:szCs w:val="21"/>
          <w:lang w:val="fr-CH"/>
        </w:rPr>
        <w:t>Dessin</w:t>
      </w:r>
      <w:r w:rsidRPr="004A4142">
        <w:rPr>
          <w:b/>
          <w:color w:val="34548A"/>
          <w:spacing w:val="-18"/>
          <w:sz w:val="21"/>
          <w:szCs w:val="21"/>
          <w:lang w:val="fr-CH"/>
        </w:rPr>
        <w:t xml:space="preserve"> </w:t>
      </w:r>
      <w:r w:rsidRPr="004A4142">
        <w:rPr>
          <w:spacing w:val="-6"/>
          <w:sz w:val="21"/>
          <w:szCs w:val="21"/>
          <w:lang w:val="fr-CH"/>
        </w:rPr>
        <w:t>(exercices nécessitant</w:t>
      </w:r>
      <w:r w:rsidRPr="004A4142">
        <w:rPr>
          <w:spacing w:val="-26"/>
          <w:sz w:val="21"/>
          <w:szCs w:val="21"/>
          <w:lang w:val="fr-CH"/>
        </w:rPr>
        <w:t xml:space="preserve"> </w:t>
      </w:r>
      <w:r w:rsidRPr="004A4142">
        <w:rPr>
          <w:spacing w:val="-6"/>
          <w:sz w:val="21"/>
          <w:szCs w:val="21"/>
          <w:lang w:val="fr-CH"/>
        </w:rPr>
        <w:t>un</w:t>
      </w:r>
      <w:r w:rsidRPr="004A4142">
        <w:rPr>
          <w:spacing w:val="-23"/>
          <w:sz w:val="21"/>
          <w:szCs w:val="21"/>
          <w:lang w:val="fr-CH"/>
        </w:rPr>
        <w:t xml:space="preserve"> </w:t>
      </w:r>
      <w:r w:rsidRPr="004A4142">
        <w:rPr>
          <w:spacing w:val="-6"/>
          <w:sz w:val="21"/>
          <w:szCs w:val="21"/>
          <w:lang w:val="fr-CH"/>
        </w:rPr>
        <w:t>croquis</w:t>
      </w:r>
      <w:r w:rsidRPr="004A4142">
        <w:rPr>
          <w:spacing w:val="-26"/>
          <w:sz w:val="21"/>
          <w:szCs w:val="21"/>
          <w:lang w:val="fr-CH"/>
        </w:rPr>
        <w:t xml:space="preserve"> </w:t>
      </w:r>
      <w:r w:rsidRPr="004A4142">
        <w:rPr>
          <w:spacing w:val="-6"/>
          <w:sz w:val="21"/>
          <w:szCs w:val="21"/>
          <w:lang w:val="fr-CH"/>
        </w:rPr>
        <w:t>ou</w:t>
      </w:r>
      <w:r w:rsidRPr="004A4142">
        <w:rPr>
          <w:spacing w:val="-23"/>
          <w:sz w:val="21"/>
          <w:szCs w:val="21"/>
          <w:lang w:val="fr-CH"/>
        </w:rPr>
        <w:t xml:space="preserve"> </w:t>
      </w:r>
      <w:r w:rsidRPr="004A4142">
        <w:rPr>
          <w:spacing w:val="-6"/>
          <w:sz w:val="21"/>
          <w:szCs w:val="21"/>
          <w:lang w:val="fr-CH"/>
        </w:rPr>
        <w:t>un</w:t>
      </w:r>
      <w:r w:rsidRPr="004A4142">
        <w:rPr>
          <w:spacing w:val="-24"/>
          <w:sz w:val="21"/>
          <w:szCs w:val="21"/>
          <w:lang w:val="fr-CH"/>
        </w:rPr>
        <w:t xml:space="preserve"> </w:t>
      </w:r>
      <w:r w:rsidRPr="004A4142">
        <w:rPr>
          <w:spacing w:val="-6"/>
          <w:sz w:val="21"/>
          <w:szCs w:val="21"/>
          <w:lang w:val="fr-CH"/>
        </w:rPr>
        <w:t>graphique)</w:t>
      </w:r>
    </w:p>
    <w:p w14:paraId="23CF5FEB" w14:textId="77777777" w:rsidR="0046072D" w:rsidRPr="004A4142" w:rsidRDefault="0046072D" w:rsidP="0046072D">
      <w:pPr>
        <w:pStyle w:val="Listenabsatz"/>
        <w:widowControl w:val="0"/>
        <w:numPr>
          <w:ilvl w:val="0"/>
          <w:numId w:val="6"/>
        </w:numPr>
        <w:tabs>
          <w:tab w:val="left" w:pos="936"/>
          <w:tab w:val="left" w:pos="937"/>
        </w:tabs>
        <w:autoSpaceDE w:val="0"/>
        <w:autoSpaceDN w:val="0"/>
        <w:spacing w:before="42" w:after="0" w:line="271" w:lineRule="auto"/>
        <w:ind w:right="803"/>
        <w:contextualSpacing w:val="0"/>
        <w:rPr>
          <w:sz w:val="21"/>
          <w:szCs w:val="21"/>
          <w:lang w:val="fr-CH"/>
        </w:rPr>
      </w:pPr>
      <w:r w:rsidRPr="004A4142">
        <w:rPr>
          <w:b/>
          <w:color w:val="34548A"/>
          <w:spacing w:val="-6"/>
          <w:sz w:val="21"/>
          <w:szCs w:val="21"/>
          <w:lang w:val="fr-CH"/>
        </w:rPr>
        <w:t>Clic sur</w:t>
      </w:r>
      <w:r w:rsidRPr="004A4142">
        <w:rPr>
          <w:b/>
          <w:color w:val="34548A"/>
          <w:spacing w:val="-18"/>
          <w:sz w:val="21"/>
          <w:szCs w:val="21"/>
          <w:lang w:val="fr-CH"/>
        </w:rPr>
        <w:t xml:space="preserve"> </w:t>
      </w:r>
      <w:r w:rsidRPr="004A4142">
        <w:rPr>
          <w:b/>
          <w:color w:val="34548A"/>
          <w:spacing w:val="-6"/>
          <w:sz w:val="21"/>
          <w:szCs w:val="21"/>
          <w:lang w:val="fr-CH"/>
        </w:rPr>
        <w:t>image</w:t>
      </w:r>
      <w:r w:rsidRPr="004A4142">
        <w:rPr>
          <w:b/>
          <w:color w:val="34548A"/>
          <w:spacing w:val="-17"/>
          <w:sz w:val="21"/>
          <w:szCs w:val="21"/>
          <w:lang w:val="fr-CH"/>
        </w:rPr>
        <w:t xml:space="preserve"> </w:t>
      </w:r>
      <w:r w:rsidRPr="004A4142">
        <w:rPr>
          <w:spacing w:val="-6"/>
          <w:sz w:val="21"/>
          <w:szCs w:val="21"/>
          <w:lang w:val="fr-CH"/>
        </w:rPr>
        <w:t>(exercices dans</w:t>
      </w:r>
      <w:r w:rsidRPr="004A4142">
        <w:rPr>
          <w:spacing w:val="-24"/>
          <w:sz w:val="21"/>
          <w:szCs w:val="21"/>
          <w:lang w:val="fr-CH"/>
        </w:rPr>
        <w:t xml:space="preserve"> </w:t>
      </w:r>
      <w:r w:rsidRPr="004A4142">
        <w:rPr>
          <w:spacing w:val="-6"/>
          <w:sz w:val="21"/>
          <w:szCs w:val="21"/>
          <w:lang w:val="fr-CH"/>
        </w:rPr>
        <w:t>lesquels il faut marquer certains</w:t>
      </w:r>
      <w:r w:rsidRPr="004A4142">
        <w:rPr>
          <w:spacing w:val="-20"/>
          <w:sz w:val="21"/>
          <w:szCs w:val="21"/>
          <w:lang w:val="fr-CH"/>
        </w:rPr>
        <w:t xml:space="preserve"> </w:t>
      </w:r>
      <w:r w:rsidRPr="004A4142">
        <w:rPr>
          <w:spacing w:val="-6"/>
          <w:sz w:val="21"/>
          <w:szCs w:val="21"/>
          <w:lang w:val="fr-CH"/>
        </w:rPr>
        <w:t>endroits</w:t>
      </w:r>
      <w:r w:rsidRPr="004A4142">
        <w:rPr>
          <w:spacing w:val="-22"/>
          <w:sz w:val="21"/>
          <w:szCs w:val="21"/>
          <w:lang w:val="fr-CH"/>
        </w:rPr>
        <w:t xml:space="preserve"> </w:t>
      </w:r>
      <w:r w:rsidRPr="004A4142">
        <w:rPr>
          <w:spacing w:val="-6"/>
          <w:sz w:val="21"/>
          <w:szCs w:val="21"/>
          <w:lang w:val="fr-CH"/>
        </w:rPr>
        <w:t>d</w:t>
      </w:r>
      <w:r>
        <w:rPr>
          <w:spacing w:val="-6"/>
          <w:sz w:val="21"/>
          <w:szCs w:val="21"/>
          <w:lang w:val="fr-CH"/>
        </w:rPr>
        <w:t>’</w:t>
      </w:r>
      <w:r w:rsidRPr="004A4142">
        <w:rPr>
          <w:spacing w:val="-6"/>
          <w:sz w:val="21"/>
          <w:szCs w:val="21"/>
          <w:lang w:val="fr-CH"/>
        </w:rPr>
        <w:t xml:space="preserve">un </w:t>
      </w:r>
      <w:r w:rsidRPr="004A4142">
        <w:rPr>
          <w:sz w:val="21"/>
          <w:szCs w:val="21"/>
          <w:lang w:val="fr-CH"/>
        </w:rPr>
        <w:t>graphique)</w:t>
      </w:r>
    </w:p>
    <w:p w14:paraId="659F8F1D" w14:textId="77777777" w:rsidR="0046072D" w:rsidRPr="004A4142" w:rsidRDefault="0046072D" w:rsidP="0046072D">
      <w:pPr>
        <w:pStyle w:val="Listenabsatz"/>
        <w:widowControl w:val="0"/>
        <w:numPr>
          <w:ilvl w:val="0"/>
          <w:numId w:val="6"/>
        </w:numPr>
        <w:tabs>
          <w:tab w:val="left" w:pos="936"/>
          <w:tab w:val="left" w:pos="937"/>
        </w:tabs>
        <w:autoSpaceDE w:val="0"/>
        <w:autoSpaceDN w:val="0"/>
        <w:spacing w:before="8" w:after="0" w:line="240" w:lineRule="auto"/>
        <w:contextualSpacing w:val="0"/>
        <w:rPr>
          <w:sz w:val="21"/>
          <w:szCs w:val="21"/>
          <w:lang w:val="fr-CH"/>
        </w:rPr>
      </w:pPr>
      <w:r w:rsidRPr="004A4142">
        <w:rPr>
          <w:b/>
          <w:color w:val="34548A"/>
          <w:spacing w:val="-4"/>
          <w:sz w:val="21"/>
          <w:szCs w:val="21"/>
          <w:lang w:val="fr-CH"/>
        </w:rPr>
        <w:t>Liste déroulante</w:t>
      </w:r>
      <w:r w:rsidRPr="004A4142">
        <w:rPr>
          <w:b/>
          <w:color w:val="34548A"/>
          <w:spacing w:val="-22"/>
          <w:sz w:val="21"/>
          <w:szCs w:val="21"/>
          <w:lang w:val="fr-CH"/>
        </w:rPr>
        <w:t xml:space="preserve"> </w:t>
      </w:r>
      <w:r w:rsidRPr="004A4142">
        <w:rPr>
          <w:spacing w:val="-4"/>
          <w:sz w:val="21"/>
          <w:szCs w:val="21"/>
          <w:lang w:val="fr-CH"/>
        </w:rPr>
        <w:t>(exercices pour lesquels il faut choisir la solution dans une liste déroulante)</w:t>
      </w:r>
    </w:p>
    <w:p w14:paraId="35423616" w14:textId="77777777" w:rsidR="0046072D" w:rsidRPr="004A4142" w:rsidRDefault="0046072D" w:rsidP="0046072D">
      <w:pPr>
        <w:pStyle w:val="Listenabsatz"/>
        <w:widowControl w:val="0"/>
        <w:numPr>
          <w:ilvl w:val="0"/>
          <w:numId w:val="6"/>
        </w:numPr>
        <w:tabs>
          <w:tab w:val="left" w:pos="936"/>
          <w:tab w:val="left" w:pos="937"/>
        </w:tabs>
        <w:autoSpaceDE w:val="0"/>
        <w:autoSpaceDN w:val="0"/>
        <w:spacing w:before="42" w:after="0" w:line="271" w:lineRule="auto"/>
        <w:ind w:right="588"/>
        <w:contextualSpacing w:val="0"/>
        <w:rPr>
          <w:sz w:val="21"/>
          <w:szCs w:val="21"/>
          <w:lang w:val="fr-CH"/>
        </w:rPr>
      </w:pPr>
      <w:r w:rsidRPr="004A4142">
        <w:rPr>
          <w:b/>
          <w:color w:val="34548A"/>
          <w:spacing w:val="-2"/>
          <w:sz w:val="21"/>
          <w:szCs w:val="21"/>
          <w:lang w:val="fr-CH"/>
        </w:rPr>
        <w:t>Projet</w:t>
      </w:r>
      <w:r w:rsidRPr="004A4142">
        <w:rPr>
          <w:b/>
          <w:color w:val="34548A"/>
          <w:spacing w:val="-23"/>
          <w:sz w:val="21"/>
          <w:szCs w:val="21"/>
          <w:lang w:val="fr-CH"/>
        </w:rPr>
        <w:t xml:space="preserve"> </w:t>
      </w:r>
      <w:r w:rsidRPr="004A4142">
        <w:rPr>
          <w:spacing w:val="-2"/>
          <w:sz w:val="21"/>
          <w:szCs w:val="21"/>
          <w:lang w:val="fr-CH"/>
        </w:rPr>
        <w:t>(exercices nécessitant</w:t>
      </w:r>
      <w:r w:rsidRPr="004A4142">
        <w:rPr>
          <w:spacing w:val="-31"/>
          <w:sz w:val="21"/>
          <w:szCs w:val="21"/>
          <w:lang w:val="fr-CH"/>
        </w:rPr>
        <w:t xml:space="preserve"> </w:t>
      </w:r>
      <w:r w:rsidRPr="004A4142">
        <w:rPr>
          <w:spacing w:val="-2"/>
          <w:sz w:val="21"/>
          <w:szCs w:val="21"/>
          <w:lang w:val="fr-CH"/>
        </w:rPr>
        <w:t>de</w:t>
      </w:r>
      <w:r w:rsidRPr="004A4142">
        <w:rPr>
          <w:spacing w:val="-31"/>
          <w:sz w:val="21"/>
          <w:szCs w:val="21"/>
          <w:lang w:val="fr-CH"/>
        </w:rPr>
        <w:t xml:space="preserve"> </w:t>
      </w:r>
      <w:r w:rsidRPr="004A4142">
        <w:rPr>
          <w:spacing w:val="-2"/>
          <w:sz w:val="21"/>
          <w:szCs w:val="21"/>
          <w:lang w:val="fr-CH"/>
        </w:rPr>
        <w:t>télécharger un fichier</w:t>
      </w:r>
      <w:r w:rsidRPr="004A4142">
        <w:rPr>
          <w:spacing w:val="-31"/>
          <w:sz w:val="21"/>
          <w:szCs w:val="21"/>
          <w:lang w:val="fr-CH"/>
        </w:rPr>
        <w:t xml:space="preserve"> </w:t>
      </w:r>
      <w:r w:rsidRPr="004A4142">
        <w:rPr>
          <w:spacing w:val="-2"/>
          <w:sz w:val="21"/>
          <w:szCs w:val="21"/>
          <w:lang w:val="fr-CH"/>
        </w:rPr>
        <w:t>créé</w:t>
      </w:r>
      <w:r w:rsidRPr="004A4142">
        <w:rPr>
          <w:spacing w:val="-29"/>
          <w:sz w:val="21"/>
          <w:szCs w:val="21"/>
          <w:lang w:val="fr-CH"/>
        </w:rPr>
        <w:t xml:space="preserve"> </w:t>
      </w:r>
      <w:r w:rsidRPr="004A4142">
        <w:rPr>
          <w:spacing w:val="-2"/>
          <w:sz w:val="21"/>
          <w:szCs w:val="21"/>
          <w:lang w:val="fr-CH"/>
        </w:rPr>
        <w:t>par l</w:t>
      </w:r>
      <w:r>
        <w:rPr>
          <w:spacing w:val="-2"/>
          <w:sz w:val="21"/>
          <w:szCs w:val="21"/>
          <w:lang w:val="fr-CH"/>
        </w:rPr>
        <w:t>’</w:t>
      </w:r>
      <w:r w:rsidRPr="004A4142">
        <w:rPr>
          <w:spacing w:val="-2"/>
          <w:sz w:val="21"/>
          <w:szCs w:val="21"/>
          <w:lang w:val="fr-CH"/>
        </w:rPr>
        <w:t>utilisateur)</w:t>
      </w:r>
    </w:p>
    <w:p w14:paraId="4821A8B5" w14:textId="77777777" w:rsidR="0046072D" w:rsidRPr="004A4142" w:rsidRDefault="0046072D" w:rsidP="0046072D">
      <w:pPr>
        <w:pStyle w:val="Listenabsatz"/>
        <w:widowControl w:val="0"/>
        <w:numPr>
          <w:ilvl w:val="0"/>
          <w:numId w:val="6"/>
        </w:numPr>
        <w:tabs>
          <w:tab w:val="left" w:pos="936"/>
          <w:tab w:val="left" w:pos="937"/>
        </w:tabs>
        <w:autoSpaceDE w:val="0"/>
        <w:autoSpaceDN w:val="0"/>
        <w:spacing w:before="8" w:after="0" w:line="271" w:lineRule="auto"/>
        <w:ind w:right="583"/>
        <w:contextualSpacing w:val="0"/>
        <w:rPr>
          <w:sz w:val="21"/>
          <w:szCs w:val="21"/>
          <w:lang w:val="fr-CH"/>
        </w:rPr>
      </w:pPr>
      <w:r w:rsidRPr="004A4142">
        <w:rPr>
          <w:b/>
          <w:color w:val="34548A"/>
          <w:spacing w:val="-6"/>
          <w:sz w:val="21"/>
          <w:szCs w:val="21"/>
          <w:lang w:val="fr-CH"/>
        </w:rPr>
        <w:t>Enregistrements filmés</w:t>
      </w:r>
      <w:r w:rsidRPr="004A4142">
        <w:rPr>
          <w:b/>
          <w:color w:val="34548A"/>
          <w:spacing w:val="-20"/>
          <w:sz w:val="21"/>
          <w:szCs w:val="21"/>
          <w:lang w:val="fr-CH"/>
        </w:rPr>
        <w:t xml:space="preserve"> </w:t>
      </w:r>
      <w:r w:rsidRPr="004A4142">
        <w:rPr>
          <w:b/>
          <w:color w:val="34548A"/>
          <w:spacing w:val="-6"/>
          <w:sz w:val="21"/>
          <w:szCs w:val="21"/>
          <w:lang w:val="fr-CH"/>
        </w:rPr>
        <w:t>ou</w:t>
      </w:r>
      <w:r w:rsidRPr="004A4142">
        <w:rPr>
          <w:b/>
          <w:color w:val="34548A"/>
          <w:spacing w:val="-20"/>
          <w:sz w:val="21"/>
          <w:szCs w:val="21"/>
          <w:lang w:val="fr-CH"/>
        </w:rPr>
        <w:t xml:space="preserve"> </w:t>
      </w:r>
      <w:r w:rsidRPr="004A4142">
        <w:rPr>
          <w:b/>
          <w:color w:val="34548A"/>
          <w:spacing w:val="-6"/>
          <w:sz w:val="21"/>
          <w:szCs w:val="21"/>
          <w:lang w:val="fr-CH"/>
        </w:rPr>
        <w:t>sonores</w:t>
      </w:r>
      <w:r w:rsidRPr="004A4142">
        <w:rPr>
          <w:b/>
          <w:color w:val="34548A"/>
          <w:spacing w:val="-19"/>
          <w:sz w:val="21"/>
          <w:szCs w:val="21"/>
          <w:lang w:val="fr-CH"/>
        </w:rPr>
        <w:t xml:space="preserve"> </w:t>
      </w:r>
      <w:r w:rsidRPr="004A4142">
        <w:rPr>
          <w:spacing w:val="-6"/>
          <w:sz w:val="21"/>
          <w:szCs w:val="21"/>
          <w:lang w:val="fr-CH"/>
        </w:rPr>
        <w:t>(exercices présentés sous forme de séquences</w:t>
      </w:r>
      <w:r w:rsidRPr="004A4142">
        <w:rPr>
          <w:spacing w:val="-27"/>
          <w:sz w:val="21"/>
          <w:szCs w:val="21"/>
          <w:lang w:val="fr-CH"/>
        </w:rPr>
        <w:t xml:space="preserve"> </w:t>
      </w:r>
      <w:r w:rsidRPr="004A4142">
        <w:rPr>
          <w:spacing w:val="-6"/>
          <w:sz w:val="21"/>
          <w:szCs w:val="21"/>
          <w:lang w:val="fr-CH"/>
        </w:rPr>
        <w:t>filmées</w:t>
      </w:r>
      <w:r w:rsidRPr="004A4142">
        <w:rPr>
          <w:spacing w:val="-25"/>
          <w:sz w:val="21"/>
          <w:szCs w:val="21"/>
          <w:lang w:val="fr-CH"/>
        </w:rPr>
        <w:t xml:space="preserve"> </w:t>
      </w:r>
      <w:r w:rsidRPr="004A4142">
        <w:rPr>
          <w:spacing w:val="-6"/>
          <w:sz w:val="21"/>
          <w:szCs w:val="21"/>
          <w:lang w:val="fr-CH"/>
        </w:rPr>
        <w:t xml:space="preserve">ou </w:t>
      </w:r>
      <w:r w:rsidRPr="004A4142">
        <w:rPr>
          <w:sz w:val="21"/>
          <w:szCs w:val="21"/>
          <w:lang w:val="fr-CH"/>
        </w:rPr>
        <w:t>sonores</w:t>
      </w:r>
      <w:r w:rsidRPr="004A4142">
        <w:rPr>
          <w:spacing w:val="-9"/>
          <w:sz w:val="21"/>
          <w:szCs w:val="21"/>
          <w:lang w:val="fr-CH"/>
        </w:rPr>
        <w:t xml:space="preserve"> </w:t>
      </w:r>
      <w:r w:rsidRPr="004A4142">
        <w:rPr>
          <w:sz w:val="21"/>
          <w:szCs w:val="21"/>
          <w:lang w:val="fr-CH"/>
        </w:rPr>
        <w:t>à</w:t>
      </w:r>
      <w:r w:rsidRPr="004A4142">
        <w:rPr>
          <w:spacing w:val="-6"/>
          <w:sz w:val="21"/>
          <w:szCs w:val="21"/>
          <w:lang w:val="fr-CH"/>
        </w:rPr>
        <w:t xml:space="preserve"> </w:t>
      </w:r>
      <w:r w:rsidRPr="004A4142">
        <w:rPr>
          <w:sz w:val="21"/>
          <w:szCs w:val="21"/>
          <w:lang w:val="fr-CH"/>
        </w:rPr>
        <w:t>partir</w:t>
      </w:r>
      <w:r w:rsidRPr="004A4142">
        <w:rPr>
          <w:spacing w:val="-9"/>
          <w:sz w:val="21"/>
          <w:szCs w:val="21"/>
          <w:lang w:val="fr-CH"/>
        </w:rPr>
        <w:t xml:space="preserve"> </w:t>
      </w:r>
      <w:r w:rsidRPr="004A4142">
        <w:rPr>
          <w:sz w:val="21"/>
          <w:szCs w:val="21"/>
          <w:lang w:val="fr-CH"/>
        </w:rPr>
        <w:t>desquelles</w:t>
      </w:r>
      <w:r w:rsidRPr="004A4142">
        <w:rPr>
          <w:spacing w:val="-9"/>
          <w:sz w:val="21"/>
          <w:szCs w:val="21"/>
          <w:lang w:val="fr-CH"/>
        </w:rPr>
        <w:t xml:space="preserve"> </w:t>
      </w:r>
      <w:r w:rsidRPr="004A4142">
        <w:rPr>
          <w:sz w:val="21"/>
          <w:szCs w:val="21"/>
          <w:lang w:val="fr-CH"/>
        </w:rPr>
        <w:t>il</w:t>
      </w:r>
      <w:r w:rsidRPr="004A4142">
        <w:rPr>
          <w:spacing w:val="-6"/>
          <w:sz w:val="21"/>
          <w:szCs w:val="21"/>
          <w:lang w:val="fr-CH"/>
        </w:rPr>
        <w:t xml:space="preserve"> </w:t>
      </w:r>
      <w:r w:rsidRPr="004A4142">
        <w:rPr>
          <w:sz w:val="21"/>
          <w:szCs w:val="21"/>
          <w:lang w:val="fr-CH"/>
        </w:rPr>
        <w:t>faut</w:t>
      </w:r>
      <w:r w:rsidRPr="004A4142">
        <w:rPr>
          <w:spacing w:val="-9"/>
          <w:sz w:val="21"/>
          <w:szCs w:val="21"/>
          <w:lang w:val="fr-CH"/>
        </w:rPr>
        <w:t xml:space="preserve"> </w:t>
      </w:r>
      <w:r w:rsidRPr="004A4142">
        <w:rPr>
          <w:sz w:val="21"/>
          <w:szCs w:val="21"/>
          <w:lang w:val="fr-CH"/>
        </w:rPr>
        <w:t>résoudre</w:t>
      </w:r>
      <w:r w:rsidRPr="004A4142">
        <w:rPr>
          <w:spacing w:val="-9"/>
          <w:sz w:val="21"/>
          <w:szCs w:val="21"/>
          <w:lang w:val="fr-CH"/>
        </w:rPr>
        <w:t xml:space="preserve"> </w:t>
      </w:r>
      <w:r w:rsidRPr="004A4142">
        <w:rPr>
          <w:sz w:val="21"/>
          <w:szCs w:val="21"/>
          <w:lang w:val="fr-CH"/>
        </w:rPr>
        <w:t>des</w:t>
      </w:r>
      <w:r w:rsidRPr="004A4142">
        <w:rPr>
          <w:spacing w:val="-6"/>
          <w:sz w:val="21"/>
          <w:szCs w:val="21"/>
          <w:lang w:val="fr-CH"/>
        </w:rPr>
        <w:t xml:space="preserve"> </w:t>
      </w:r>
      <w:r w:rsidRPr="004A4142">
        <w:rPr>
          <w:sz w:val="21"/>
          <w:szCs w:val="21"/>
          <w:lang w:val="fr-CH"/>
        </w:rPr>
        <w:t>tâches)</w:t>
      </w:r>
    </w:p>
    <w:p w14:paraId="4E5202DE" w14:textId="77777777" w:rsidR="0046072D" w:rsidRPr="004A4142" w:rsidRDefault="0046072D" w:rsidP="0046072D">
      <w:pPr>
        <w:pStyle w:val="Listenabsatz"/>
        <w:widowControl w:val="0"/>
        <w:numPr>
          <w:ilvl w:val="0"/>
          <w:numId w:val="6"/>
        </w:numPr>
        <w:tabs>
          <w:tab w:val="left" w:pos="936"/>
          <w:tab w:val="left" w:pos="937"/>
        </w:tabs>
        <w:autoSpaceDE w:val="0"/>
        <w:autoSpaceDN w:val="0"/>
        <w:spacing w:before="7" w:after="240" w:line="269" w:lineRule="auto"/>
        <w:ind w:left="714" w:right="465" w:hanging="357"/>
        <w:contextualSpacing w:val="0"/>
        <w:rPr>
          <w:sz w:val="21"/>
          <w:szCs w:val="21"/>
          <w:lang w:val="fr-CH"/>
        </w:rPr>
      </w:pPr>
      <w:r w:rsidRPr="004A4142">
        <w:rPr>
          <w:b/>
          <w:color w:val="34548A"/>
          <w:spacing w:val="-4"/>
          <w:sz w:val="21"/>
          <w:szCs w:val="21"/>
          <w:lang w:val="fr-CH"/>
        </w:rPr>
        <w:t>Examen</w:t>
      </w:r>
      <w:r w:rsidRPr="004A4142">
        <w:rPr>
          <w:b/>
          <w:color w:val="34548A"/>
          <w:spacing w:val="-20"/>
          <w:sz w:val="21"/>
          <w:szCs w:val="21"/>
          <w:lang w:val="fr-CH"/>
        </w:rPr>
        <w:t xml:space="preserve"> </w:t>
      </w:r>
      <w:r w:rsidRPr="004A4142">
        <w:rPr>
          <w:b/>
          <w:color w:val="34548A"/>
          <w:spacing w:val="-4"/>
          <w:sz w:val="21"/>
          <w:szCs w:val="21"/>
          <w:lang w:val="fr-CH"/>
        </w:rPr>
        <w:t>oral</w:t>
      </w:r>
      <w:r w:rsidRPr="004A4142">
        <w:rPr>
          <w:b/>
          <w:color w:val="34548A"/>
          <w:spacing w:val="-20"/>
          <w:sz w:val="21"/>
          <w:szCs w:val="21"/>
          <w:lang w:val="fr-CH"/>
        </w:rPr>
        <w:t xml:space="preserve"> </w:t>
      </w:r>
      <w:r w:rsidRPr="004A4142">
        <w:rPr>
          <w:spacing w:val="-4"/>
          <w:sz w:val="21"/>
          <w:szCs w:val="21"/>
          <w:lang w:val="fr-CH"/>
        </w:rPr>
        <w:t>(exercices nécessitant une réponse orale</w:t>
      </w:r>
      <w:r w:rsidRPr="004A4142">
        <w:rPr>
          <w:sz w:val="21"/>
          <w:szCs w:val="21"/>
          <w:lang w:val="fr-CH"/>
        </w:rPr>
        <w:t>)</w:t>
      </w:r>
    </w:p>
    <w:p w14:paraId="500E2B25" w14:textId="77777777" w:rsidR="0046072D" w:rsidRPr="0046072D" w:rsidRDefault="0046072D" w:rsidP="0046072D">
      <w:pPr>
        <w:spacing w:line="276" w:lineRule="auto"/>
        <w:jc w:val="both"/>
        <w:rPr>
          <w:sz w:val="21"/>
          <w:lang w:val="fr-CH"/>
        </w:rPr>
      </w:pPr>
      <w:r w:rsidRPr="0046072D">
        <w:rPr>
          <w:sz w:val="21"/>
          <w:lang w:val="fr-CH"/>
        </w:rPr>
        <w:t>Le choix des types de questions permet de garantir, lors de la correction, que des examens en ligne puissent être évalués de manière entièrement automatisée. Les résultats sont à la disposition des commissions d’examen dans les cantons respectifs immédiatement après la clôture des épreuves avec tous les détails.</w:t>
      </w:r>
      <w:bookmarkStart w:id="9" w:name="_bookmark11"/>
      <w:bookmarkStart w:id="10" w:name="_bookmark10"/>
      <w:bookmarkEnd w:id="9"/>
      <w:bookmarkEnd w:id="10"/>
    </w:p>
    <w:p w14:paraId="2F29A073" w14:textId="51487F0C" w:rsidR="00CA748E" w:rsidRPr="00A963B2" w:rsidRDefault="0046072D" w:rsidP="00010FCF">
      <w:pPr>
        <w:pStyle w:val="berschrift2"/>
        <w:numPr>
          <w:ilvl w:val="1"/>
          <w:numId w:val="39"/>
        </w:numPr>
        <w:spacing w:line="276" w:lineRule="auto"/>
        <w:jc w:val="both"/>
        <w:rPr>
          <w:rFonts w:asciiTheme="minorHAnsi" w:hAnsiTheme="minorHAnsi" w:cstheme="minorHAnsi"/>
          <w:sz w:val="21"/>
          <w:szCs w:val="21"/>
          <w:lang w:val="fr-FR"/>
        </w:rPr>
      </w:pPr>
      <w:bookmarkStart w:id="11" w:name="_Toc140741115"/>
      <w:r w:rsidRPr="00A963B2">
        <w:rPr>
          <w:rFonts w:asciiTheme="minorHAnsi" w:hAnsiTheme="minorHAnsi" w:cstheme="minorHAnsi"/>
          <w:sz w:val="21"/>
          <w:szCs w:val="21"/>
          <w:lang w:val="fr-FR"/>
        </w:rPr>
        <w:lastRenderedPageBreak/>
        <w:t>Les différents types d’examens en bref</w:t>
      </w:r>
      <w:bookmarkEnd w:id="11"/>
    </w:p>
    <w:p w14:paraId="15DE33BE" w14:textId="77777777" w:rsidR="0046072D" w:rsidRPr="00EC6D1C" w:rsidRDefault="0046072D" w:rsidP="0046072D">
      <w:pPr>
        <w:pStyle w:val="Listenabsatz"/>
        <w:numPr>
          <w:ilvl w:val="0"/>
          <w:numId w:val="17"/>
        </w:numPr>
        <w:spacing w:line="276" w:lineRule="auto"/>
        <w:jc w:val="both"/>
        <w:rPr>
          <w:sz w:val="21"/>
          <w:lang w:val="fr-CH"/>
        </w:rPr>
      </w:pPr>
      <w:r>
        <w:rPr>
          <w:sz w:val="21"/>
          <w:lang w:val="fr-CH"/>
        </w:rPr>
        <w:t xml:space="preserve">Les </w:t>
      </w:r>
      <w:r w:rsidRPr="00C23F29">
        <w:rPr>
          <w:sz w:val="21"/>
          <w:lang w:val="fr-CH"/>
        </w:rPr>
        <w:t>exercice</w:t>
      </w:r>
      <w:r>
        <w:rPr>
          <w:sz w:val="21"/>
          <w:lang w:val="fr-CH"/>
        </w:rPr>
        <w:t xml:space="preserve">s ont </w:t>
      </w:r>
      <w:r w:rsidRPr="00C23F29">
        <w:rPr>
          <w:sz w:val="21"/>
          <w:lang w:val="fr-CH"/>
        </w:rPr>
        <w:t xml:space="preserve">toujours </w:t>
      </w:r>
      <w:r>
        <w:rPr>
          <w:sz w:val="21"/>
          <w:lang w:val="fr-CH"/>
        </w:rPr>
        <w:t xml:space="preserve">tous </w:t>
      </w:r>
      <w:r w:rsidRPr="00C23F29">
        <w:rPr>
          <w:sz w:val="21"/>
          <w:lang w:val="fr-CH"/>
        </w:rPr>
        <w:t xml:space="preserve">la même structure. </w:t>
      </w:r>
      <w:r>
        <w:rPr>
          <w:sz w:val="21"/>
          <w:lang w:val="fr-CH"/>
        </w:rPr>
        <w:t xml:space="preserve">Leur énoncé établit le lien avec </w:t>
      </w:r>
      <w:r w:rsidRPr="00C23F29">
        <w:rPr>
          <w:sz w:val="21"/>
          <w:lang w:val="fr-CH"/>
        </w:rPr>
        <w:t>la situation</w:t>
      </w:r>
      <w:r>
        <w:rPr>
          <w:sz w:val="21"/>
          <w:lang w:val="fr-CH"/>
        </w:rPr>
        <w:t xml:space="preserve"> du cas et créent soit une </w:t>
      </w:r>
      <w:r w:rsidRPr="00C23F29">
        <w:rPr>
          <w:sz w:val="21"/>
          <w:lang w:val="fr-CH"/>
        </w:rPr>
        <w:t xml:space="preserve">question concrète, </w:t>
      </w:r>
      <w:r>
        <w:rPr>
          <w:sz w:val="21"/>
          <w:lang w:val="fr-CH"/>
        </w:rPr>
        <w:t xml:space="preserve">soit </w:t>
      </w:r>
      <w:r w:rsidRPr="00C23F29">
        <w:rPr>
          <w:sz w:val="21"/>
          <w:lang w:val="fr-CH"/>
        </w:rPr>
        <w:t xml:space="preserve">une situation spécifique ou un mandat </w:t>
      </w:r>
      <w:r>
        <w:rPr>
          <w:sz w:val="21"/>
          <w:lang w:val="fr-CH"/>
        </w:rPr>
        <w:t xml:space="preserve">correspondant à </w:t>
      </w:r>
      <w:r w:rsidRPr="00C23F29">
        <w:rPr>
          <w:sz w:val="21"/>
          <w:lang w:val="fr-CH"/>
        </w:rPr>
        <w:t>un objectif évaluateur précis de la compétence opérationnelle requise.</w:t>
      </w:r>
    </w:p>
    <w:p w14:paraId="0873C496" w14:textId="77777777" w:rsidR="0046072D" w:rsidRPr="00EC6D1C" w:rsidRDefault="0046072D" w:rsidP="0046072D">
      <w:pPr>
        <w:pStyle w:val="Listenabsatz"/>
        <w:spacing w:line="276" w:lineRule="auto"/>
        <w:jc w:val="both"/>
        <w:rPr>
          <w:sz w:val="21"/>
          <w:lang w:val="fr-CH"/>
        </w:rPr>
      </w:pPr>
    </w:p>
    <w:p w14:paraId="5C4969AF" w14:textId="77777777" w:rsidR="0046072D" w:rsidRPr="00010FCF" w:rsidRDefault="0046072D" w:rsidP="0046072D">
      <w:pPr>
        <w:pStyle w:val="Listenabsatz"/>
        <w:numPr>
          <w:ilvl w:val="0"/>
          <w:numId w:val="17"/>
        </w:numPr>
        <w:spacing w:line="276" w:lineRule="auto"/>
        <w:jc w:val="both"/>
        <w:rPr>
          <w:sz w:val="21"/>
          <w:lang w:val="fr-CH"/>
        </w:rPr>
      </w:pPr>
      <w:r>
        <w:rPr>
          <w:sz w:val="21"/>
          <w:lang w:val="fr-CH"/>
        </w:rPr>
        <w:t>Pour c</w:t>
      </w:r>
      <w:r w:rsidRPr="004C6283">
        <w:rPr>
          <w:sz w:val="21"/>
          <w:lang w:val="fr-CH"/>
        </w:rPr>
        <w:t xml:space="preserve">haque </w:t>
      </w:r>
      <w:r>
        <w:rPr>
          <w:sz w:val="21"/>
          <w:lang w:val="fr-CH"/>
        </w:rPr>
        <w:t xml:space="preserve">exercice </w:t>
      </w:r>
      <w:r w:rsidRPr="004C6283">
        <w:rPr>
          <w:sz w:val="21"/>
          <w:lang w:val="fr-CH"/>
        </w:rPr>
        <w:t>de la procédure de qualification, une instruction claire est donnée à la fin de l</w:t>
      </w:r>
      <w:r>
        <w:rPr>
          <w:sz w:val="21"/>
          <w:lang w:val="fr-CH"/>
        </w:rPr>
        <w:t>’</w:t>
      </w:r>
      <w:r w:rsidRPr="004C6283">
        <w:rPr>
          <w:sz w:val="21"/>
          <w:lang w:val="fr-CH"/>
        </w:rPr>
        <w:t xml:space="preserve">énoncé, mais elle est mise en œuvre de manière différente </w:t>
      </w:r>
      <w:r>
        <w:rPr>
          <w:sz w:val="21"/>
          <w:lang w:val="fr-CH"/>
        </w:rPr>
        <w:t xml:space="preserve">pour les examens </w:t>
      </w:r>
      <w:r w:rsidRPr="00010FCF">
        <w:rPr>
          <w:sz w:val="21"/>
          <w:lang w:val="fr-CH"/>
        </w:rPr>
        <w:t>sur papier ou en ligne.</w:t>
      </w:r>
    </w:p>
    <w:p w14:paraId="07684B73" w14:textId="77777777" w:rsidR="0046072D" w:rsidRPr="00EC6D1C" w:rsidRDefault="0046072D" w:rsidP="0046072D">
      <w:pPr>
        <w:pStyle w:val="Listenabsatz"/>
        <w:spacing w:line="276" w:lineRule="auto"/>
        <w:jc w:val="both"/>
        <w:rPr>
          <w:sz w:val="21"/>
          <w:lang w:val="fr-CH"/>
        </w:rPr>
      </w:pPr>
    </w:p>
    <w:p w14:paraId="47232B55" w14:textId="77777777" w:rsidR="0046072D" w:rsidRPr="00EC6D1C" w:rsidRDefault="0046072D" w:rsidP="0046072D">
      <w:pPr>
        <w:pStyle w:val="Listenabsatz"/>
        <w:numPr>
          <w:ilvl w:val="0"/>
          <w:numId w:val="17"/>
        </w:numPr>
        <w:spacing w:line="276" w:lineRule="auto"/>
        <w:jc w:val="both"/>
        <w:rPr>
          <w:sz w:val="21"/>
          <w:lang w:val="fr-CH"/>
        </w:rPr>
      </w:pPr>
      <w:r w:rsidRPr="006D4901">
        <w:rPr>
          <w:sz w:val="21"/>
          <w:lang w:val="fr-CH"/>
        </w:rPr>
        <w:t>En principe, il n</w:t>
      </w:r>
      <w:r>
        <w:rPr>
          <w:sz w:val="21"/>
          <w:lang w:val="fr-CH"/>
        </w:rPr>
        <w:t>’</w:t>
      </w:r>
      <w:r w:rsidRPr="006D4901">
        <w:rPr>
          <w:sz w:val="21"/>
          <w:lang w:val="fr-CH"/>
        </w:rPr>
        <w:t xml:space="preserve">est pas important que la procédure de qualification </w:t>
      </w:r>
      <w:r>
        <w:rPr>
          <w:sz w:val="21"/>
          <w:lang w:val="fr-CH"/>
        </w:rPr>
        <w:t xml:space="preserve">des </w:t>
      </w:r>
      <w:r w:rsidRPr="006D4901">
        <w:rPr>
          <w:sz w:val="21"/>
          <w:lang w:val="fr-CH"/>
        </w:rPr>
        <w:t xml:space="preserve">AM pour les connaissances professionnelles se déroule sur papier ou </w:t>
      </w:r>
      <w:r>
        <w:rPr>
          <w:sz w:val="21"/>
          <w:lang w:val="fr-CH"/>
        </w:rPr>
        <w:t>en ligne.</w:t>
      </w:r>
      <w:r w:rsidRPr="006D4901">
        <w:rPr>
          <w:sz w:val="21"/>
          <w:lang w:val="fr-CH"/>
        </w:rPr>
        <w:t xml:space="preserve"> Le contenu est identique</w:t>
      </w:r>
      <w:r>
        <w:rPr>
          <w:sz w:val="21"/>
          <w:lang w:val="fr-CH"/>
        </w:rPr>
        <w:t xml:space="preserve"> dans les deux cas</w:t>
      </w:r>
      <w:r w:rsidRPr="006D4901">
        <w:rPr>
          <w:sz w:val="21"/>
          <w:lang w:val="fr-CH"/>
        </w:rPr>
        <w:t>. Les principaux avantages de</w:t>
      </w:r>
      <w:r>
        <w:rPr>
          <w:sz w:val="21"/>
          <w:lang w:val="fr-CH"/>
        </w:rPr>
        <w:t xml:space="preserve">s examens en ligne </w:t>
      </w:r>
      <w:r w:rsidRPr="006D4901">
        <w:rPr>
          <w:sz w:val="21"/>
          <w:lang w:val="fr-CH"/>
        </w:rPr>
        <w:t>résident dans l</w:t>
      </w:r>
      <w:r>
        <w:rPr>
          <w:sz w:val="21"/>
          <w:lang w:val="fr-CH"/>
        </w:rPr>
        <w:t>’économie de papier (</w:t>
      </w:r>
      <w:r w:rsidRPr="006D4901">
        <w:rPr>
          <w:sz w:val="21"/>
          <w:lang w:val="fr-CH"/>
        </w:rPr>
        <w:t>écologie</w:t>
      </w:r>
      <w:r>
        <w:rPr>
          <w:sz w:val="21"/>
          <w:lang w:val="fr-CH"/>
        </w:rPr>
        <w:t>) et l’automatisation de la procédure de correction. L</w:t>
      </w:r>
      <w:r w:rsidRPr="006D4901">
        <w:rPr>
          <w:sz w:val="21"/>
          <w:lang w:val="fr-CH"/>
        </w:rPr>
        <w:t xml:space="preserve">e système corrige </w:t>
      </w:r>
      <w:r>
        <w:rPr>
          <w:sz w:val="21"/>
          <w:lang w:val="fr-CH"/>
        </w:rPr>
        <w:t xml:space="preserve">lui-même les exercice </w:t>
      </w:r>
      <w:r w:rsidRPr="006D4901">
        <w:rPr>
          <w:sz w:val="21"/>
          <w:lang w:val="fr-CH"/>
        </w:rPr>
        <w:t xml:space="preserve">et </w:t>
      </w:r>
      <w:r>
        <w:rPr>
          <w:sz w:val="21"/>
          <w:lang w:val="fr-CH"/>
        </w:rPr>
        <w:t xml:space="preserve">les </w:t>
      </w:r>
      <w:r w:rsidRPr="006D4901">
        <w:rPr>
          <w:sz w:val="21"/>
          <w:lang w:val="fr-CH"/>
        </w:rPr>
        <w:t xml:space="preserve">évalue </w:t>
      </w:r>
      <w:r>
        <w:rPr>
          <w:sz w:val="21"/>
          <w:lang w:val="fr-CH"/>
        </w:rPr>
        <w:t xml:space="preserve">(notes) </w:t>
      </w:r>
      <w:r w:rsidRPr="006D4901">
        <w:rPr>
          <w:sz w:val="21"/>
          <w:lang w:val="fr-CH"/>
        </w:rPr>
        <w:t>directement et sans erreur. L</w:t>
      </w:r>
      <w:r>
        <w:rPr>
          <w:sz w:val="21"/>
          <w:lang w:val="fr-CH"/>
        </w:rPr>
        <w:t>’</w:t>
      </w:r>
      <w:r w:rsidRPr="006D4901">
        <w:rPr>
          <w:sz w:val="21"/>
          <w:lang w:val="fr-CH"/>
        </w:rPr>
        <w:t>inconvénient de</w:t>
      </w:r>
      <w:r>
        <w:rPr>
          <w:sz w:val="21"/>
          <w:lang w:val="fr-CH"/>
        </w:rPr>
        <w:t xml:space="preserve">s </w:t>
      </w:r>
      <w:r w:rsidRPr="006D4901">
        <w:rPr>
          <w:sz w:val="21"/>
          <w:lang w:val="fr-CH"/>
        </w:rPr>
        <w:t>examen</w:t>
      </w:r>
      <w:r>
        <w:rPr>
          <w:sz w:val="21"/>
          <w:lang w:val="fr-CH"/>
        </w:rPr>
        <w:t>s</w:t>
      </w:r>
      <w:r w:rsidRPr="006D4901">
        <w:rPr>
          <w:sz w:val="21"/>
          <w:lang w:val="fr-CH"/>
        </w:rPr>
        <w:t xml:space="preserve"> </w:t>
      </w:r>
      <w:r>
        <w:rPr>
          <w:sz w:val="21"/>
          <w:lang w:val="fr-CH"/>
        </w:rPr>
        <w:t xml:space="preserve">est la </w:t>
      </w:r>
      <w:r w:rsidRPr="006D4901">
        <w:rPr>
          <w:sz w:val="21"/>
          <w:lang w:val="fr-CH"/>
        </w:rPr>
        <w:t xml:space="preserve">dépendance </w:t>
      </w:r>
      <w:r>
        <w:rPr>
          <w:sz w:val="21"/>
          <w:lang w:val="fr-CH"/>
        </w:rPr>
        <w:t xml:space="preserve">au </w:t>
      </w:r>
      <w:r w:rsidRPr="006D4901">
        <w:rPr>
          <w:sz w:val="21"/>
          <w:lang w:val="fr-CH"/>
        </w:rPr>
        <w:t xml:space="preserve">matériel </w:t>
      </w:r>
      <w:r>
        <w:rPr>
          <w:sz w:val="21"/>
          <w:lang w:val="fr-CH"/>
        </w:rPr>
        <w:t xml:space="preserve">informatique et aux </w:t>
      </w:r>
      <w:r w:rsidRPr="006D4901">
        <w:rPr>
          <w:sz w:val="21"/>
          <w:lang w:val="fr-CH"/>
        </w:rPr>
        <w:t xml:space="preserve">logiciels </w:t>
      </w:r>
      <w:r>
        <w:rPr>
          <w:sz w:val="21"/>
          <w:lang w:val="fr-CH"/>
        </w:rPr>
        <w:t xml:space="preserve">et à la </w:t>
      </w:r>
      <w:r w:rsidRPr="006D4901">
        <w:rPr>
          <w:sz w:val="21"/>
          <w:lang w:val="fr-CH"/>
        </w:rPr>
        <w:t>stabilité de la connexion réseau entre le</w:t>
      </w:r>
      <w:r>
        <w:rPr>
          <w:sz w:val="21"/>
          <w:lang w:val="fr-CH"/>
        </w:rPr>
        <w:t>s ordinateurs et</w:t>
      </w:r>
      <w:r w:rsidRPr="006D4901">
        <w:rPr>
          <w:sz w:val="21"/>
          <w:lang w:val="fr-CH"/>
        </w:rPr>
        <w:t xml:space="preserve"> le serveur d</w:t>
      </w:r>
      <w:r>
        <w:rPr>
          <w:sz w:val="21"/>
          <w:lang w:val="fr-CH"/>
        </w:rPr>
        <w:t>’</w:t>
      </w:r>
      <w:r w:rsidRPr="006D4901">
        <w:rPr>
          <w:sz w:val="21"/>
          <w:lang w:val="fr-CH"/>
        </w:rPr>
        <w:t xml:space="preserve">examen. </w:t>
      </w:r>
      <w:r>
        <w:rPr>
          <w:sz w:val="21"/>
          <w:lang w:val="fr-CH"/>
        </w:rPr>
        <w:t>Il appartient aux cantons concernés de décider de</w:t>
      </w:r>
      <w:r w:rsidRPr="006D4901">
        <w:rPr>
          <w:sz w:val="21"/>
          <w:lang w:val="fr-CH"/>
        </w:rPr>
        <w:t xml:space="preserve"> la forme d</w:t>
      </w:r>
      <w:r>
        <w:rPr>
          <w:sz w:val="21"/>
          <w:lang w:val="fr-CH"/>
        </w:rPr>
        <w:t>’examen choisie (papier ou en ligne).</w:t>
      </w:r>
    </w:p>
    <w:p w14:paraId="2B422A55" w14:textId="77777777" w:rsidR="0046072D" w:rsidRPr="00EC6D1C" w:rsidRDefault="0046072D" w:rsidP="0046072D">
      <w:pPr>
        <w:pStyle w:val="Listenabsatz"/>
        <w:jc w:val="both"/>
        <w:rPr>
          <w:sz w:val="21"/>
          <w:lang w:val="fr-CH"/>
        </w:rPr>
      </w:pPr>
    </w:p>
    <w:p w14:paraId="245EB92D" w14:textId="77777777" w:rsidR="0046072D" w:rsidRPr="00EC6D1C" w:rsidRDefault="0046072D" w:rsidP="0046072D">
      <w:pPr>
        <w:pStyle w:val="Listenabsatz"/>
        <w:numPr>
          <w:ilvl w:val="0"/>
          <w:numId w:val="17"/>
        </w:numPr>
        <w:spacing w:line="276" w:lineRule="auto"/>
        <w:jc w:val="both"/>
        <w:rPr>
          <w:sz w:val="21"/>
          <w:lang w:val="fr-CH"/>
        </w:rPr>
      </w:pPr>
      <w:r>
        <w:rPr>
          <w:sz w:val="21"/>
          <w:lang w:val="fr-CH"/>
        </w:rPr>
        <w:t>L</w:t>
      </w:r>
      <w:r w:rsidRPr="00755950">
        <w:rPr>
          <w:sz w:val="21"/>
          <w:lang w:val="fr-CH"/>
        </w:rPr>
        <w:t>es exemples d</w:t>
      </w:r>
      <w:r>
        <w:rPr>
          <w:sz w:val="21"/>
          <w:lang w:val="fr-CH"/>
        </w:rPr>
        <w:t>’</w:t>
      </w:r>
      <w:r w:rsidRPr="00755950">
        <w:rPr>
          <w:sz w:val="21"/>
          <w:lang w:val="fr-CH"/>
        </w:rPr>
        <w:t xml:space="preserve">exercices présentés sont tirés des </w:t>
      </w:r>
      <w:r>
        <w:rPr>
          <w:sz w:val="21"/>
          <w:lang w:val="fr-CH"/>
        </w:rPr>
        <w:t>séries zéro</w:t>
      </w:r>
      <w:r w:rsidRPr="00755950">
        <w:rPr>
          <w:sz w:val="21"/>
          <w:lang w:val="fr-CH"/>
        </w:rPr>
        <w:t xml:space="preserve">, qui </w:t>
      </w:r>
      <w:r>
        <w:rPr>
          <w:sz w:val="21"/>
          <w:lang w:val="fr-CH"/>
        </w:rPr>
        <w:t xml:space="preserve">sont accessibles </w:t>
      </w:r>
      <w:r w:rsidRPr="00755950">
        <w:rPr>
          <w:sz w:val="21"/>
          <w:lang w:val="fr-CH"/>
        </w:rPr>
        <w:t xml:space="preserve">librement sur le site </w:t>
      </w:r>
      <w:r>
        <w:rPr>
          <w:sz w:val="21"/>
          <w:lang w:val="fr-CH"/>
        </w:rPr>
        <w:t xml:space="preserve">des AM de </w:t>
      </w:r>
      <w:r w:rsidRPr="00755950">
        <w:rPr>
          <w:sz w:val="21"/>
          <w:lang w:val="fr-CH"/>
        </w:rPr>
        <w:t>la FMH</w:t>
      </w:r>
      <w:r>
        <w:rPr>
          <w:sz w:val="21"/>
          <w:lang w:val="fr-CH"/>
        </w:rPr>
        <w:t> :</w:t>
      </w:r>
      <w:r w:rsidRPr="00EC6D1C">
        <w:rPr>
          <w:sz w:val="21"/>
          <w:lang w:val="fr-CH"/>
        </w:rPr>
        <w:t xml:space="preserve"> </w:t>
      </w:r>
    </w:p>
    <w:p w14:paraId="60F2B2F6" w14:textId="77777777" w:rsidR="0046072D" w:rsidRPr="00EC6D1C" w:rsidRDefault="00000000" w:rsidP="0046072D">
      <w:pPr>
        <w:pStyle w:val="Listenabsatz"/>
        <w:spacing w:line="276" w:lineRule="auto"/>
        <w:jc w:val="both"/>
        <w:rPr>
          <w:rStyle w:val="Hyperlink"/>
          <w:sz w:val="21"/>
          <w:lang w:val="fr-CH"/>
        </w:rPr>
      </w:pPr>
      <w:hyperlink r:id="rId26" w:history="1">
        <w:r w:rsidR="0046072D">
          <w:rPr>
            <w:rStyle w:val="Hyperlink"/>
            <w:rFonts w:cstheme="minorHAnsi"/>
            <w:sz w:val="21"/>
            <w:szCs w:val="21"/>
            <w:lang w:val="fr-CH"/>
          </w:rPr>
          <w:t>https://mpa-schweiz.fmh.ch/fr/formation/personnes-en-formation.cfm</w:t>
        </w:r>
      </w:hyperlink>
    </w:p>
    <w:p w14:paraId="59C8695F" w14:textId="77777777" w:rsidR="0046072D" w:rsidRPr="00EC6D1C" w:rsidRDefault="0046072D" w:rsidP="0046072D">
      <w:pPr>
        <w:pStyle w:val="Listenabsatz"/>
        <w:spacing w:line="276" w:lineRule="auto"/>
        <w:jc w:val="both"/>
        <w:rPr>
          <w:sz w:val="21"/>
          <w:lang w:val="fr-CH"/>
        </w:rPr>
      </w:pPr>
    </w:p>
    <w:p w14:paraId="787F51D3" w14:textId="77777777" w:rsidR="0046072D" w:rsidRPr="00EC6D1C" w:rsidRDefault="0046072D" w:rsidP="0046072D">
      <w:pPr>
        <w:pStyle w:val="Listenabsatz"/>
        <w:numPr>
          <w:ilvl w:val="0"/>
          <w:numId w:val="17"/>
        </w:numPr>
        <w:spacing w:line="276" w:lineRule="auto"/>
        <w:jc w:val="both"/>
        <w:rPr>
          <w:sz w:val="21"/>
          <w:lang w:val="fr-CH"/>
        </w:rPr>
      </w:pPr>
      <w:r>
        <w:rPr>
          <w:sz w:val="21"/>
          <w:lang w:val="fr-CH"/>
        </w:rPr>
        <w:t xml:space="preserve">De manière </w:t>
      </w:r>
      <w:r w:rsidRPr="00C3348A">
        <w:rPr>
          <w:sz w:val="21"/>
          <w:lang w:val="fr-CH"/>
        </w:rPr>
        <w:t>générale, les règles suivantes s</w:t>
      </w:r>
      <w:r>
        <w:rPr>
          <w:sz w:val="21"/>
          <w:lang w:val="fr-CH"/>
        </w:rPr>
        <w:t>’</w:t>
      </w:r>
      <w:r w:rsidRPr="00C3348A">
        <w:rPr>
          <w:sz w:val="21"/>
          <w:lang w:val="fr-CH"/>
        </w:rPr>
        <w:t>appliquent à tous les types d</w:t>
      </w:r>
      <w:r>
        <w:rPr>
          <w:sz w:val="21"/>
          <w:lang w:val="fr-CH"/>
        </w:rPr>
        <w:t>’exercices en cas</w:t>
      </w:r>
      <w:r w:rsidRPr="00C3348A">
        <w:rPr>
          <w:sz w:val="21"/>
          <w:lang w:val="fr-CH"/>
        </w:rPr>
        <w:t xml:space="preserve"> de correction ultérieure </w:t>
      </w:r>
      <w:r>
        <w:rPr>
          <w:sz w:val="21"/>
          <w:lang w:val="fr-CH"/>
        </w:rPr>
        <w:t>lors de examens écrits.</w:t>
      </w:r>
    </w:p>
    <w:p w14:paraId="47731692" w14:textId="77777777" w:rsidR="0046072D" w:rsidRPr="00EC6D1C" w:rsidRDefault="0046072D" w:rsidP="0046072D">
      <w:pPr>
        <w:pStyle w:val="Listenabsatz"/>
        <w:spacing w:line="276" w:lineRule="auto"/>
        <w:jc w:val="both"/>
        <w:rPr>
          <w:sz w:val="21"/>
          <w:lang w:val="fr-CH"/>
        </w:rPr>
      </w:pPr>
    </w:p>
    <w:p w14:paraId="2535AFE3" w14:textId="77777777" w:rsidR="0046072D" w:rsidRPr="00EC6D1C" w:rsidRDefault="0046072D" w:rsidP="0046072D">
      <w:pPr>
        <w:pStyle w:val="Listenabsatz"/>
        <w:numPr>
          <w:ilvl w:val="0"/>
          <w:numId w:val="18"/>
        </w:numPr>
        <w:spacing w:line="276" w:lineRule="auto"/>
        <w:jc w:val="both"/>
        <w:rPr>
          <w:sz w:val="21"/>
          <w:lang w:val="fr-CH"/>
        </w:rPr>
      </w:pPr>
      <w:r w:rsidRPr="002750D2">
        <w:rPr>
          <w:sz w:val="21"/>
          <w:lang w:val="fr-CH"/>
        </w:rPr>
        <w:t xml:space="preserve">Chaque </w:t>
      </w:r>
      <w:r>
        <w:rPr>
          <w:sz w:val="21"/>
          <w:lang w:val="fr-CH"/>
        </w:rPr>
        <w:t xml:space="preserve">exercice </w:t>
      </w:r>
      <w:r w:rsidRPr="002750D2">
        <w:rPr>
          <w:sz w:val="21"/>
          <w:lang w:val="fr-CH"/>
        </w:rPr>
        <w:t xml:space="preserve">peut toujours </w:t>
      </w:r>
      <w:r>
        <w:rPr>
          <w:sz w:val="21"/>
          <w:lang w:val="fr-CH"/>
        </w:rPr>
        <w:t xml:space="preserve">à tout moment </w:t>
      </w:r>
      <w:r w:rsidRPr="002750D2">
        <w:rPr>
          <w:sz w:val="21"/>
          <w:lang w:val="fr-CH"/>
        </w:rPr>
        <w:t xml:space="preserve">être résolu, sauté et/ou corrigé. Cela vaut pour les examens sur papier comme pour les examens </w:t>
      </w:r>
      <w:r>
        <w:rPr>
          <w:sz w:val="21"/>
          <w:lang w:val="fr-CH"/>
        </w:rPr>
        <w:t>en ligne</w:t>
      </w:r>
      <w:r w:rsidRPr="002750D2">
        <w:rPr>
          <w:sz w:val="21"/>
          <w:lang w:val="fr-CH"/>
        </w:rPr>
        <w:t>. L</w:t>
      </w:r>
      <w:r>
        <w:rPr>
          <w:sz w:val="21"/>
          <w:lang w:val="fr-CH"/>
        </w:rPr>
        <w:t xml:space="preserve">es candidats déterminent l’ordre dans lequel ils veulent procéder. </w:t>
      </w:r>
    </w:p>
    <w:p w14:paraId="17A970EF" w14:textId="77777777" w:rsidR="0046072D" w:rsidRPr="00EC6D1C" w:rsidRDefault="0046072D" w:rsidP="0046072D">
      <w:pPr>
        <w:pStyle w:val="Listenabsatz"/>
        <w:numPr>
          <w:ilvl w:val="0"/>
          <w:numId w:val="18"/>
        </w:numPr>
        <w:spacing w:line="276" w:lineRule="auto"/>
        <w:jc w:val="both"/>
        <w:rPr>
          <w:sz w:val="21"/>
          <w:lang w:val="fr-CH"/>
        </w:rPr>
      </w:pPr>
      <w:r w:rsidRPr="005638C2">
        <w:rPr>
          <w:sz w:val="21"/>
          <w:lang w:val="fr-CH"/>
        </w:rPr>
        <w:t xml:space="preserve">Pour les examens sur papier, </w:t>
      </w:r>
      <w:r>
        <w:rPr>
          <w:sz w:val="21"/>
          <w:lang w:val="fr-CH"/>
        </w:rPr>
        <w:t xml:space="preserve">les réponses indiquées doivent être claires </w:t>
      </w:r>
      <w:r w:rsidRPr="005638C2">
        <w:rPr>
          <w:sz w:val="21"/>
          <w:lang w:val="fr-CH"/>
        </w:rPr>
        <w:t xml:space="preserve">pour les expertes et les experts </w:t>
      </w:r>
      <w:r>
        <w:rPr>
          <w:sz w:val="21"/>
          <w:lang w:val="fr-CH"/>
        </w:rPr>
        <w:t>qui corrigent</w:t>
      </w:r>
      <w:r w:rsidRPr="005638C2">
        <w:rPr>
          <w:sz w:val="21"/>
          <w:lang w:val="fr-CH"/>
        </w:rPr>
        <w:t xml:space="preserve">. Si </w:t>
      </w:r>
      <w:r>
        <w:rPr>
          <w:sz w:val="21"/>
          <w:lang w:val="fr-CH"/>
        </w:rPr>
        <w:t xml:space="preserve">ce n’est pas le cas, l’exercice </w:t>
      </w:r>
      <w:r w:rsidRPr="005638C2">
        <w:rPr>
          <w:sz w:val="21"/>
          <w:lang w:val="fr-CH"/>
        </w:rPr>
        <w:t>est considéré comme non évaluable et aucun point ou partie de point ne peut être attribué</w:t>
      </w:r>
      <w:r>
        <w:rPr>
          <w:sz w:val="21"/>
          <w:lang w:val="fr-CH"/>
        </w:rPr>
        <w:t>.</w:t>
      </w:r>
    </w:p>
    <w:p w14:paraId="4AA71610" w14:textId="77777777" w:rsidR="006B5815" w:rsidRPr="00A963B2" w:rsidRDefault="006B5815" w:rsidP="00077F17">
      <w:pPr>
        <w:spacing w:line="276" w:lineRule="auto"/>
        <w:jc w:val="both"/>
        <w:rPr>
          <w:rFonts w:cstheme="minorHAnsi"/>
          <w:sz w:val="21"/>
          <w:szCs w:val="21"/>
          <w:lang w:val="fr-FR"/>
        </w:rPr>
      </w:pPr>
    </w:p>
    <w:p w14:paraId="0358298E" w14:textId="155F91C9" w:rsidR="00FC5C9C" w:rsidRPr="00302D2C" w:rsidRDefault="0046072D" w:rsidP="00DA122A">
      <w:pPr>
        <w:pStyle w:val="berschrift1"/>
        <w:numPr>
          <w:ilvl w:val="0"/>
          <w:numId w:val="39"/>
        </w:numPr>
        <w:rPr>
          <w:b w:val="0"/>
          <w:bCs w:val="0"/>
        </w:rPr>
      </w:pPr>
      <w:bookmarkStart w:id="12" w:name="_Toc140741116"/>
      <w:r w:rsidRPr="00302D2C">
        <w:rPr>
          <w:b w:val="0"/>
          <w:bCs w:val="0"/>
        </w:rPr>
        <w:t>Attribution des points et des points partiels</w:t>
      </w:r>
      <w:bookmarkEnd w:id="12"/>
    </w:p>
    <w:p w14:paraId="65CBC1C2" w14:textId="0B3D1681" w:rsidR="0046072D" w:rsidRPr="00EC6D1C" w:rsidRDefault="00302D2C" w:rsidP="0046072D">
      <w:pPr>
        <w:spacing w:line="276" w:lineRule="auto"/>
        <w:jc w:val="both"/>
        <w:rPr>
          <w:sz w:val="21"/>
          <w:lang w:val="fr-CH"/>
        </w:rPr>
      </w:pPr>
      <w:r>
        <w:rPr>
          <w:sz w:val="21"/>
          <w:lang w:val="fr-CH"/>
        </w:rPr>
        <w:br/>
      </w:r>
      <w:r w:rsidR="0046072D" w:rsidRPr="00E50327">
        <w:rPr>
          <w:sz w:val="21"/>
          <w:lang w:val="fr-CH"/>
        </w:rPr>
        <w:t>Les principes de base suivants s</w:t>
      </w:r>
      <w:r w:rsidR="0046072D">
        <w:rPr>
          <w:sz w:val="21"/>
          <w:lang w:val="fr-CH"/>
        </w:rPr>
        <w:t>’</w:t>
      </w:r>
      <w:r w:rsidR="0046072D" w:rsidRPr="00E50327">
        <w:rPr>
          <w:sz w:val="21"/>
          <w:lang w:val="fr-CH"/>
        </w:rPr>
        <w:t>appliquent à tous les examens de connaissances professionnelles</w:t>
      </w:r>
      <w:r w:rsidR="0046072D">
        <w:rPr>
          <w:sz w:val="21"/>
          <w:lang w:val="fr-CH"/>
        </w:rPr>
        <w:t> </w:t>
      </w:r>
      <w:r w:rsidR="0046072D" w:rsidRPr="00EC6D1C">
        <w:rPr>
          <w:sz w:val="21"/>
          <w:lang w:val="fr-CH"/>
        </w:rPr>
        <w:t>:</w:t>
      </w:r>
    </w:p>
    <w:p w14:paraId="54D52809" w14:textId="77777777" w:rsidR="0046072D" w:rsidRPr="00EC6D1C" w:rsidRDefault="0046072D" w:rsidP="0046072D">
      <w:pPr>
        <w:pStyle w:val="Listenabsatz"/>
        <w:numPr>
          <w:ilvl w:val="0"/>
          <w:numId w:val="11"/>
        </w:numPr>
        <w:spacing w:line="276" w:lineRule="auto"/>
        <w:jc w:val="both"/>
        <w:rPr>
          <w:sz w:val="21"/>
          <w:lang w:val="fr-CH"/>
        </w:rPr>
      </w:pPr>
      <w:r w:rsidRPr="00AB1D1F">
        <w:rPr>
          <w:sz w:val="21"/>
          <w:lang w:val="fr-CH"/>
        </w:rPr>
        <w:t>L</w:t>
      </w:r>
      <w:r>
        <w:rPr>
          <w:sz w:val="21"/>
          <w:lang w:val="fr-CH"/>
        </w:rPr>
        <w:t>’</w:t>
      </w:r>
      <w:r w:rsidRPr="00AB1D1F">
        <w:rPr>
          <w:sz w:val="21"/>
          <w:lang w:val="fr-CH"/>
        </w:rPr>
        <w:t>attribution maximale de points se fait en fonction du temps consacré à la résolution d</w:t>
      </w:r>
      <w:r>
        <w:rPr>
          <w:sz w:val="21"/>
          <w:lang w:val="fr-CH"/>
        </w:rPr>
        <w:t xml:space="preserve">es exercices </w:t>
      </w:r>
      <w:r w:rsidRPr="00AB1D1F">
        <w:rPr>
          <w:sz w:val="21"/>
          <w:lang w:val="fr-CH"/>
        </w:rPr>
        <w:t>et non en fonction d</w:t>
      </w:r>
      <w:r>
        <w:rPr>
          <w:sz w:val="21"/>
          <w:lang w:val="fr-CH"/>
        </w:rPr>
        <w:t xml:space="preserve">e leur </w:t>
      </w:r>
      <w:r w:rsidRPr="00AB1D1F">
        <w:rPr>
          <w:sz w:val="21"/>
          <w:lang w:val="fr-CH"/>
        </w:rPr>
        <w:t>degré de difficulté</w:t>
      </w:r>
      <w:r w:rsidRPr="00EC6D1C">
        <w:rPr>
          <w:sz w:val="21"/>
          <w:szCs w:val="21"/>
          <w:lang w:val="fr-CH"/>
        </w:rPr>
        <w:t>.</w:t>
      </w:r>
    </w:p>
    <w:p w14:paraId="106DC514" w14:textId="77777777" w:rsidR="0046072D" w:rsidRPr="00EC6D1C" w:rsidRDefault="0046072D" w:rsidP="0046072D">
      <w:pPr>
        <w:pStyle w:val="Listenabsatz"/>
        <w:spacing w:line="276" w:lineRule="auto"/>
        <w:jc w:val="both"/>
        <w:rPr>
          <w:sz w:val="21"/>
          <w:lang w:val="fr-CH"/>
        </w:rPr>
      </w:pPr>
    </w:p>
    <w:p w14:paraId="5E2E41A4" w14:textId="77777777" w:rsidR="0046072D" w:rsidRPr="00EC6D1C" w:rsidRDefault="0046072D" w:rsidP="0046072D">
      <w:pPr>
        <w:pStyle w:val="Listenabsatz"/>
        <w:numPr>
          <w:ilvl w:val="0"/>
          <w:numId w:val="11"/>
        </w:numPr>
        <w:spacing w:line="276" w:lineRule="auto"/>
        <w:jc w:val="both"/>
        <w:rPr>
          <w:sz w:val="21"/>
          <w:lang w:val="fr-CH"/>
        </w:rPr>
      </w:pPr>
      <w:r>
        <w:rPr>
          <w:sz w:val="21"/>
          <w:lang w:val="fr-CH"/>
        </w:rPr>
        <w:t xml:space="preserve">Les candidats disposent de 15 min par </w:t>
      </w:r>
      <w:r w:rsidRPr="007B4E32">
        <w:rPr>
          <w:sz w:val="21"/>
          <w:lang w:val="fr-CH"/>
        </w:rPr>
        <w:t xml:space="preserve">situation </w:t>
      </w:r>
      <w:r>
        <w:rPr>
          <w:sz w:val="21"/>
          <w:lang w:val="fr-CH"/>
        </w:rPr>
        <w:t xml:space="preserve">de cas </w:t>
      </w:r>
      <w:r w:rsidRPr="007B4E32">
        <w:rPr>
          <w:sz w:val="21"/>
          <w:lang w:val="fr-CH"/>
        </w:rPr>
        <w:t xml:space="preserve">avec </w:t>
      </w:r>
      <w:r>
        <w:rPr>
          <w:sz w:val="21"/>
          <w:lang w:val="fr-CH"/>
        </w:rPr>
        <w:t xml:space="preserve">un </w:t>
      </w:r>
      <w:r w:rsidRPr="007B4E32">
        <w:rPr>
          <w:sz w:val="21"/>
          <w:lang w:val="fr-CH"/>
        </w:rPr>
        <w:t>descripti</w:t>
      </w:r>
      <w:r>
        <w:rPr>
          <w:sz w:val="21"/>
          <w:lang w:val="fr-CH"/>
        </w:rPr>
        <w:t xml:space="preserve">f et </w:t>
      </w:r>
      <w:r w:rsidRPr="007B4E32">
        <w:rPr>
          <w:sz w:val="21"/>
          <w:lang w:val="fr-CH"/>
        </w:rPr>
        <w:t xml:space="preserve">14 </w:t>
      </w:r>
      <w:r>
        <w:rPr>
          <w:sz w:val="21"/>
          <w:lang w:val="fr-CH"/>
        </w:rPr>
        <w:t xml:space="preserve">exercices </w:t>
      </w:r>
      <w:r w:rsidRPr="007B4E32">
        <w:rPr>
          <w:sz w:val="21"/>
          <w:lang w:val="fr-CH"/>
        </w:rPr>
        <w:t xml:space="preserve">à résoudre. </w:t>
      </w:r>
      <w:r>
        <w:rPr>
          <w:sz w:val="21"/>
          <w:lang w:val="fr-CH"/>
        </w:rPr>
        <w:t xml:space="preserve">Il appartient aux candidats de gérer le temps à disposition. </w:t>
      </w:r>
    </w:p>
    <w:p w14:paraId="2F992551" w14:textId="77777777" w:rsidR="0046072D" w:rsidRPr="00EC6D1C" w:rsidRDefault="0046072D" w:rsidP="0046072D">
      <w:pPr>
        <w:pStyle w:val="Listenabsatz"/>
        <w:spacing w:line="276" w:lineRule="auto"/>
        <w:jc w:val="both"/>
        <w:rPr>
          <w:sz w:val="21"/>
          <w:lang w:val="fr-CH"/>
        </w:rPr>
      </w:pPr>
    </w:p>
    <w:p w14:paraId="21396E1E" w14:textId="40ED4027" w:rsidR="0046072D" w:rsidRPr="00EC6D1C" w:rsidRDefault="0046072D" w:rsidP="0046072D">
      <w:pPr>
        <w:pStyle w:val="Listenabsatz"/>
        <w:numPr>
          <w:ilvl w:val="0"/>
          <w:numId w:val="11"/>
        </w:numPr>
        <w:spacing w:line="276" w:lineRule="auto"/>
        <w:rPr>
          <w:sz w:val="21"/>
          <w:lang w:val="fr-CH"/>
        </w:rPr>
      </w:pPr>
      <w:r>
        <w:rPr>
          <w:sz w:val="21"/>
          <w:lang w:val="fr-CH"/>
        </w:rPr>
        <w:t>Chaque situation de cas à 14 exercices rapporte un nombre maximal de 30 points</w:t>
      </w:r>
      <w:r w:rsidRPr="00EC6D1C">
        <w:rPr>
          <w:sz w:val="21"/>
          <w:lang w:val="fr-CH"/>
        </w:rPr>
        <w:t>.</w:t>
      </w:r>
      <w:r>
        <w:rPr>
          <w:sz w:val="21"/>
          <w:lang w:val="fr-CH"/>
        </w:rPr>
        <w:br/>
      </w:r>
    </w:p>
    <w:p w14:paraId="2C8D0ABC" w14:textId="77777777" w:rsidR="00B63285" w:rsidRPr="00A963B2" w:rsidRDefault="00B63285" w:rsidP="00077F17">
      <w:pPr>
        <w:pStyle w:val="Listenabsatz"/>
        <w:spacing w:line="276" w:lineRule="auto"/>
        <w:jc w:val="both"/>
        <w:rPr>
          <w:rFonts w:cstheme="minorHAnsi"/>
          <w:sz w:val="21"/>
          <w:szCs w:val="21"/>
          <w:lang w:val="fr-FR"/>
        </w:rPr>
      </w:pPr>
    </w:p>
    <w:p w14:paraId="27EF51C1" w14:textId="77777777" w:rsidR="0046072D" w:rsidRPr="00EC6D1C" w:rsidRDefault="0046072D" w:rsidP="0046072D">
      <w:pPr>
        <w:pStyle w:val="Listenabsatz"/>
        <w:numPr>
          <w:ilvl w:val="0"/>
          <w:numId w:val="11"/>
        </w:numPr>
        <w:spacing w:line="276" w:lineRule="auto"/>
        <w:jc w:val="both"/>
        <w:rPr>
          <w:sz w:val="21"/>
          <w:lang w:val="fr-CH"/>
        </w:rPr>
      </w:pPr>
      <w:r>
        <w:rPr>
          <w:sz w:val="21"/>
          <w:lang w:val="fr-CH"/>
        </w:rPr>
        <w:lastRenderedPageBreak/>
        <w:t xml:space="preserve">Au sein d’une situation de cas, les compétences opérationnelles sont réparties selon les </w:t>
      </w:r>
      <w:r>
        <w:rPr>
          <w:b/>
          <w:bCs/>
          <w:color w:val="34558B"/>
          <w:sz w:val="21"/>
          <w:szCs w:val="21"/>
          <w:lang w:val="fr-CH"/>
        </w:rPr>
        <w:t>dispositions d’exécution</w:t>
      </w:r>
      <w:r w:rsidRPr="00EC6D1C">
        <w:rPr>
          <w:sz w:val="21"/>
          <w:lang w:val="fr-CH"/>
        </w:rPr>
        <w:t xml:space="preserve"> </w:t>
      </w:r>
      <w:r>
        <w:rPr>
          <w:sz w:val="21"/>
          <w:lang w:val="fr-CH"/>
        </w:rPr>
        <w:t>et la pondération en pourcentage</w:t>
      </w:r>
      <w:r w:rsidRPr="00224FFD">
        <w:rPr>
          <w:sz w:val="21"/>
          <w:lang w:val="fr-CH"/>
        </w:rPr>
        <w:t xml:space="preserve"> </w:t>
      </w:r>
      <w:r>
        <w:rPr>
          <w:sz w:val="21"/>
          <w:lang w:val="fr-CH"/>
        </w:rPr>
        <w:t>prédéfinie</w:t>
      </w:r>
      <w:r w:rsidRPr="00EC6D1C">
        <w:rPr>
          <w:sz w:val="21"/>
          <w:lang w:val="fr-CH"/>
        </w:rPr>
        <w:t>.</w:t>
      </w:r>
    </w:p>
    <w:p w14:paraId="232018E1" w14:textId="77777777" w:rsidR="0046072D" w:rsidRPr="00EC6D1C" w:rsidRDefault="0046072D" w:rsidP="0046072D">
      <w:pPr>
        <w:pStyle w:val="Listenabsatz"/>
        <w:spacing w:line="276" w:lineRule="auto"/>
        <w:jc w:val="both"/>
        <w:rPr>
          <w:sz w:val="21"/>
          <w:lang w:val="fr-CH"/>
        </w:rPr>
      </w:pPr>
    </w:p>
    <w:p w14:paraId="21673952" w14:textId="77777777" w:rsidR="0046072D" w:rsidRPr="00EC6D1C" w:rsidRDefault="0046072D" w:rsidP="0046072D">
      <w:pPr>
        <w:pStyle w:val="Listenabsatz"/>
        <w:numPr>
          <w:ilvl w:val="0"/>
          <w:numId w:val="11"/>
        </w:numPr>
        <w:spacing w:line="276" w:lineRule="auto"/>
        <w:jc w:val="both"/>
        <w:rPr>
          <w:sz w:val="21"/>
          <w:lang w:val="fr-CH"/>
        </w:rPr>
      </w:pPr>
      <w:r>
        <w:rPr>
          <w:sz w:val="21"/>
          <w:lang w:val="fr-CH"/>
        </w:rPr>
        <w:t xml:space="preserve">Les exercices établis au sein </w:t>
      </w:r>
      <w:r w:rsidRPr="004E7833">
        <w:rPr>
          <w:sz w:val="21"/>
          <w:lang w:val="fr-CH"/>
        </w:rPr>
        <w:t>des compétences opérationnelles</w:t>
      </w:r>
      <w:r>
        <w:rPr>
          <w:sz w:val="21"/>
          <w:lang w:val="fr-CH"/>
        </w:rPr>
        <w:t xml:space="preserve"> </w:t>
      </w:r>
      <w:r w:rsidRPr="004E7833">
        <w:rPr>
          <w:sz w:val="21"/>
          <w:lang w:val="fr-CH"/>
        </w:rPr>
        <w:t xml:space="preserve">doivent </w:t>
      </w:r>
      <w:r>
        <w:rPr>
          <w:sz w:val="21"/>
          <w:lang w:val="fr-CH"/>
        </w:rPr>
        <w:t xml:space="preserve">cibler </w:t>
      </w:r>
      <w:r w:rsidRPr="004E7833">
        <w:rPr>
          <w:sz w:val="21"/>
          <w:lang w:val="fr-CH"/>
        </w:rPr>
        <w:t xml:space="preserve">certains objectifs évaluateurs de ces compétences opérationnelles selon le </w:t>
      </w:r>
      <w:r w:rsidRPr="007B1D87">
        <w:rPr>
          <w:b/>
          <w:bCs/>
          <w:color w:val="34558B"/>
          <w:sz w:val="21"/>
          <w:lang w:val="fr-CH"/>
        </w:rPr>
        <w:t>plan de formation</w:t>
      </w:r>
      <w:r w:rsidRPr="004E7833">
        <w:rPr>
          <w:sz w:val="21"/>
          <w:lang w:val="fr-CH"/>
        </w:rPr>
        <w:t xml:space="preserve"> et </w:t>
      </w:r>
      <w:r>
        <w:rPr>
          <w:sz w:val="21"/>
          <w:lang w:val="fr-CH"/>
        </w:rPr>
        <w:t xml:space="preserve">être pris en compte dans </w:t>
      </w:r>
      <w:r w:rsidRPr="004E7833">
        <w:rPr>
          <w:sz w:val="21"/>
          <w:lang w:val="fr-CH"/>
        </w:rPr>
        <w:t xml:space="preserve">les objectifs de formation du </w:t>
      </w:r>
      <w:r w:rsidRPr="006120D0">
        <w:rPr>
          <w:b/>
          <w:bCs/>
          <w:color w:val="34558B"/>
          <w:sz w:val="21"/>
          <w:lang w:val="fr-CH"/>
        </w:rPr>
        <w:t>plan d</w:t>
      </w:r>
      <w:r>
        <w:rPr>
          <w:b/>
          <w:bCs/>
          <w:color w:val="34558B"/>
          <w:sz w:val="21"/>
          <w:lang w:val="fr-CH"/>
        </w:rPr>
        <w:t>’</w:t>
      </w:r>
      <w:r w:rsidRPr="006120D0">
        <w:rPr>
          <w:b/>
          <w:bCs/>
          <w:color w:val="34558B"/>
          <w:sz w:val="21"/>
          <w:lang w:val="fr-CH"/>
        </w:rPr>
        <w:t>études de</w:t>
      </w:r>
      <w:r>
        <w:rPr>
          <w:b/>
          <w:bCs/>
          <w:color w:val="34558B"/>
          <w:sz w:val="21"/>
          <w:lang w:val="fr-CH"/>
        </w:rPr>
        <w:t xml:space="preserve">s </w:t>
      </w:r>
      <w:r w:rsidRPr="006120D0">
        <w:rPr>
          <w:b/>
          <w:bCs/>
          <w:color w:val="34558B"/>
          <w:sz w:val="21"/>
          <w:lang w:val="fr-CH"/>
        </w:rPr>
        <w:t>école</w:t>
      </w:r>
      <w:r>
        <w:rPr>
          <w:b/>
          <w:bCs/>
          <w:color w:val="34558B"/>
          <w:sz w:val="21"/>
          <w:lang w:val="fr-CH"/>
        </w:rPr>
        <w:t>s</w:t>
      </w:r>
      <w:r w:rsidRPr="00EC6D1C">
        <w:rPr>
          <w:sz w:val="21"/>
          <w:lang w:val="fr-CH"/>
        </w:rPr>
        <w:t>.</w:t>
      </w:r>
    </w:p>
    <w:p w14:paraId="100EC081" w14:textId="77777777" w:rsidR="0046072D" w:rsidRPr="00EC6D1C" w:rsidRDefault="0046072D" w:rsidP="0046072D">
      <w:pPr>
        <w:pStyle w:val="Listenabsatz"/>
        <w:spacing w:line="276" w:lineRule="auto"/>
        <w:jc w:val="both"/>
        <w:rPr>
          <w:sz w:val="21"/>
          <w:lang w:val="fr-CH"/>
        </w:rPr>
      </w:pPr>
    </w:p>
    <w:p w14:paraId="20FBD3CE" w14:textId="77777777" w:rsidR="0046072D" w:rsidRPr="00EC6D1C" w:rsidRDefault="0046072D" w:rsidP="0046072D">
      <w:pPr>
        <w:pStyle w:val="Listenabsatz"/>
        <w:numPr>
          <w:ilvl w:val="0"/>
          <w:numId w:val="11"/>
        </w:numPr>
        <w:spacing w:line="276" w:lineRule="auto"/>
        <w:jc w:val="both"/>
        <w:rPr>
          <w:sz w:val="21"/>
          <w:lang w:val="fr-CH"/>
        </w:rPr>
      </w:pPr>
      <w:r>
        <w:rPr>
          <w:sz w:val="21"/>
          <w:lang w:val="fr-CH"/>
        </w:rPr>
        <w:t>Chaque exercice vaut de un à trois points maximum, en fonction de sa difficulté estimée.</w:t>
      </w:r>
    </w:p>
    <w:p w14:paraId="77F94F7D" w14:textId="77777777" w:rsidR="0046072D" w:rsidRPr="00EC6D1C" w:rsidRDefault="0046072D" w:rsidP="0046072D">
      <w:pPr>
        <w:pStyle w:val="Listenabsatz"/>
        <w:spacing w:line="276" w:lineRule="auto"/>
        <w:jc w:val="both"/>
        <w:rPr>
          <w:sz w:val="21"/>
          <w:lang w:val="fr-CH"/>
        </w:rPr>
      </w:pPr>
    </w:p>
    <w:p w14:paraId="326B5D74" w14:textId="77777777" w:rsidR="0046072D" w:rsidRPr="00EC6D1C" w:rsidRDefault="0046072D" w:rsidP="0046072D">
      <w:pPr>
        <w:pStyle w:val="Listenabsatz"/>
        <w:numPr>
          <w:ilvl w:val="0"/>
          <w:numId w:val="11"/>
        </w:numPr>
        <w:spacing w:line="276" w:lineRule="auto"/>
        <w:jc w:val="both"/>
        <w:rPr>
          <w:sz w:val="21"/>
          <w:lang w:val="fr-CH"/>
        </w:rPr>
      </w:pPr>
      <w:r w:rsidRPr="00772863">
        <w:rPr>
          <w:sz w:val="21"/>
          <w:lang w:val="fr-CH"/>
        </w:rPr>
        <w:t>Les points partiels d</w:t>
      </w:r>
      <w:r>
        <w:rPr>
          <w:sz w:val="21"/>
          <w:lang w:val="fr-CH"/>
        </w:rPr>
        <w:t xml:space="preserve">’un exercice </w:t>
      </w:r>
      <w:r w:rsidRPr="00772863">
        <w:rPr>
          <w:sz w:val="21"/>
          <w:lang w:val="fr-CH"/>
        </w:rPr>
        <w:t xml:space="preserve">sont calculés en divisant le nombre total de points de </w:t>
      </w:r>
      <w:r>
        <w:rPr>
          <w:sz w:val="21"/>
          <w:lang w:val="fr-CH"/>
        </w:rPr>
        <w:t xml:space="preserve">l’exercice </w:t>
      </w:r>
      <w:r w:rsidRPr="00772863">
        <w:rPr>
          <w:sz w:val="21"/>
          <w:lang w:val="fr-CH"/>
        </w:rPr>
        <w:t>par le nombre d</w:t>
      </w:r>
      <w:r>
        <w:rPr>
          <w:sz w:val="21"/>
          <w:lang w:val="fr-CH"/>
        </w:rPr>
        <w:t xml:space="preserve">e réponses </w:t>
      </w:r>
      <w:r w:rsidRPr="00772863">
        <w:rPr>
          <w:sz w:val="21"/>
          <w:lang w:val="fr-CH"/>
        </w:rPr>
        <w:t>correct</w:t>
      </w:r>
      <w:r>
        <w:rPr>
          <w:sz w:val="21"/>
          <w:lang w:val="fr-CH"/>
        </w:rPr>
        <w:t>e</w:t>
      </w:r>
      <w:r w:rsidRPr="00772863">
        <w:rPr>
          <w:sz w:val="21"/>
          <w:lang w:val="fr-CH"/>
        </w:rPr>
        <w:t>s selon la clé de solution. Le nombre de points partiels est toujours arrondi au centième</w:t>
      </w:r>
      <w:r>
        <w:rPr>
          <w:sz w:val="21"/>
          <w:lang w:val="fr-CH"/>
        </w:rPr>
        <w:t>.</w:t>
      </w:r>
    </w:p>
    <w:p w14:paraId="5BED0C79" w14:textId="77777777" w:rsidR="0046072D" w:rsidRPr="00EC6D1C" w:rsidRDefault="0046072D" w:rsidP="0046072D">
      <w:pPr>
        <w:pStyle w:val="Listenabsatz"/>
        <w:spacing w:line="276" w:lineRule="auto"/>
        <w:jc w:val="both"/>
        <w:rPr>
          <w:sz w:val="21"/>
          <w:lang w:val="fr-CH"/>
        </w:rPr>
      </w:pPr>
    </w:p>
    <w:p w14:paraId="300455ED" w14:textId="77777777" w:rsidR="0046072D" w:rsidRPr="00EC6D1C" w:rsidRDefault="0046072D" w:rsidP="0046072D">
      <w:pPr>
        <w:pStyle w:val="Listenabsatz"/>
        <w:numPr>
          <w:ilvl w:val="0"/>
          <w:numId w:val="11"/>
        </w:numPr>
        <w:spacing w:line="276" w:lineRule="auto"/>
        <w:jc w:val="both"/>
        <w:rPr>
          <w:sz w:val="21"/>
          <w:lang w:val="fr-CH"/>
        </w:rPr>
      </w:pPr>
      <w:r w:rsidRPr="00246283">
        <w:rPr>
          <w:sz w:val="21"/>
          <w:lang w:val="fr-CH"/>
        </w:rPr>
        <w:t xml:space="preserve">Pour les </w:t>
      </w:r>
      <w:r>
        <w:rPr>
          <w:sz w:val="21"/>
          <w:lang w:val="fr-CH"/>
        </w:rPr>
        <w:t xml:space="preserve">exercices </w:t>
      </w:r>
      <w:r w:rsidRPr="00246283">
        <w:rPr>
          <w:sz w:val="21"/>
          <w:lang w:val="fr-CH"/>
        </w:rPr>
        <w:t>à choix multiple</w:t>
      </w:r>
      <w:r>
        <w:rPr>
          <w:sz w:val="21"/>
          <w:lang w:val="fr-CH"/>
        </w:rPr>
        <w:t>s</w:t>
      </w:r>
      <w:r w:rsidRPr="00246283">
        <w:rPr>
          <w:sz w:val="21"/>
          <w:lang w:val="fr-CH"/>
        </w:rPr>
        <w:t xml:space="preserve">, </w:t>
      </w:r>
      <w:r>
        <w:rPr>
          <w:sz w:val="21"/>
          <w:lang w:val="fr-CH"/>
        </w:rPr>
        <w:t xml:space="preserve">le nombre de </w:t>
      </w:r>
      <w:r w:rsidRPr="00246283">
        <w:rPr>
          <w:sz w:val="21"/>
          <w:lang w:val="fr-CH"/>
        </w:rPr>
        <w:t>points partiels négatifs</w:t>
      </w:r>
      <w:r>
        <w:rPr>
          <w:sz w:val="21"/>
          <w:lang w:val="fr-CH"/>
        </w:rPr>
        <w:t xml:space="preserve"> est aussi élevé que le nombre de </w:t>
      </w:r>
      <w:r w:rsidRPr="00246283">
        <w:rPr>
          <w:sz w:val="21"/>
          <w:lang w:val="fr-CH"/>
        </w:rPr>
        <w:t>points partiels positifs à attribuer</w:t>
      </w:r>
      <w:r>
        <w:rPr>
          <w:sz w:val="21"/>
          <w:lang w:val="fr-CH"/>
        </w:rPr>
        <w:t>. Il en résulte des déductions.</w:t>
      </w:r>
    </w:p>
    <w:p w14:paraId="31612204" w14:textId="77777777" w:rsidR="0046072D" w:rsidRPr="00EC6D1C" w:rsidRDefault="0046072D" w:rsidP="0046072D">
      <w:pPr>
        <w:pStyle w:val="Listenabsatz"/>
        <w:rPr>
          <w:rFonts w:cstheme="minorHAnsi"/>
          <w:sz w:val="21"/>
          <w:szCs w:val="21"/>
          <w:lang w:val="fr-CH"/>
        </w:rPr>
      </w:pPr>
    </w:p>
    <w:p w14:paraId="7662C0C7" w14:textId="77777777" w:rsidR="0046072D" w:rsidRPr="00EC6D1C" w:rsidRDefault="0046072D" w:rsidP="0046072D">
      <w:pPr>
        <w:spacing w:line="276" w:lineRule="auto"/>
        <w:jc w:val="both"/>
        <w:rPr>
          <w:b/>
          <w:color w:val="34558B"/>
          <w:sz w:val="21"/>
          <w:lang w:val="fr-CH"/>
        </w:rPr>
      </w:pPr>
      <w:r>
        <w:rPr>
          <w:b/>
          <w:bCs/>
          <w:color w:val="34558B"/>
          <w:sz w:val="21"/>
          <w:lang w:val="fr-CH"/>
        </w:rPr>
        <w:t>Exemple concernant la position 2, a</w:t>
      </w:r>
      <w:r w:rsidRPr="00FB2DB2">
        <w:rPr>
          <w:b/>
          <w:bCs/>
          <w:color w:val="34558B"/>
          <w:sz w:val="21"/>
          <w:lang w:val="fr-CH"/>
        </w:rPr>
        <w:t>ssistance au médecin durant la consultation</w:t>
      </w:r>
      <w:r>
        <w:rPr>
          <w:b/>
          <w:bCs/>
          <w:color w:val="34558B"/>
          <w:sz w:val="21"/>
          <w:lang w:val="fr-CH"/>
        </w:rPr>
        <w:t> </w:t>
      </w:r>
      <w:r w:rsidRPr="00EC6D1C">
        <w:rPr>
          <w:b/>
          <w:bCs/>
          <w:color w:val="34558B"/>
          <w:sz w:val="21"/>
          <w:lang w:val="fr-CH"/>
        </w:rPr>
        <w:t>:</w:t>
      </w:r>
    </w:p>
    <w:p w14:paraId="458A7D84" w14:textId="77777777" w:rsidR="0046072D" w:rsidRPr="00EC6D1C" w:rsidRDefault="0046072D" w:rsidP="0046072D">
      <w:pPr>
        <w:pStyle w:val="Listenabsatz"/>
        <w:numPr>
          <w:ilvl w:val="0"/>
          <w:numId w:val="12"/>
        </w:numPr>
        <w:spacing w:line="276" w:lineRule="auto"/>
        <w:jc w:val="both"/>
        <w:rPr>
          <w:sz w:val="21"/>
          <w:lang w:val="fr-CH"/>
        </w:rPr>
      </w:pPr>
      <w:r w:rsidRPr="00DB5178">
        <w:rPr>
          <w:sz w:val="21"/>
          <w:lang w:val="fr-CH"/>
        </w:rPr>
        <w:t>60 minutes d</w:t>
      </w:r>
      <w:r>
        <w:rPr>
          <w:sz w:val="21"/>
          <w:lang w:val="fr-CH"/>
        </w:rPr>
        <w:t>’</w:t>
      </w:r>
      <w:r w:rsidRPr="00DB5178">
        <w:rPr>
          <w:sz w:val="21"/>
          <w:lang w:val="fr-CH"/>
        </w:rPr>
        <w:t xml:space="preserve">examen donnent 4 situations de cas avec 15 minutes </w:t>
      </w:r>
      <w:r>
        <w:rPr>
          <w:sz w:val="21"/>
          <w:lang w:val="fr-CH"/>
        </w:rPr>
        <w:t xml:space="preserve">pour </w:t>
      </w:r>
      <w:r w:rsidRPr="00DB5178">
        <w:rPr>
          <w:sz w:val="21"/>
          <w:lang w:val="fr-CH"/>
        </w:rPr>
        <w:t xml:space="preserve">chacune </w:t>
      </w:r>
    </w:p>
    <w:p w14:paraId="6CFE0818" w14:textId="77777777" w:rsidR="0046072D" w:rsidRPr="00EC6D1C" w:rsidRDefault="0046072D" w:rsidP="0046072D">
      <w:pPr>
        <w:pStyle w:val="Listenabsatz"/>
        <w:numPr>
          <w:ilvl w:val="0"/>
          <w:numId w:val="12"/>
        </w:numPr>
        <w:spacing w:line="276" w:lineRule="auto"/>
        <w:jc w:val="both"/>
        <w:rPr>
          <w:sz w:val="21"/>
          <w:lang w:val="fr-CH"/>
        </w:rPr>
      </w:pPr>
      <w:r w:rsidRPr="00846B95">
        <w:rPr>
          <w:sz w:val="21"/>
          <w:lang w:val="fr-CH"/>
        </w:rPr>
        <w:t>60 minutes d</w:t>
      </w:r>
      <w:r>
        <w:rPr>
          <w:sz w:val="21"/>
          <w:lang w:val="fr-CH"/>
        </w:rPr>
        <w:t>’</w:t>
      </w:r>
      <w:r w:rsidRPr="00846B95">
        <w:rPr>
          <w:sz w:val="21"/>
          <w:lang w:val="fr-CH"/>
        </w:rPr>
        <w:t xml:space="preserve">examen avec 4 situations de cas donnent un total de points maximum de 4 x 30 points </w:t>
      </w:r>
      <w:r w:rsidRPr="00EC6D1C">
        <w:rPr>
          <w:sz w:val="21"/>
          <w:lang w:val="fr-CH"/>
        </w:rPr>
        <w:t xml:space="preserve">= </w:t>
      </w:r>
      <w:r w:rsidRPr="00EC6D1C">
        <w:rPr>
          <w:b/>
          <w:bCs/>
          <w:color w:val="34558B"/>
          <w:sz w:val="21"/>
          <w:lang w:val="fr-CH"/>
        </w:rPr>
        <w:t xml:space="preserve">120 </w:t>
      </w:r>
      <w:r>
        <w:rPr>
          <w:b/>
          <w:bCs/>
          <w:color w:val="34558B"/>
          <w:sz w:val="21"/>
          <w:lang w:val="fr-CH"/>
        </w:rPr>
        <w:t>points</w:t>
      </w:r>
      <w:r w:rsidRPr="00EC6D1C">
        <w:rPr>
          <w:sz w:val="21"/>
          <w:lang w:val="fr-CH"/>
        </w:rPr>
        <w:t>.</w:t>
      </w:r>
    </w:p>
    <w:p w14:paraId="68896412" w14:textId="77777777" w:rsidR="0046072D" w:rsidRPr="00EC6D1C" w:rsidRDefault="0046072D" w:rsidP="0046072D">
      <w:pPr>
        <w:spacing w:line="276" w:lineRule="auto"/>
        <w:jc w:val="both"/>
        <w:rPr>
          <w:sz w:val="21"/>
          <w:lang w:val="fr-CH"/>
        </w:rPr>
      </w:pPr>
      <w:r w:rsidRPr="002E0463">
        <w:rPr>
          <w:sz w:val="21"/>
          <w:lang w:val="fr-CH"/>
        </w:rPr>
        <w:t xml:space="preserve">Pour chaque situation de cas, la répartition des points est calculée sur la base des </w:t>
      </w:r>
      <w:r w:rsidRPr="00EE59D9">
        <w:rPr>
          <w:b/>
          <w:bCs/>
          <w:color w:val="34558B"/>
          <w:sz w:val="21"/>
          <w:lang w:val="fr-CH"/>
        </w:rPr>
        <w:t>dispositions d</w:t>
      </w:r>
      <w:r>
        <w:rPr>
          <w:b/>
          <w:bCs/>
          <w:color w:val="34558B"/>
          <w:sz w:val="21"/>
          <w:lang w:val="fr-CH"/>
        </w:rPr>
        <w:t>’</w:t>
      </w:r>
      <w:r w:rsidRPr="00EE59D9">
        <w:rPr>
          <w:b/>
          <w:bCs/>
          <w:color w:val="34558B"/>
          <w:sz w:val="21"/>
          <w:lang w:val="fr-CH"/>
        </w:rPr>
        <w:t>exécution</w:t>
      </w:r>
      <w:r w:rsidRPr="002E0463">
        <w:rPr>
          <w:sz w:val="21"/>
          <w:lang w:val="fr-CH"/>
        </w:rPr>
        <w:t xml:space="preserve"> (ici, à titre d</w:t>
      </w:r>
      <w:r>
        <w:rPr>
          <w:sz w:val="21"/>
          <w:lang w:val="fr-CH"/>
        </w:rPr>
        <w:t>’</w:t>
      </w:r>
      <w:r w:rsidRPr="002E0463">
        <w:rPr>
          <w:sz w:val="21"/>
          <w:lang w:val="fr-CH"/>
        </w:rPr>
        <w:t xml:space="preserve">exemple, la position </w:t>
      </w:r>
      <w:r>
        <w:rPr>
          <w:sz w:val="21"/>
          <w:lang w:val="fr-CH"/>
        </w:rPr>
        <w:t xml:space="preserve">B, </w:t>
      </w:r>
      <w:r w:rsidRPr="002A4D38">
        <w:rPr>
          <w:sz w:val="21"/>
          <w:lang w:val="fr-CH"/>
        </w:rPr>
        <w:t>Assistance au médecin durant la consultation</w:t>
      </w:r>
      <w:r>
        <w:rPr>
          <w:sz w:val="21"/>
          <w:lang w:val="fr-CH"/>
        </w:rPr>
        <w:t>) </w:t>
      </w:r>
      <w:r w:rsidRPr="00EC6D1C">
        <w:rPr>
          <w:sz w:val="21"/>
          <w:lang w:val="fr-CH"/>
        </w:rPr>
        <w:t>:</w:t>
      </w:r>
    </w:p>
    <w:p w14:paraId="79D10158" w14:textId="77777777" w:rsidR="0046072D" w:rsidRPr="00EC6D1C" w:rsidRDefault="0046072D" w:rsidP="0046072D">
      <w:pPr>
        <w:spacing w:line="276" w:lineRule="auto"/>
        <w:jc w:val="both"/>
        <w:rPr>
          <w:b/>
          <w:i/>
          <w:color w:val="C45911" w:themeColor="accent2" w:themeShade="BF"/>
          <w:sz w:val="21"/>
          <w:lang w:val="fr-CH"/>
        </w:rPr>
      </w:pPr>
      <w:r w:rsidRPr="00EC6D1C">
        <w:rPr>
          <w:b/>
          <w:bCs/>
          <w:i/>
          <w:iCs/>
          <w:color w:val="C45911" w:themeColor="accent2" w:themeShade="BF"/>
          <w:sz w:val="21"/>
          <w:lang w:val="fr-CH"/>
        </w:rPr>
        <w:t xml:space="preserve">Position </w:t>
      </w:r>
      <w:r>
        <w:rPr>
          <w:b/>
          <w:bCs/>
          <w:i/>
          <w:iCs/>
          <w:color w:val="C45911" w:themeColor="accent2" w:themeShade="BF"/>
          <w:sz w:val="21"/>
          <w:lang w:val="fr-CH"/>
        </w:rPr>
        <w:t>2</w:t>
      </w:r>
      <w:r w:rsidRPr="00EC6D1C">
        <w:rPr>
          <w:b/>
          <w:bCs/>
          <w:i/>
          <w:iCs/>
          <w:color w:val="C45911" w:themeColor="accent2" w:themeShade="BF"/>
          <w:sz w:val="21"/>
          <w:lang w:val="fr-CH"/>
        </w:rPr>
        <w:t xml:space="preserve"> </w:t>
      </w:r>
      <w:r w:rsidRPr="009B5096">
        <w:rPr>
          <w:b/>
          <w:bCs/>
          <w:i/>
          <w:iCs/>
          <w:color w:val="C45911" w:themeColor="accent2" w:themeShade="BF"/>
          <w:sz w:val="21"/>
          <w:lang w:val="fr-CH"/>
        </w:rPr>
        <w:t>Assistance au médecin durant la consultation et exécution des processus diagnostiques</w:t>
      </w:r>
    </w:p>
    <w:p w14:paraId="622D8201" w14:textId="77777777" w:rsidR="0046072D" w:rsidRPr="00EC6D1C" w:rsidRDefault="0046072D" w:rsidP="0046072D">
      <w:pPr>
        <w:spacing w:line="276" w:lineRule="auto"/>
        <w:jc w:val="both"/>
        <w:rPr>
          <w:i/>
          <w:color w:val="C45911" w:themeColor="accent2" w:themeShade="BF"/>
          <w:sz w:val="21"/>
          <w:lang w:val="fr-CH"/>
        </w:rPr>
      </w:pPr>
      <w:r w:rsidRPr="00EC6D1C">
        <w:rPr>
          <w:i/>
          <w:iCs/>
          <w:color w:val="C45911" w:themeColor="accent2" w:themeShade="BF"/>
          <w:sz w:val="21"/>
          <w:lang w:val="fr-CH"/>
        </w:rPr>
        <w:t xml:space="preserve">— </w:t>
      </w:r>
      <w:r w:rsidRPr="0045749B">
        <w:rPr>
          <w:i/>
          <w:iCs/>
          <w:color w:val="C45911" w:themeColor="accent2" w:themeShade="BF"/>
          <w:sz w:val="21"/>
          <w:lang w:val="fr-CH"/>
        </w:rPr>
        <w:t>Compétence opérationnelle</w:t>
      </w:r>
      <w:r w:rsidRPr="00EC6D1C">
        <w:rPr>
          <w:i/>
          <w:iCs/>
          <w:color w:val="C45911" w:themeColor="accent2" w:themeShade="BF"/>
          <w:sz w:val="21"/>
          <w:lang w:val="fr-CH"/>
        </w:rPr>
        <w:t xml:space="preserve"> 2.2</w:t>
      </w:r>
      <w:r>
        <w:rPr>
          <w:i/>
          <w:iCs/>
          <w:color w:val="C45911" w:themeColor="accent2" w:themeShade="BF"/>
          <w:sz w:val="21"/>
          <w:lang w:val="fr-CH"/>
        </w:rPr>
        <w:t> </w:t>
      </w:r>
      <w:r w:rsidRPr="00EC6D1C">
        <w:rPr>
          <w:i/>
          <w:iCs/>
          <w:color w:val="C45911" w:themeColor="accent2" w:themeShade="BF"/>
          <w:sz w:val="21"/>
          <w:lang w:val="fr-CH"/>
        </w:rPr>
        <w:t xml:space="preserve">: </w:t>
      </w:r>
      <w:r w:rsidRPr="00765177">
        <w:rPr>
          <w:i/>
          <w:iCs/>
          <w:color w:val="C45911" w:themeColor="accent2" w:themeShade="BF"/>
          <w:sz w:val="21"/>
          <w:lang w:val="fr-CH"/>
        </w:rPr>
        <w:t>Informer les patients de la préparation et du déroulement prévu de la consultation</w:t>
      </w:r>
    </w:p>
    <w:p w14:paraId="5A5830C6" w14:textId="77777777" w:rsidR="006B0F5E" w:rsidRPr="00EC6D1C" w:rsidRDefault="006B0F5E" w:rsidP="006B0F5E">
      <w:pPr>
        <w:spacing w:line="276" w:lineRule="auto"/>
        <w:jc w:val="both"/>
        <w:rPr>
          <w:i/>
          <w:color w:val="C45911" w:themeColor="accent2" w:themeShade="BF"/>
          <w:sz w:val="21"/>
          <w:lang w:val="fr-CH"/>
        </w:rPr>
      </w:pPr>
      <w:r>
        <w:rPr>
          <w:i/>
          <w:iCs/>
          <w:color w:val="C45911" w:themeColor="accent2" w:themeShade="BF"/>
          <w:sz w:val="21"/>
          <w:lang w:val="fr-CH"/>
        </w:rPr>
        <w:t>Pondération </w:t>
      </w:r>
      <w:r w:rsidRPr="00EC6D1C">
        <w:rPr>
          <w:i/>
          <w:iCs/>
          <w:color w:val="C45911" w:themeColor="accent2" w:themeShade="BF"/>
          <w:sz w:val="21"/>
          <w:lang w:val="fr-CH"/>
        </w:rPr>
        <w:t xml:space="preserve">: </w:t>
      </w:r>
      <w:r w:rsidRPr="00EC6D1C">
        <w:rPr>
          <w:color w:val="C45911" w:themeColor="accent2" w:themeShade="BF"/>
          <w:sz w:val="21"/>
          <w:lang w:val="fr-CH"/>
        </w:rPr>
        <w:tab/>
      </w:r>
      <w:r w:rsidRPr="00EC6D1C">
        <w:rPr>
          <w:i/>
          <w:iCs/>
          <w:color w:val="C45911" w:themeColor="accent2" w:themeShade="BF"/>
          <w:sz w:val="21"/>
          <w:lang w:val="fr-CH"/>
        </w:rPr>
        <w:t>10%</w:t>
      </w:r>
    </w:p>
    <w:p w14:paraId="04540462" w14:textId="77777777" w:rsidR="006B0F5E" w:rsidRPr="00C35654" w:rsidRDefault="006B0F5E" w:rsidP="006B0F5E">
      <w:pPr>
        <w:spacing w:line="276" w:lineRule="auto"/>
        <w:ind w:left="1410" w:hanging="1410"/>
        <w:jc w:val="both"/>
        <w:rPr>
          <w:sz w:val="21"/>
          <w:szCs w:val="21"/>
          <w:lang w:val="fr-CH"/>
        </w:rPr>
      </w:pPr>
      <w:r>
        <w:rPr>
          <w:b/>
          <w:bCs/>
          <w:color w:val="2F5496"/>
          <w:sz w:val="21"/>
          <w:lang w:val="fr-CH"/>
        </w:rPr>
        <w:t>Calcul </w:t>
      </w:r>
      <w:r w:rsidRPr="00EC6D1C">
        <w:rPr>
          <w:b/>
          <w:bCs/>
          <w:color w:val="2F5496"/>
          <w:sz w:val="21"/>
          <w:lang w:val="fr-CH"/>
        </w:rPr>
        <w:t>:</w:t>
      </w:r>
      <w:r w:rsidRPr="00EC6D1C">
        <w:rPr>
          <w:b/>
          <w:bCs/>
          <w:color w:val="2F5496"/>
          <w:sz w:val="21"/>
          <w:szCs w:val="21"/>
          <w:lang w:val="fr-CH"/>
        </w:rPr>
        <w:t xml:space="preserve"> </w:t>
      </w:r>
      <w:r w:rsidRPr="00EC6D1C">
        <w:rPr>
          <w:color w:val="2F5496"/>
          <w:sz w:val="21"/>
          <w:szCs w:val="21"/>
          <w:lang w:val="fr-CH"/>
        </w:rPr>
        <w:tab/>
      </w:r>
      <w:bookmarkStart w:id="13" w:name="_Hlk126922598"/>
      <w:r w:rsidRPr="003A3B30">
        <w:rPr>
          <w:sz w:val="21"/>
          <w:szCs w:val="21"/>
          <w:lang w:val="fr-CH"/>
        </w:rPr>
        <w:t>Avec une pondération de 10%, cela donne 10% de 30 points par situation de cas</w:t>
      </w:r>
      <w:r>
        <w:rPr>
          <w:sz w:val="21"/>
          <w:szCs w:val="21"/>
          <w:lang w:val="fr-CH"/>
        </w:rPr>
        <w:t>, soit</w:t>
      </w:r>
      <w:r w:rsidRPr="003A3B30">
        <w:rPr>
          <w:sz w:val="21"/>
          <w:szCs w:val="21"/>
          <w:lang w:val="fr-CH"/>
        </w:rPr>
        <w:t xml:space="preserve"> 3 points. </w:t>
      </w:r>
      <w:bookmarkEnd w:id="13"/>
      <w:r w:rsidRPr="003A3B30">
        <w:rPr>
          <w:sz w:val="21"/>
          <w:szCs w:val="21"/>
          <w:lang w:val="fr-CH"/>
        </w:rPr>
        <w:t xml:space="preserve">Un </w:t>
      </w:r>
      <w:r>
        <w:rPr>
          <w:sz w:val="21"/>
          <w:szCs w:val="21"/>
          <w:lang w:val="fr-CH"/>
        </w:rPr>
        <w:t xml:space="preserve">exercice </w:t>
      </w:r>
      <w:r w:rsidRPr="003A3B30">
        <w:rPr>
          <w:sz w:val="21"/>
          <w:szCs w:val="21"/>
          <w:lang w:val="fr-CH"/>
        </w:rPr>
        <w:t xml:space="preserve">de 3 points est </w:t>
      </w:r>
      <w:r>
        <w:rPr>
          <w:sz w:val="21"/>
          <w:szCs w:val="21"/>
          <w:lang w:val="fr-CH"/>
        </w:rPr>
        <w:t xml:space="preserve">créé </w:t>
      </w:r>
      <w:r w:rsidRPr="003A3B30">
        <w:rPr>
          <w:sz w:val="21"/>
          <w:szCs w:val="21"/>
          <w:lang w:val="fr-CH"/>
        </w:rPr>
        <w:t>pour cette compétence opérationnelle. Les auteur</w:t>
      </w:r>
      <w:r>
        <w:rPr>
          <w:sz w:val="21"/>
          <w:szCs w:val="21"/>
          <w:lang w:val="fr-CH"/>
        </w:rPr>
        <w:t>-e-</w:t>
      </w:r>
      <w:r w:rsidRPr="003A3B30">
        <w:rPr>
          <w:sz w:val="21"/>
          <w:szCs w:val="21"/>
          <w:lang w:val="fr-CH"/>
        </w:rPr>
        <w:t>s de l</w:t>
      </w:r>
      <w:r>
        <w:rPr>
          <w:sz w:val="21"/>
          <w:szCs w:val="21"/>
          <w:lang w:val="fr-CH"/>
        </w:rPr>
        <w:t>’</w:t>
      </w:r>
      <w:r w:rsidRPr="003A3B30">
        <w:rPr>
          <w:sz w:val="21"/>
          <w:szCs w:val="21"/>
          <w:lang w:val="fr-CH"/>
        </w:rPr>
        <w:t>examen choisissent</w:t>
      </w:r>
      <w:r w:rsidRPr="00C35654">
        <w:rPr>
          <w:sz w:val="21"/>
          <w:szCs w:val="21"/>
          <w:lang w:val="fr-CH"/>
        </w:rPr>
        <w:t xml:space="preserve"> </w:t>
      </w:r>
      <w:r w:rsidRPr="003A3B30">
        <w:rPr>
          <w:sz w:val="21"/>
          <w:szCs w:val="21"/>
          <w:lang w:val="fr-CH"/>
        </w:rPr>
        <w:t xml:space="preserve">un objectif évaluateur qui correspond le mieux à la situation de cas, </w:t>
      </w:r>
      <w:r>
        <w:rPr>
          <w:sz w:val="21"/>
          <w:szCs w:val="21"/>
          <w:lang w:val="fr-CH"/>
        </w:rPr>
        <w:t xml:space="preserve">et ce en </w:t>
      </w:r>
      <w:r w:rsidRPr="00077865">
        <w:rPr>
          <w:rFonts w:cstheme="minorHAnsi"/>
          <w:sz w:val="21"/>
          <w:szCs w:val="21"/>
          <w:lang w:val="fr-CH"/>
        </w:rPr>
        <w:t xml:space="preserve">fonction du </w:t>
      </w:r>
      <w:r w:rsidRPr="00077865">
        <w:rPr>
          <w:rFonts w:eastAsia="Tahoma" w:cstheme="minorHAnsi"/>
          <w:b/>
          <w:color w:val="34548A"/>
          <w:spacing w:val="-2"/>
          <w:sz w:val="21"/>
          <w:szCs w:val="21"/>
          <w:lang w:val="fr-FR"/>
        </w:rPr>
        <w:t>plan de formation</w:t>
      </w:r>
      <w:r w:rsidRPr="00077865">
        <w:rPr>
          <w:rFonts w:cstheme="minorHAnsi"/>
          <w:sz w:val="21"/>
          <w:szCs w:val="21"/>
          <w:lang w:val="fr-CH"/>
        </w:rPr>
        <w:t xml:space="preserve"> et</w:t>
      </w:r>
      <w:r>
        <w:rPr>
          <w:sz w:val="21"/>
          <w:szCs w:val="21"/>
          <w:lang w:val="fr-CH"/>
        </w:rPr>
        <w:t xml:space="preserve"> d</w:t>
      </w:r>
      <w:r w:rsidRPr="003A3B30">
        <w:rPr>
          <w:sz w:val="21"/>
          <w:szCs w:val="21"/>
          <w:lang w:val="fr-CH"/>
        </w:rPr>
        <w:t>es objectifs évaluateurs de l</w:t>
      </w:r>
      <w:r>
        <w:rPr>
          <w:sz w:val="21"/>
          <w:szCs w:val="21"/>
          <w:lang w:val="fr-CH"/>
        </w:rPr>
        <w:t>’</w:t>
      </w:r>
      <w:r w:rsidRPr="003A3B30">
        <w:rPr>
          <w:sz w:val="21"/>
          <w:szCs w:val="21"/>
          <w:lang w:val="fr-CH"/>
        </w:rPr>
        <w:t>école professionnelle</w:t>
      </w:r>
      <w:r>
        <w:rPr>
          <w:sz w:val="21"/>
          <w:szCs w:val="21"/>
          <w:lang w:val="fr-CH"/>
        </w:rPr>
        <w:t> </w:t>
      </w:r>
      <w:r w:rsidRPr="00EC6D1C">
        <w:rPr>
          <w:sz w:val="21"/>
          <w:lang w:val="fr-CH"/>
        </w:rPr>
        <w:t>:</w:t>
      </w:r>
    </w:p>
    <w:p w14:paraId="2638DF06" w14:textId="77777777" w:rsidR="006B0F5E" w:rsidRPr="00EC6D1C" w:rsidRDefault="006B0F5E" w:rsidP="006B0F5E">
      <w:pPr>
        <w:pStyle w:val="Listenabsatz"/>
        <w:numPr>
          <w:ilvl w:val="0"/>
          <w:numId w:val="13"/>
        </w:numPr>
        <w:spacing w:line="276" w:lineRule="auto"/>
        <w:jc w:val="both"/>
        <w:rPr>
          <w:i/>
          <w:color w:val="C45911" w:themeColor="accent2" w:themeShade="BF"/>
          <w:sz w:val="21"/>
          <w:lang w:val="fr-CH"/>
        </w:rPr>
      </w:pPr>
      <w:r w:rsidRPr="00EC6D1C">
        <w:rPr>
          <w:i/>
          <w:iCs/>
          <w:color w:val="C45911" w:themeColor="accent2" w:themeShade="BF"/>
          <w:sz w:val="21"/>
          <w:lang w:val="fr-CH"/>
        </w:rPr>
        <w:t xml:space="preserve">2.2.1 </w:t>
      </w:r>
      <w:r w:rsidRPr="0019472B">
        <w:rPr>
          <w:i/>
          <w:iCs/>
          <w:color w:val="C45911" w:themeColor="accent2" w:themeShade="BF"/>
          <w:sz w:val="21"/>
          <w:lang w:val="fr-CH"/>
        </w:rPr>
        <w:t>Expliquer le déroulement de la consultation</w:t>
      </w:r>
    </w:p>
    <w:p w14:paraId="6ED09E3A" w14:textId="77777777" w:rsidR="006B0F5E" w:rsidRPr="00EC6D1C" w:rsidRDefault="006B0F5E" w:rsidP="006B0F5E">
      <w:pPr>
        <w:pStyle w:val="Listenabsatz"/>
        <w:spacing w:line="276" w:lineRule="auto"/>
        <w:ind w:left="1843"/>
        <w:jc w:val="both"/>
        <w:rPr>
          <w:i/>
          <w:color w:val="C45911" w:themeColor="accent2" w:themeShade="BF"/>
          <w:sz w:val="21"/>
          <w:lang w:val="fr-CH"/>
        </w:rPr>
      </w:pPr>
      <w:r w:rsidRPr="00037E34">
        <w:rPr>
          <w:i/>
          <w:iCs/>
          <w:color w:val="C45911" w:themeColor="accent2" w:themeShade="BF"/>
          <w:sz w:val="21"/>
          <w:lang w:val="fr-CH"/>
        </w:rPr>
        <w:t>Les assistantes médicales expliquent le déroulement d</w:t>
      </w:r>
      <w:r>
        <w:rPr>
          <w:i/>
          <w:iCs/>
          <w:color w:val="C45911" w:themeColor="accent2" w:themeShade="BF"/>
          <w:sz w:val="21"/>
          <w:lang w:val="fr-CH"/>
        </w:rPr>
        <w:t>’</w:t>
      </w:r>
      <w:r w:rsidRPr="00037E34">
        <w:rPr>
          <w:i/>
          <w:iCs/>
          <w:color w:val="C45911" w:themeColor="accent2" w:themeShade="BF"/>
          <w:sz w:val="21"/>
          <w:lang w:val="fr-CH"/>
        </w:rPr>
        <w:t>une consultation en fonction de la situation du patient.</w:t>
      </w:r>
      <w:r w:rsidRPr="00EC6D1C">
        <w:rPr>
          <w:i/>
          <w:iCs/>
          <w:color w:val="C45911" w:themeColor="accent2" w:themeShade="BF"/>
          <w:sz w:val="21"/>
          <w:lang w:val="fr-CH"/>
        </w:rPr>
        <w:t xml:space="preserve"> (</w:t>
      </w:r>
      <w:r>
        <w:rPr>
          <w:i/>
          <w:iCs/>
          <w:color w:val="C45911" w:themeColor="accent2" w:themeShade="BF"/>
          <w:sz w:val="21"/>
          <w:lang w:val="fr-CH"/>
        </w:rPr>
        <w:t>C</w:t>
      </w:r>
      <w:r w:rsidRPr="00EC6D1C">
        <w:rPr>
          <w:i/>
          <w:iCs/>
          <w:color w:val="C45911" w:themeColor="accent2" w:themeShade="BF"/>
          <w:sz w:val="21"/>
          <w:lang w:val="fr-CH"/>
        </w:rPr>
        <w:t>2)</w:t>
      </w:r>
    </w:p>
    <w:p w14:paraId="545307FD" w14:textId="77777777" w:rsidR="006B0F5E" w:rsidRPr="00EC6D1C" w:rsidRDefault="006B0F5E" w:rsidP="006B0F5E">
      <w:pPr>
        <w:pStyle w:val="Listenabsatz"/>
        <w:spacing w:line="276" w:lineRule="auto"/>
        <w:jc w:val="both"/>
        <w:rPr>
          <w:i/>
          <w:color w:val="C45911" w:themeColor="accent2" w:themeShade="BF"/>
          <w:sz w:val="21"/>
          <w:lang w:val="fr-CH"/>
        </w:rPr>
      </w:pPr>
    </w:p>
    <w:p w14:paraId="10664490" w14:textId="77777777" w:rsidR="006B0F5E" w:rsidRPr="00EC6D1C" w:rsidRDefault="006B0F5E" w:rsidP="006B0F5E">
      <w:pPr>
        <w:pStyle w:val="Listenabsatz"/>
        <w:numPr>
          <w:ilvl w:val="0"/>
          <w:numId w:val="13"/>
        </w:numPr>
        <w:spacing w:line="276" w:lineRule="auto"/>
        <w:jc w:val="both"/>
        <w:rPr>
          <w:i/>
          <w:color w:val="C45911" w:themeColor="accent2" w:themeShade="BF"/>
          <w:sz w:val="21"/>
          <w:lang w:val="fr-CH"/>
        </w:rPr>
      </w:pPr>
      <w:r w:rsidRPr="00EC6D1C">
        <w:rPr>
          <w:i/>
          <w:iCs/>
          <w:color w:val="C45911" w:themeColor="accent2" w:themeShade="BF"/>
          <w:sz w:val="21"/>
          <w:lang w:val="fr-CH"/>
        </w:rPr>
        <w:t xml:space="preserve">2.2.2 </w:t>
      </w:r>
      <w:r w:rsidRPr="00AD356B">
        <w:rPr>
          <w:i/>
          <w:iCs/>
          <w:color w:val="C45911" w:themeColor="accent2" w:themeShade="BF"/>
          <w:sz w:val="21"/>
          <w:lang w:val="fr-CH"/>
        </w:rPr>
        <w:t>Expliquer les situations complexes avec les patients</w:t>
      </w:r>
    </w:p>
    <w:p w14:paraId="3E60FF03" w14:textId="77777777" w:rsidR="006B0F5E" w:rsidRPr="00EC6D1C" w:rsidRDefault="006B0F5E" w:rsidP="006B0F5E">
      <w:pPr>
        <w:pStyle w:val="Listenabsatz"/>
        <w:spacing w:line="276" w:lineRule="auto"/>
        <w:ind w:left="1770"/>
        <w:jc w:val="both"/>
        <w:rPr>
          <w:i/>
          <w:color w:val="C45911" w:themeColor="accent2" w:themeShade="BF"/>
          <w:sz w:val="21"/>
          <w:lang w:val="fr-CH"/>
        </w:rPr>
      </w:pPr>
      <w:r w:rsidRPr="003D3B0A">
        <w:rPr>
          <w:i/>
          <w:iCs/>
          <w:color w:val="C45911" w:themeColor="accent2" w:themeShade="BF"/>
          <w:sz w:val="21"/>
          <w:lang w:val="fr-CH"/>
        </w:rPr>
        <w:t>Les assistantes médicales expliquent comment maîtriser de manière appropriée les situations exceptionnelles et imprévues avec les patients.</w:t>
      </w:r>
      <w:r w:rsidRPr="00EC6D1C">
        <w:rPr>
          <w:i/>
          <w:iCs/>
          <w:color w:val="C45911" w:themeColor="accent2" w:themeShade="BF"/>
          <w:sz w:val="21"/>
          <w:lang w:val="fr-CH"/>
        </w:rPr>
        <w:t xml:space="preserve"> (</w:t>
      </w:r>
      <w:r>
        <w:rPr>
          <w:i/>
          <w:iCs/>
          <w:color w:val="C45911" w:themeColor="accent2" w:themeShade="BF"/>
          <w:sz w:val="21"/>
          <w:lang w:val="fr-CH"/>
        </w:rPr>
        <w:t>c</w:t>
      </w:r>
      <w:r w:rsidRPr="00EC6D1C">
        <w:rPr>
          <w:i/>
          <w:iCs/>
          <w:color w:val="C45911" w:themeColor="accent2" w:themeShade="BF"/>
          <w:sz w:val="21"/>
          <w:lang w:val="fr-CH"/>
        </w:rPr>
        <w:t>2)</w:t>
      </w:r>
    </w:p>
    <w:p w14:paraId="2A23E07F" w14:textId="77777777" w:rsidR="006B0F5E" w:rsidRPr="00EC6D1C" w:rsidRDefault="006B0F5E" w:rsidP="006B0F5E">
      <w:pPr>
        <w:spacing w:line="276" w:lineRule="auto"/>
        <w:jc w:val="both"/>
        <w:rPr>
          <w:sz w:val="21"/>
          <w:lang w:val="fr-CH"/>
        </w:rPr>
      </w:pPr>
      <w:r w:rsidRPr="00621287">
        <w:rPr>
          <w:sz w:val="21"/>
          <w:lang w:val="fr-CH"/>
        </w:rPr>
        <w:t>Le contenu de l</w:t>
      </w:r>
      <w:r>
        <w:rPr>
          <w:sz w:val="21"/>
          <w:lang w:val="fr-CH"/>
        </w:rPr>
        <w:t>’</w:t>
      </w:r>
      <w:r w:rsidRPr="00621287">
        <w:rPr>
          <w:sz w:val="21"/>
          <w:lang w:val="fr-CH"/>
        </w:rPr>
        <w:t xml:space="preserve">objectif évaluateur choisi est comparé au </w:t>
      </w:r>
      <w:r w:rsidRPr="00077865">
        <w:rPr>
          <w:rFonts w:eastAsia="Tahoma" w:cstheme="minorHAnsi"/>
          <w:b/>
          <w:color w:val="34548A"/>
          <w:spacing w:val="-2"/>
          <w:sz w:val="21"/>
          <w:szCs w:val="21"/>
          <w:lang w:val="fr-FR"/>
        </w:rPr>
        <w:t>plan d</w:t>
      </w:r>
      <w:r>
        <w:rPr>
          <w:rFonts w:eastAsia="Tahoma" w:cstheme="minorHAnsi"/>
          <w:b/>
          <w:color w:val="34548A"/>
          <w:spacing w:val="-2"/>
          <w:sz w:val="21"/>
          <w:szCs w:val="21"/>
          <w:lang w:val="fr-FR"/>
        </w:rPr>
        <w:t>’</w:t>
      </w:r>
      <w:r w:rsidRPr="00077865">
        <w:rPr>
          <w:rFonts w:eastAsia="Tahoma" w:cstheme="minorHAnsi"/>
          <w:b/>
          <w:color w:val="34548A"/>
          <w:spacing w:val="-2"/>
          <w:sz w:val="21"/>
          <w:szCs w:val="21"/>
          <w:lang w:val="fr-FR"/>
        </w:rPr>
        <w:t>étude des écoles</w:t>
      </w:r>
      <w:r>
        <w:rPr>
          <w:sz w:val="21"/>
          <w:lang w:val="fr-CH"/>
        </w:rPr>
        <w:t xml:space="preserve"> </w:t>
      </w:r>
      <w:r w:rsidRPr="00621287">
        <w:rPr>
          <w:sz w:val="21"/>
          <w:lang w:val="fr-CH"/>
        </w:rPr>
        <w:t>afin de déterminer l</w:t>
      </w:r>
      <w:r>
        <w:rPr>
          <w:sz w:val="21"/>
          <w:lang w:val="fr-CH"/>
        </w:rPr>
        <w:t>’</w:t>
      </w:r>
      <w:r w:rsidRPr="00621287">
        <w:rPr>
          <w:sz w:val="21"/>
          <w:lang w:val="fr-CH"/>
        </w:rPr>
        <w:t xml:space="preserve">étendue et la profondeur des connaissances. Aucun contenu ne sera choisi </w:t>
      </w:r>
      <w:r>
        <w:rPr>
          <w:sz w:val="21"/>
          <w:lang w:val="fr-CH"/>
        </w:rPr>
        <w:t xml:space="preserve">qui </w:t>
      </w:r>
      <w:r w:rsidRPr="00621287">
        <w:rPr>
          <w:sz w:val="21"/>
          <w:lang w:val="fr-CH"/>
        </w:rPr>
        <w:t>ne figure pas dans le programme scolaire</w:t>
      </w:r>
      <w:r w:rsidRPr="00EC6D1C">
        <w:rPr>
          <w:sz w:val="21"/>
          <w:lang w:val="fr-CH"/>
        </w:rPr>
        <w:t>.</w:t>
      </w:r>
    </w:p>
    <w:p w14:paraId="0E4AC7CF" w14:textId="77777777" w:rsidR="006B0F5E" w:rsidRPr="00EC6D1C" w:rsidRDefault="006B0F5E" w:rsidP="006B0F5E">
      <w:pPr>
        <w:spacing w:line="276" w:lineRule="auto"/>
        <w:jc w:val="both"/>
        <w:rPr>
          <w:sz w:val="21"/>
          <w:lang w:val="fr-CH"/>
        </w:rPr>
      </w:pPr>
      <w:r w:rsidRPr="00C2277B">
        <w:rPr>
          <w:sz w:val="21"/>
          <w:lang w:val="fr-CH"/>
        </w:rPr>
        <w:lastRenderedPageBreak/>
        <w:t>Le même principe est appliqué aux autres compétences opérationnelles et objectifs évaluateurs à évaluer selon les dispositions d</w:t>
      </w:r>
      <w:r>
        <w:rPr>
          <w:sz w:val="21"/>
          <w:lang w:val="fr-CH"/>
        </w:rPr>
        <w:t>’</w:t>
      </w:r>
      <w:r w:rsidRPr="00C2277B">
        <w:rPr>
          <w:sz w:val="21"/>
          <w:lang w:val="fr-CH"/>
        </w:rPr>
        <w:t>exécution</w:t>
      </w:r>
      <w:r>
        <w:rPr>
          <w:sz w:val="21"/>
          <w:lang w:val="fr-CH"/>
        </w:rPr>
        <w:t> </w:t>
      </w:r>
      <w:r w:rsidRPr="00EC6D1C">
        <w:rPr>
          <w:sz w:val="21"/>
          <w:lang w:val="fr-CH"/>
        </w:rPr>
        <w:t>:</w:t>
      </w:r>
    </w:p>
    <w:p w14:paraId="65E008FE" w14:textId="77777777" w:rsidR="006B0F5E" w:rsidRPr="00EC6D1C" w:rsidRDefault="006B0F5E" w:rsidP="006B0F5E">
      <w:pPr>
        <w:spacing w:line="276" w:lineRule="auto"/>
        <w:jc w:val="both"/>
        <w:rPr>
          <w:i/>
          <w:color w:val="C45911" w:themeColor="accent2" w:themeShade="BF"/>
          <w:sz w:val="21"/>
          <w:lang w:val="fr-CH"/>
        </w:rPr>
      </w:pPr>
      <w:r w:rsidRPr="00EC6D1C">
        <w:rPr>
          <w:i/>
          <w:iCs/>
          <w:color w:val="C45911" w:themeColor="accent2" w:themeShade="BF"/>
          <w:sz w:val="21"/>
          <w:lang w:val="fr-CH"/>
        </w:rPr>
        <w:t xml:space="preserve">— </w:t>
      </w:r>
      <w:r w:rsidRPr="00EF7A60">
        <w:rPr>
          <w:i/>
          <w:iCs/>
          <w:color w:val="C45911" w:themeColor="accent2" w:themeShade="BF"/>
          <w:sz w:val="21"/>
          <w:lang w:val="fr-CH"/>
        </w:rPr>
        <w:t xml:space="preserve">Compétence opérationnelle </w:t>
      </w:r>
      <w:r w:rsidRPr="00EC6D1C">
        <w:rPr>
          <w:i/>
          <w:iCs/>
          <w:color w:val="C45911" w:themeColor="accent2" w:themeShade="BF"/>
          <w:sz w:val="21"/>
          <w:lang w:val="fr-CH"/>
        </w:rPr>
        <w:t>2.3</w:t>
      </w:r>
      <w:r>
        <w:rPr>
          <w:i/>
          <w:iCs/>
          <w:color w:val="C45911" w:themeColor="accent2" w:themeShade="BF"/>
          <w:sz w:val="21"/>
          <w:lang w:val="fr-CH"/>
        </w:rPr>
        <w:t> </w:t>
      </w:r>
      <w:r w:rsidRPr="00EC6D1C">
        <w:rPr>
          <w:i/>
          <w:iCs/>
          <w:color w:val="C45911" w:themeColor="accent2" w:themeShade="BF"/>
          <w:sz w:val="21"/>
          <w:lang w:val="fr-CH"/>
        </w:rPr>
        <w:t xml:space="preserve">: </w:t>
      </w:r>
      <w:r w:rsidRPr="008D5881">
        <w:rPr>
          <w:i/>
          <w:iCs/>
          <w:color w:val="C45911" w:themeColor="accent2" w:themeShade="BF"/>
          <w:sz w:val="21"/>
          <w:lang w:val="fr-CH"/>
        </w:rPr>
        <w:t>Assister le médecin durant la consultation et exécuter les processus diagnostiques</w:t>
      </w:r>
    </w:p>
    <w:p w14:paraId="5EC5EC56" w14:textId="77777777" w:rsidR="006B0F5E" w:rsidRPr="00EC6D1C" w:rsidRDefault="006B0F5E" w:rsidP="006B0F5E">
      <w:pPr>
        <w:spacing w:line="276" w:lineRule="auto"/>
        <w:jc w:val="both"/>
        <w:rPr>
          <w:i/>
          <w:color w:val="C45911" w:themeColor="accent2" w:themeShade="BF"/>
          <w:sz w:val="21"/>
          <w:lang w:val="fr-CH"/>
        </w:rPr>
      </w:pPr>
      <w:r>
        <w:rPr>
          <w:i/>
          <w:iCs/>
          <w:color w:val="C45911" w:themeColor="accent2" w:themeShade="BF"/>
          <w:sz w:val="21"/>
          <w:lang w:val="fr-CH"/>
        </w:rPr>
        <w:t>Pondération </w:t>
      </w:r>
      <w:r w:rsidRPr="00EC6D1C">
        <w:rPr>
          <w:i/>
          <w:iCs/>
          <w:color w:val="C45911" w:themeColor="accent2" w:themeShade="BF"/>
          <w:sz w:val="21"/>
          <w:lang w:val="fr-CH"/>
        </w:rPr>
        <w:t xml:space="preserve">: </w:t>
      </w:r>
      <w:r w:rsidRPr="00EC6D1C">
        <w:rPr>
          <w:color w:val="C45911" w:themeColor="accent2" w:themeShade="BF"/>
          <w:sz w:val="21"/>
          <w:szCs w:val="21"/>
          <w:lang w:val="fr-CH"/>
        </w:rPr>
        <w:tab/>
      </w:r>
      <w:r w:rsidRPr="00EC6D1C">
        <w:rPr>
          <w:color w:val="C45911" w:themeColor="accent2" w:themeShade="BF"/>
          <w:sz w:val="21"/>
          <w:szCs w:val="21"/>
          <w:lang w:val="fr-CH"/>
        </w:rPr>
        <w:tab/>
      </w:r>
      <w:r w:rsidRPr="00EC6D1C">
        <w:rPr>
          <w:i/>
          <w:iCs/>
          <w:color w:val="C45911" w:themeColor="accent2" w:themeShade="BF"/>
          <w:sz w:val="21"/>
          <w:lang w:val="fr-CH"/>
        </w:rPr>
        <w:t>70%</w:t>
      </w:r>
    </w:p>
    <w:p w14:paraId="6A0886F1" w14:textId="77777777" w:rsidR="006B0F5E" w:rsidRPr="00EC6D1C" w:rsidRDefault="006B0F5E" w:rsidP="006B0F5E">
      <w:pPr>
        <w:spacing w:line="276" w:lineRule="auto"/>
        <w:ind w:left="2124" w:hanging="2124"/>
        <w:jc w:val="both"/>
        <w:rPr>
          <w:sz w:val="21"/>
          <w:lang w:val="fr-CH"/>
        </w:rPr>
      </w:pPr>
      <w:r>
        <w:rPr>
          <w:b/>
          <w:bCs/>
          <w:color w:val="2F5496"/>
          <w:sz w:val="21"/>
          <w:lang w:val="fr-CH"/>
        </w:rPr>
        <w:t>Calcul </w:t>
      </w:r>
      <w:r w:rsidRPr="00EC6D1C">
        <w:rPr>
          <w:b/>
          <w:bCs/>
          <w:color w:val="2F5496"/>
          <w:sz w:val="21"/>
          <w:lang w:val="fr-CH"/>
        </w:rPr>
        <w:t>:</w:t>
      </w:r>
      <w:r w:rsidRPr="00EC6D1C">
        <w:rPr>
          <w:b/>
          <w:bCs/>
          <w:color w:val="2F5496"/>
          <w:sz w:val="21"/>
          <w:szCs w:val="21"/>
          <w:lang w:val="fr-CH"/>
        </w:rPr>
        <w:t xml:space="preserve"> </w:t>
      </w:r>
      <w:r w:rsidRPr="00EC6D1C">
        <w:rPr>
          <w:color w:val="2F5496"/>
          <w:sz w:val="21"/>
          <w:szCs w:val="21"/>
          <w:lang w:val="fr-CH"/>
        </w:rPr>
        <w:tab/>
      </w:r>
      <w:r w:rsidRPr="0089041F">
        <w:rPr>
          <w:sz w:val="21"/>
          <w:szCs w:val="21"/>
          <w:lang w:val="fr-CH"/>
        </w:rPr>
        <w:t xml:space="preserve">Avec une pondération de </w:t>
      </w:r>
      <w:r>
        <w:rPr>
          <w:sz w:val="21"/>
          <w:szCs w:val="21"/>
          <w:lang w:val="fr-CH"/>
        </w:rPr>
        <w:t>7</w:t>
      </w:r>
      <w:r w:rsidRPr="0089041F">
        <w:rPr>
          <w:sz w:val="21"/>
          <w:szCs w:val="21"/>
          <w:lang w:val="fr-CH"/>
        </w:rPr>
        <w:t xml:space="preserve">0%, cela donne </w:t>
      </w:r>
      <w:r>
        <w:rPr>
          <w:sz w:val="21"/>
          <w:szCs w:val="21"/>
          <w:lang w:val="fr-CH"/>
        </w:rPr>
        <w:t>7</w:t>
      </w:r>
      <w:r w:rsidRPr="0089041F">
        <w:rPr>
          <w:sz w:val="21"/>
          <w:szCs w:val="21"/>
          <w:lang w:val="fr-CH"/>
        </w:rPr>
        <w:t xml:space="preserve">0% de 30 points par situation de cas, soit </w:t>
      </w:r>
      <w:r>
        <w:rPr>
          <w:sz w:val="21"/>
          <w:szCs w:val="21"/>
          <w:lang w:val="fr-CH"/>
        </w:rPr>
        <w:t>21</w:t>
      </w:r>
      <w:r w:rsidRPr="0089041F">
        <w:rPr>
          <w:sz w:val="21"/>
          <w:szCs w:val="21"/>
          <w:lang w:val="fr-CH"/>
        </w:rPr>
        <w:t xml:space="preserve"> points</w:t>
      </w:r>
      <w:r w:rsidRPr="00EC6D1C">
        <w:rPr>
          <w:sz w:val="21"/>
          <w:lang w:val="fr-CH"/>
        </w:rPr>
        <w:t xml:space="preserve">. </w:t>
      </w:r>
      <w:r w:rsidRPr="00514392">
        <w:rPr>
          <w:sz w:val="21"/>
          <w:lang w:val="fr-CH"/>
        </w:rPr>
        <w:t xml:space="preserve">Pour cette compétence opérationnelle, </w:t>
      </w:r>
      <w:r>
        <w:rPr>
          <w:sz w:val="21"/>
          <w:lang w:val="fr-CH"/>
        </w:rPr>
        <w:t xml:space="preserve">il faut donc </w:t>
      </w:r>
      <w:r w:rsidRPr="00514392">
        <w:rPr>
          <w:sz w:val="21"/>
          <w:lang w:val="fr-CH"/>
        </w:rPr>
        <w:t xml:space="preserve">9 </w:t>
      </w:r>
      <w:r>
        <w:rPr>
          <w:sz w:val="21"/>
          <w:lang w:val="fr-CH"/>
        </w:rPr>
        <w:t>exercices à</w:t>
      </w:r>
      <w:r w:rsidRPr="00514392">
        <w:rPr>
          <w:sz w:val="21"/>
          <w:lang w:val="fr-CH"/>
        </w:rPr>
        <w:t xml:space="preserve"> 2 points chacun et 1 </w:t>
      </w:r>
      <w:r>
        <w:rPr>
          <w:sz w:val="21"/>
          <w:lang w:val="fr-CH"/>
        </w:rPr>
        <w:t xml:space="preserve">exercice à </w:t>
      </w:r>
      <w:r w:rsidRPr="00514392">
        <w:rPr>
          <w:sz w:val="21"/>
          <w:lang w:val="fr-CH"/>
        </w:rPr>
        <w:t xml:space="preserve">3 points, soit un total de 10 </w:t>
      </w:r>
      <w:r>
        <w:rPr>
          <w:sz w:val="21"/>
          <w:lang w:val="fr-CH"/>
        </w:rPr>
        <w:t xml:space="preserve">exercices </w:t>
      </w:r>
      <w:r w:rsidRPr="00514392">
        <w:rPr>
          <w:sz w:val="21"/>
          <w:lang w:val="fr-CH"/>
        </w:rPr>
        <w:t>avec 21 points</w:t>
      </w:r>
      <w:r w:rsidRPr="00EC6D1C">
        <w:rPr>
          <w:sz w:val="21"/>
          <w:lang w:val="fr-CH"/>
        </w:rPr>
        <w:t>.</w:t>
      </w:r>
    </w:p>
    <w:p w14:paraId="642DB460" w14:textId="77777777" w:rsidR="006B0F5E" w:rsidRPr="00EC6D1C" w:rsidRDefault="006B0F5E" w:rsidP="006B0F5E">
      <w:pPr>
        <w:spacing w:line="276" w:lineRule="auto"/>
        <w:jc w:val="both"/>
        <w:rPr>
          <w:i/>
          <w:color w:val="C45911" w:themeColor="accent2" w:themeShade="BF"/>
          <w:sz w:val="21"/>
          <w:lang w:val="fr-CH"/>
        </w:rPr>
      </w:pPr>
      <w:r w:rsidRPr="00EC6D1C">
        <w:rPr>
          <w:i/>
          <w:iCs/>
          <w:color w:val="C45911" w:themeColor="accent2" w:themeShade="BF"/>
          <w:sz w:val="21"/>
          <w:lang w:val="fr-CH"/>
        </w:rPr>
        <w:t xml:space="preserve">— </w:t>
      </w:r>
      <w:r w:rsidRPr="001C41BE">
        <w:rPr>
          <w:i/>
          <w:iCs/>
          <w:color w:val="C45911" w:themeColor="accent2" w:themeShade="BF"/>
          <w:sz w:val="21"/>
          <w:lang w:val="fr-CH"/>
        </w:rPr>
        <w:t xml:space="preserve">Compétence opérationnelle </w:t>
      </w:r>
      <w:r w:rsidRPr="00EC6D1C">
        <w:rPr>
          <w:i/>
          <w:iCs/>
          <w:color w:val="C45911" w:themeColor="accent2" w:themeShade="BF"/>
          <w:sz w:val="21"/>
          <w:lang w:val="fr-CH"/>
        </w:rPr>
        <w:t>2.5</w:t>
      </w:r>
      <w:r>
        <w:rPr>
          <w:i/>
          <w:iCs/>
          <w:color w:val="C45911" w:themeColor="accent2" w:themeShade="BF"/>
          <w:sz w:val="21"/>
          <w:lang w:val="fr-CH"/>
        </w:rPr>
        <w:t> </w:t>
      </w:r>
      <w:r w:rsidRPr="00EC6D1C">
        <w:rPr>
          <w:i/>
          <w:iCs/>
          <w:color w:val="C45911" w:themeColor="accent2" w:themeShade="BF"/>
          <w:sz w:val="21"/>
          <w:lang w:val="fr-CH"/>
        </w:rPr>
        <w:t xml:space="preserve">: </w:t>
      </w:r>
      <w:r w:rsidRPr="000E7D73">
        <w:rPr>
          <w:i/>
          <w:iCs/>
          <w:color w:val="C45911" w:themeColor="accent2" w:themeShade="BF"/>
          <w:sz w:val="21"/>
          <w:lang w:val="fr-CH"/>
        </w:rPr>
        <w:t>Respecter les dispositions, les recommandations et les normes internes du cabinet médical en matière d</w:t>
      </w:r>
      <w:r>
        <w:rPr>
          <w:i/>
          <w:iCs/>
          <w:color w:val="C45911" w:themeColor="accent2" w:themeShade="BF"/>
          <w:sz w:val="21"/>
          <w:lang w:val="fr-CH"/>
        </w:rPr>
        <w:t>’</w:t>
      </w:r>
      <w:r w:rsidRPr="000E7D73">
        <w:rPr>
          <w:i/>
          <w:iCs/>
          <w:color w:val="C45911" w:themeColor="accent2" w:themeShade="BF"/>
          <w:sz w:val="21"/>
          <w:lang w:val="fr-CH"/>
        </w:rPr>
        <w:t>hygiène, de sécurité et de protection de l</w:t>
      </w:r>
      <w:r>
        <w:rPr>
          <w:i/>
          <w:iCs/>
          <w:color w:val="C45911" w:themeColor="accent2" w:themeShade="BF"/>
          <w:sz w:val="21"/>
          <w:lang w:val="fr-CH"/>
        </w:rPr>
        <w:t>’</w:t>
      </w:r>
      <w:r w:rsidRPr="000E7D73">
        <w:rPr>
          <w:i/>
          <w:iCs/>
          <w:color w:val="C45911" w:themeColor="accent2" w:themeShade="BF"/>
          <w:sz w:val="21"/>
          <w:lang w:val="fr-CH"/>
        </w:rPr>
        <w:t>environnement</w:t>
      </w:r>
    </w:p>
    <w:p w14:paraId="486DA522" w14:textId="77777777" w:rsidR="006B0F5E" w:rsidRPr="00EC6D1C" w:rsidRDefault="006B0F5E" w:rsidP="006B0F5E">
      <w:pPr>
        <w:spacing w:line="276" w:lineRule="auto"/>
        <w:jc w:val="both"/>
        <w:rPr>
          <w:i/>
          <w:color w:val="C45911" w:themeColor="accent2" w:themeShade="BF"/>
          <w:sz w:val="21"/>
          <w:lang w:val="fr-CH"/>
        </w:rPr>
      </w:pPr>
      <w:r>
        <w:rPr>
          <w:i/>
          <w:iCs/>
          <w:color w:val="C45911" w:themeColor="accent2" w:themeShade="BF"/>
          <w:sz w:val="21"/>
          <w:lang w:val="fr-CH"/>
        </w:rPr>
        <w:t>Pondération </w:t>
      </w:r>
      <w:r w:rsidRPr="00EC6D1C">
        <w:rPr>
          <w:i/>
          <w:iCs/>
          <w:color w:val="C45911" w:themeColor="accent2" w:themeShade="BF"/>
          <w:sz w:val="21"/>
          <w:lang w:val="fr-CH"/>
        </w:rPr>
        <w:t xml:space="preserve">: </w:t>
      </w:r>
      <w:r w:rsidRPr="00EC6D1C">
        <w:rPr>
          <w:color w:val="C45911" w:themeColor="accent2" w:themeShade="BF"/>
          <w:sz w:val="21"/>
          <w:szCs w:val="21"/>
          <w:lang w:val="fr-CH"/>
        </w:rPr>
        <w:tab/>
      </w:r>
      <w:r w:rsidRPr="00EC6D1C">
        <w:rPr>
          <w:color w:val="C45911" w:themeColor="accent2" w:themeShade="BF"/>
          <w:sz w:val="21"/>
          <w:szCs w:val="21"/>
          <w:lang w:val="fr-CH"/>
        </w:rPr>
        <w:tab/>
      </w:r>
      <w:r w:rsidRPr="00EC6D1C">
        <w:rPr>
          <w:i/>
          <w:iCs/>
          <w:color w:val="C45911" w:themeColor="accent2" w:themeShade="BF"/>
          <w:sz w:val="21"/>
          <w:lang w:val="fr-CH"/>
        </w:rPr>
        <w:t>20%</w:t>
      </w:r>
    </w:p>
    <w:p w14:paraId="3164F686" w14:textId="77777777" w:rsidR="006B0F5E" w:rsidRDefault="006B0F5E" w:rsidP="006B0F5E">
      <w:pPr>
        <w:spacing w:line="276" w:lineRule="auto"/>
        <w:ind w:left="2124" w:hanging="2124"/>
        <w:jc w:val="both"/>
        <w:rPr>
          <w:sz w:val="21"/>
          <w:lang w:val="fr-CH"/>
        </w:rPr>
      </w:pPr>
      <w:r>
        <w:rPr>
          <w:b/>
          <w:bCs/>
          <w:color w:val="2F5496"/>
          <w:sz w:val="21"/>
          <w:lang w:val="fr-CH"/>
        </w:rPr>
        <w:t>Calcul </w:t>
      </w:r>
      <w:r w:rsidRPr="00EC6D1C">
        <w:rPr>
          <w:b/>
          <w:bCs/>
          <w:color w:val="2F5496"/>
          <w:sz w:val="21"/>
          <w:lang w:val="fr-CH"/>
        </w:rPr>
        <w:t>:</w:t>
      </w:r>
      <w:r w:rsidRPr="00EC6D1C">
        <w:rPr>
          <w:b/>
          <w:bCs/>
          <w:color w:val="2F5496"/>
          <w:sz w:val="21"/>
          <w:szCs w:val="21"/>
          <w:lang w:val="fr-CH"/>
        </w:rPr>
        <w:t xml:space="preserve"> </w:t>
      </w:r>
      <w:r w:rsidRPr="00EC6D1C">
        <w:rPr>
          <w:color w:val="2F5496"/>
          <w:sz w:val="21"/>
          <w:szCs w:val="21"/>
          <w:lang w:val="fr-CH"/>
        </w:rPr>
        <w:tab/>
      </w:r>
      <w:r w:rsidRPr="0089041F">
        <w:rPr>
          <w:sz w:val="21"/>
          <w:szCs w:val="21"/>
          <w:lang w:val="fr-CH"/>
        </w:rPr>
        <w:t xml:space="preserve">Avec une pondération de </w:t>
      </w:r>
      <w:r>
        <w:rPr>
          <w:sz w:val="21"/>
          <w:szCs w:val="21"/>
          <w:lang w:val="fr-CH"/>
        </w:rPr>
        <w:t>2</w:t>
      </w:r>
      <w:r w:rsidRPr="0089041F">
        <w:rPr>
          <w:sz w:val="21"/>
          <w:szCs w:val="21"/>
          <w:lang w:val="fr-CH"/>
        </w:rPr>
        <w:t xml:space="preserve">0%, cela donne </w:t>
      </w:r>
      <w:r>
        <w:rPr>
          <w:sz w:val="21"/>
          <w:szCs w:val="21"/>
          <w:lang w:val="fr-CH"/>
        </w:rPr>
        <w:t>2</w:t>
      </w:r>
      <w:r w:rsidRPr="0089041F">
        <w:rPr>
          <w:sz w:val="21"/>
          <w:szCs w:val="21"/>
          <w:lang w:val="fr-CH"/>
        </w:rPr>
        <w:t xml:space="preserve">0% de 30 points par situation de cas, soit </w:t>
      </w:r>
      <w:r>
        <w:rPr>
          <w:sz w:val="21"/>
          <w:szCs w:val="21"/>
          <w:lang w:val="fr-CH"/>
        </w:rPr>
        <w:t>6</w:t>
      </w:r>
      <w:r w:rsidRPr="0089041F">
        <w:rPr>
          <w:sz w:val="21"/>
          <w:szCs w:val="21"/>
          <w:lang w:val="fr-CH"/>
        </w:rPr>
        <w:t xml:space="preserve"> points</w:t>
      </w:r>
      <w:r w:rsidRPr="00EC6D1C">
        <w:rPr>
          <w:sz w:val="21"/>
          <w:lang w:val="fr-CH"/>
        </w:rPr>
        <w:t xml:space="preserve">. </w:t>
      </w:r>
      <w:r w:rsidRPr="00514392">
        <w:rPr>
          <w:sz w:val="21"/>
          <w:lang w:val="fr-CH"/>
        </w:rPr>
        <w:t xml:space="preserve">Pour cette compétence opérationnelle, </w:t>
      </w:r>
      <w:r>
        <w:rPr>
          <w:sz w:val="21"/>
          <w:lang w:val="fr-CH"/>
        </w:rPr>
        <w:t>il faut donc 3</w:t>
      </w:r>
      <w:r w:rsidRPr="00514392">
        <w:rPr>
          <w:sz w:val="21"/>
          <w:lang w:val="fr-CH"/>
        </w:rPr>
        <w:t xml:space="preserve"> </w:t>
      </w:r>
      <w:r>
        <w:rPr>
          <w:sz w:val="21"/>
          <w:lang w:val="fr-CH"/>
        </w:rPr>
        <w:t>exercices à</w:t>
      </w:r>
      <w:r w:rsidRPr="00514392">
        <w:rPr>
          <w:sz w:val="21"/>
          <w:lang w:val="fr-CH"/>
        </w:rPr>
        <w:t xml:space="preserve"> 2 points chacun, soit un total de </w:t>
      </w:r>
      <w:r>
        <w:rPr>
          <w:sz w:val="21"/>
          <w:lang w:val="fr-CH"/>
        </w:rPr>
        <w:t>3</w:t>
      </w:r>
      <w:r w:rsidRPr="00514392">
        <w:rPr>
          <w:sz w:val="21"/>
          <w:lang w:val="fr-CH"/>
        </w:rPr>
        <w:t xml:space="preserve"> </w:t>
      </w:r>
      <w:r>
        <w:rPr>
          <w:sz w:val="21"/>
          <w:lang w:val="fr-CH"/>
        </w:rPr>
        <w:t xml:space="preserve">exercices </w:t>
      </w:r>
      <w:r w:rsidRPr="00514392">
        <w:rPr>
          <w:sz w:val="21"/>
          <w:lang w:val="fr-CH"/>
        </w:rPr>
        <w:t xml:space="preserve">avec </w:t>
      </w:r>
      <w:r>
        <w:rPr>
          <w:sz w:val="21"/>
          <w:lang w:val="fr-CH"/>
        </w:rPr>
        <w:t>6</w:t>
      </w:r>
      <w:r w:rsidRPr="00514392">
        <w:rPr>
          <w:sz w:val="21"/>
          <w:lang w:val="fr-CH"/>
        </w:rPr>
        <w:t xml:space="preserve"> points</w:t>
      </w:r>
      <w:r w:rsidRPr="00EC6D1C">
        <w:rPr>
          <w:sz w:val="21"/>
          <w:lang w:val="fr-CH"/>
        </w:rPr>
        <w:t>.</w:t>
      </w:r>
    </w:p>
    <w:p w14:paraId="09523F1C" w14:textId="77777777" w:rsidR="006B0F5E" w:rsidRPr="00EC6D1C" w:rsidRDefault="006B0F5E" w:rsidP="006B0F5E">
      <w:pPr>
        <w:spacing w:line="276" w:lineRule="auto"/>
        <w:jc w:val="both"/>
        <w:rPr>
          <w:b/>
          <w:sz w:val="21"/>
          <w:lang w:val="fr-CH"/>
        </w:rPr>
      </w:pPr>
      <w:r w:rsidRPr="001C04C3">
        <w:rPr>
          <w:b/>
          <w:bCs/>
          <w:sz w:val="21"/>
          <w:lang w:val="fr-CH"/>
        </w:rPr>
        <w:t>Cela donne un total de 14 exercices par situation de cas, pour un total de 30 points.</w:t>
      </w:r>
    </w:p>
    <w:p w14:paraId="334BD324" w14:textId="77777777" w:rsidR="006B0F5E" w:rsidRPr="006F5BFE" w:rsidRDefault="006B0F5E" w:rsidP="006B0F5E">
      <w:pPr>
        <w:spacing w:line="276" w:lineRule="auto"/>
        <w:jc w:val="both"/>
        <w:rPr>
          <w:lang w:val="fr-CH"/>
        </w:rPr>
      </w:pPr>
      <w:r>
        <w:rPr>
          <w:lang w:val="fr-CH"/>
        </w:rPr>
        <w:t xml:space="preserve">Avec </w:t>
      </w:r>
      <w:r w:rsidRPr="006F5BFE">
        <w:rPr>
          <w:lang w:val="fr-CH"/>
        </w:rPr>
        <w:t>4</w:t>
      </w:r>
      <w:r w:rsidRPr="006F5BFE">
        <w:rPr>
          <w:spacing w:val="-11"/>
          <w:lang w:val="fr-CH"/>
        </w:rPr>
        <w:t xml:space="preserve"> </w:t>
      </w:r>
      <w:r w:rsidRPr="006F5BFE">
        <w:rPr>
          <w:lang w:val="fr-CH"/>
        </w:rPr>
        <w:t>situations</w:t>
      </w:r>
      <w:r w:rsidRPr="006F5BFE">
        <w:rPr>
          <w:spacing w:val="-12"/>
          <w:lang w:val="fr-CH"/>
        </w:rPr>
        <w:t xml:space="preserve"> </w:t>
      </w:r>
      <w:r w:rsidRPr="006F5BFE">
        <w:rPr>
          <w:lang w:val="fr-CH"/>
        </w:rPr>
        <w:t>de</w:t>
      </w:r>
      <w:r w:rsidRPr="006F5BFE">
        <w:rPr>
          <w:spacing w:val="-12"/>
          <w:lang w:val="fr-CH"/>
        </w:rPr>
        <w:t xml:space="preserve"> </w:t>
      </w:r>
      <w:r w:rsidRPr="006F5BFE">
        <w:rPr>
          <w:lang w:val="fr-CH"/>
        </w:rPr>
        <w:t>cas</w:t>
      </w:r>
      <w:r w:rsidRPr="006F5BFE">
        <w:rPr>
          <w:spacing w:val="-12"/>
          <w:lang w:val="fr-CH"/>
        </w:rPr>
        <w:t xml:space="preserve"> </w:t>
      </w:r>
      <w:r w:rsidRPr="006F5BFE">
        <w:rPr>
          <w:lang w:val="fr-CH"/>
        </w:rPr>
        <w:t>pour</w:t>
      </w:r>
      <w:r w:rsidRPr="006F5BFE">
        <w:rPr>
          <w:spacing w:val="-12"/>
          <w:lang w:val="fr-CH"/>
        </w:rPr>
        <w:t xml:space="preserve"> </w:t>
      </w:r>
      <w:r w:rsidRPr="006F5BFE">
        <w:rPr>
          <w:lang w:val="fr-CH"/>
        </w:rPr>
        <w:t>un</w:t>
      </w:r>
      <w:r w:rsidRPr="006F5BFE">
        <w:rPr>
          <w:spacing w:val="-9"/>
          <w:lang w:val="fr-CH"/>
        </w:rPr>
        <w:t xml:space="preserve"> </w:t>
      </w:r>
      <w:r w:rsidRPr="006F5BFE">
        <w:rPr>
          <w:lang w:val="fr-CH"/>
        </w:rPr>
        <w:t>examen</w:t>
      </w:r>
      <w:r w:rsidRPr="006F5BFE">
        <w:rPr>
          <w:spacing w:val="-9"/>
          <w:lang w:val="fr-CH"/>
        </w:rPr>
        <w:t xml:space="preserve"> </w:t>
      </w:r>
      <w:r w:rsidRPr="006F5BFE">
        <w:rPr>
          <w:lang w:val="fr-CH"/>
        </w:rPr>
        <w:t>de</w:t>
      </w:r>
      <w:r w:rsidRPr="006F5BFE">
        <w:rPr>
          <w:spacing w:val="-9"/>
          <w:lang w:val="fr-CH"/>
        </w:rPr>
        <w:t xml:space="preserve"> </w:t>
      </w:r>
      <w:r w:rsidRPr="006F5BFE">
        <w:rPr>
          <w:lang w:val="fr-CH"/>
        </w:rPr>
        <w:t>60</w:t>
      </w:r>
      <w:r w:rsidRPr="006F5BFE">
        <w:rPr>
          <w:spacing w:val="-11"/>
          <w:lang w:val="fr-CH"/>
        </w:rPr>
        <w:t xml:space="preserve"> </w:t>
      </w:r>
      <w:r w:rsidRPr="006F5BFE">
        <w:rPr>
          <w:lang w:val="fr-CH"/>
        </w:rPr>
        <w:t>minutes</w:t>
      </w:r>
      <w:r w:rsidRPr="006F5BFE">
        <w:rPr>
          <w:spacing w:val="-12"/>
          <w:lang w:val="fr-CH"/>
        </w:rPr>
        <w:t xml:space="preserve"> </w:t>
      </w:r>
      <w:r w:rsidRPr="006F5BFE">
        <w:rPr>
          <w:lang w:val="fr-CH"/>
        </w:rPr>
        <w:t>de</w:t>
      </w:r>
      <w:r w:rsidRPr="006F5BFE">
        <w:rPr>
          <w:spacing w:val="-12"/>
          <w:lang w:val="fr-CH"/>
        </w:rPr>
        <w:t xml:space="preserve"> </w:t>
      </w:r>
      <w:r w:rsidRPr="006F5BFE">
        <w:rPr>
          <w:lang w:val="fr-CH"/>
        </w:rPr>
        <w:t>la</w:t>
      </w:r>
      <w:r w:rsidRPr="006F5BFE">
        <w:rPr>
          <w:spacing w:val="-9"/>
          <w:lang w:val="fr-CH"/>
        </w:rPr>
        <w:t xml:space="preserve"> </w:t>
      </w:r>
      <w:r w:rsidRPr="006F5BFE">
        <w:rPr>
          <w:lang w:val="fr-CH"/>
        </w:rPr>
        <w:t>position</w:t>
      </w:r>
      <w:r w:rsidRPr="006F5BFE">
        <w:rPr>
          <w:spacing w:val="-9"/>
          <w:lang w:val="fr-CH"/>
        </w:rPr>
        <w:t xml:space="preserve"> </w:t>
      </w:r>
      <w:r>
        <w:rPr>
          <w:spacing w:val="-9"/>
          <w:lang w:val="fr-CH"/>
        </w:rPr>
        <w:t>2,</w:t>
      </w:r>
      <w:r w:rsidRPr="006F5BFE">
        <w:rPr>
          <w:spacing w:val="-9"/>
          <w:lang w:val="fr-CH"/>
        </w:rPr>
        <w:t xml:space="preserve"> </w:t>
      </w:r>
      <w:r w:rsidRPr="006F5BFE">
        <w:rPr>
          <w:lang w:val="fr-CH"/>
        </w:rPr>
        <w:t xml:space="preserve">COB </w:t>
      </w:r>
      <w:r>
        <w:rPr>
          <w:lang w:val="fr-CH"/>
        </w:rPr>
        <w:t>a</w:t>
      </w:r>
      <w:r w:rsidRPr="00577FA2">
        <w:rPr>
          <w:lang w:val="fr-CH"/>
        </w:rPr>
        <w:t>ssistance au médecin durant la consultation</w:t>
      </w:r>
      <w:r>
        <w:rPr>
          <w:lang w:val="fr-CH"/>
        </w:rPr>
        <w:t xml:space="preserve">, </w:t>
      </w:r>
      <w:r w:rsidRPr="006F5BFE">
        <w:rPr>
          <w:lang w:val="fr-CH"/>
        </w:rPr>
        <w:t>il</w:t>
      </w:r>
      <w:r w:rsidRPr="006F5BFE">
        <w:rPr>
          <w:spacing w:val="-22"/>
          <w:lang w:val="fr-CH"/>
        </w:rPr>
        <w:t xml:space="preserve"> </w:t>
      </w:r>
      <w:r w:rsidRPr="006F5BFE">
        <w:rPr>
          <w:lang w:val="fr-CH"/>
        </w:rPr>
        <w:t>faudra</w:t>
      </w:r>
      <w:r w:rsidRPr="006F5BFE">
        <w:rPr>
          <w:spacing w:val="-22"/>
          <w:lang w:val="fr-CH"/>
        </w:rPr>
        <w:t xml:space="preserve"> </w:t>
      </w:r>
      <w:r w:rsidRPr="006F5BFE">
        <w:rPr>
          <w:lang w:val="fr-CH"/>
        </w:rPr>
        <w:t>donc</w:t>
      </w:r>
      <w:r w:rsidRPr="006F5BFE">
        <w:rPr>
          <w:spacing w:val="-21"/>
          <w:lang w:val="fr-CH"/>
        </w:rPr>
        <w:t xml:space="preserve"> </w:t>
      </w:r>
      <w:r w:rsidRPr="006F5BFE">
        <w:rPr>
          <w:lang w:val="fr-CH"/>
        </w:rPr>
        <w:t>résoudre</w:t>
      </w:r>
      <w:r w:rsidRPr="006F5BFE">
        <w:rPr>
          <w:spacing w:val="-25"/>
          <w:lang w:val="fr-CH"/>
        </w:rPr>
        <w:t xml:space="preserve"> </w:t>
      </w:r>
      <w:r w:rsidRPr="006F5BFE">
        <w:rPr>
          <w:lang w:val="fr-CH"/>
        </w:rPr>
        <w:t>au</w:t>
      </w:r>
      <w:r w:rsidRPr="006F5BFE">
        <w:rPr>
          <w:spacing w:val="-21"/>
          <w:lang w:val="fr-CH"/>
        </w:rPr>
        <w:t xml:space="preserve"> </w:t>
      </w:r>
      <w:r w:rsidRPr="006F5BFE">
        <w:rPr>
          <w:lang w:val="fr-CH"/>
        </w:rPr>
        <w:t>total</w:t>
      </w:r>
      <w:r w:rsidRPr="006F5BFE">
        <w:rPr>
          <w:spacing w:val="-21"/>
          <w:lang w:val="fr-CH"/>
        </w:rPr>
        <w:t xml:space="preserve"> </w:t>
      </w:r>
      <w:r w:rsidRPr="006F5BFE">
        <w:rPr>
          <w:lang w:val="fr-CH"/>
        </w:rPr>
        <w:t>56</w:t>
      </w:r>
      <w:r w:rsidRPr="006F5BFE">
        <w:rPr>
          <w:spacing w:val="-24"/>
          <w:lang w:val="fr-CH"/>
        </w:rPr>
        <w:t xml:space="preserve"> </w:t>
      </w:r>
      <w:r>
        <w:rPr>
          <w:lang w:val="fr-CH"/>
        </w:rPr>
        <w:t xml:space="preserve">exercices </w:t>
      </w:r>
      <w:r w:rsidRPr="006F5BFE">
        <w:rPr>
          <w:lang w:val="fr-CH"/>
        </w:rPr>
        <w:t>pour</w:t>
      </w:r>
      <w:r w:rsidRPr="006F5BFE">
        <w:rPr>
          <w:spacing w:val="-25"/>
          <w:lang w:val="fr-CH"/>
        </w:rPr>
        <w:t xml:space="preserve"> </w:t>
      </w:r>
      <w:r w:rsidRPr="006F5BFE">
        <w:rPr>
          <w:lang w:val="fr-CH"/>
        </w:rPr>
        <w:t xml:space="preserve">un </w:t>
      </w:r>
      <w:r w:rsidRPr="00CF2991">
        <w:rPr>
          <w:spacing w:val="-2"/>
          <w:lang w:val="fr-CH"/>
        </w:rPr>
        <w:t>total</w:t>
      </w:r>
      <w:r w:rsidRPr="00CF2991">
        <w:rPr>
          <w:spacing w:val="-31"/>
          <w:lang w:val="fr-CH"/>
        </w:rPr>
        <w:t xml:space="preserve"> </w:t>
      </w:r>
      <w:r w:rsidRPr="00CF2991">
        <w:rPr>
          <w:spacing w:val="-2"/>
          <w:lang w:val="fr-CH"/>
        </w:rPr>
        <w:t>de</w:t>
      </w:r>
      <w:r w:rsidRPr="00CF2991">
        <w:rPr>
          <w:spacing w:val="-31"/>
          <w:lang w:val="fr-CH"/>
        </w:rPr>
        <w:t xml:space="preserve"> </w:t>
      </w:r>
      <w:r w:rsidRPr="00CF2991">
        <w:rPr>
          <w:spacing w:val="-2"/>
          <w:lang w:val="fr-CH"/>
        </w:rPr>
        <w:t>120</w:t>
      </w:r>
      <w:r w:rsidRPr="00CF2991">
        <w:rPr>
          <w:spacing w:val="-29"/>
          <w:lang w:val="fr-CH"/>
        </w:rPr>
        <w:t xml:space="preserve"> </w:t>
      </w:r>
      <w:r w:rsidRPr="00CF2991">
        <w:rPr>
          <w:spacing w:val="-2"/>
          <w:lang w:val="fr-CH"/>
        </w:rPr>
        <w:t>points.</w:t>
      </w:r>
      <w:r w:rsidRPr="00CF2991">
        <w:rPr>
          <w:spacing w:val="-30"/>
          <w:lang w:val="fr-CH"/>
        </w:rPr>
        <w:t xml:space="preserve"> </w:t>
      </w:r>
      <w:r w:rsidRPr="00CF2991">
        <w:rPr>
          <w:spacing w:val="-2"/>
          <w:lang w:val="fr-CH"/>
        </w:rPr>
        <w:t>La</w:t>
      </w:r>
      <w:r w:rsidRPr="00CF2991">
        <w:rPr>
          <w:spacing w:val="-27"/>
          <w:lang w:val="fr-CH"/>
        </w:rPr>
        <w:t xml:space="preserve"> </w:t>
      </w:r>
      <w:r w:rsidRPr="00CF2991">
        <w:rPr>
          <w:spacing w:val="-2"/>
          <w:lang w:val="fr-CH"/>
        </w:rPr>
        <w:t>répartition</w:t>
      </w:r>
      <w:r w:rsidRPr="00CF2991">
        <w:rPr>
          <w:spacing w:val="-29"/>
          <w:lang w:val="fr-CH"/>
        </w:rPr>
        <w:t xml:space="preserve"> </w:t>
      </w:r>
      <w:r w:rsidRPr="00CF2991">
        <w:rPr>
          <w:spacing w:val="-2"/>
          <w:lang w:val="fr-CH"/>
        </w:rPr>
        <w:t>de</w:t>
      </w:r>
      <w:r w:rsidRPr="00CF2991">
        <w:rPr>
          <w:spacing w:val="-31"/>
          <w:lang w:val="fr-CH"/>
        </w:rPr>
        <w:t xml:space="preserve"> </w:t>
      </w:r>
      <w:r w:rsidRPr="00CF2991">
        <w:rPr>
          <w:spacing w:val="-2"/>
          <w:lang w:val="fr-CH"/>
        </w:rPr>
        <w:t>la</w:t>
      </w:r>
      <w:r w:rsidRPr="00CF2991">
        <w:rPr>
          <w:spacing w:val="-29"/>
          <w:lang w:val="fr-CH"/>
        </w:rPr>
        <w:t xml:space="preserve"> </w:t>
      </w:r>
      <w:r w:rsidRPr="00CF2991">
        <w:rPr>
          <w:spacing w:val="-2"/>
          <w:lang w:val="fr-CH"/>
        </w:rPr>
        <w:t>pondération</w:t>
      </w:r>
      <w:r w:rsidRPr="00CF2991">
        <w:rPr>
          <w:spacing w:val="-29"/>
          <w:lang w:val="fr-CH"/>
        </w:rPr>
        <w:t xml:space="preserve"> </w:t>
      </w:r>
      <w:r w:rsidRPr="00CF2991">
        <w:rPr>
          <w:spacing w:val="-2"/>
          <w:lang w:val="fr-CH"/>
        </w:rPr>
        <w:t>selon</w:t>
      </w:r>
      <w:r w:rsidRPr="00CF2991">
        <w:rPr>
          <w:spacing w:val="-29"/>
          <w:lang w:val="fr-CH"/>
        </w:rPr>
        <w:t xml:space="preserve"> </w:t>
      </w:r>
      <w:r w:rsidRPr="00CF2991">
        <w:rPr>
          <w:spacing w:val="-2"/>
          <w:lang w:val="fr-CH"/>
        </w:rPr>
        <w:t>les</w:t>
      </w:r>
      <w:r w:rsidRPr="00CF2991">
        <w:rPr>
          <w:spacing w:val="-26"/>
          <w:lang w:val="fr-CH"/>
        </w:rPr>
        <w:t xml:space="preserve"> </w:t>
      </w:r>
      <w:r w:rsidRPr="00CF2991">
        <w:rPr>
          <w:b/>
          <w:color w:val="34548A"/>
          <w:spacing w:val="-2"/>
          <w:lang w:val="fr-CH"/>
        </w:rPr>
        <w:t>dispositions</w:t>
      </w:r>
      <w:r w:rsidRPr="00CF2991">
        <w:rPr>
          <w:b/>
          <w:color w:val="34548A"/>
          <w:spacing w:val="-24"/>
          <w:lang w:val="fr-CH"/>
        </w:rPr>
        <w:t xml:space="preserve"> </w:t>
      </w:r>
      <w:r w:rsidRPr="00CF2991">
        <w:rPr>
          <w:b/>
          <w:color w:val="34548A"/>
          <w:spacing w:val="-2"/>
          <w:lang w:val="fr-CH"/>
        </w:rPr>
        <w:t xml:space="preserve">d’exécution </w:t>
      </w:r>
      <w:r w:rsidRPr="00CF2991">
        <w:rPr>
          <w:lang w:val="fr-CH"/>
        </w:rPr>
        <w:t>(10%,</w:t>
      </w:r>
      <w:r w:rsidRPr="00CF2991">
        <w:rPr>
          <w:spacing w:val="-30"/>
          <w:lang w:val="fr-CH"/>
        </w:rPr>
        <w:t xml:space="preserve"> </w:t>
      </w:r>
      <w:r w:rsidRPr="00CF2991">
        <w:rPr>
          <w:lang w:val="fr-CH"/>
        </w:rPr>
        <w:t>70%</w:t>
      </w:r>
      <w:r w:rsidRPr="00CF2991">
        <w:rPr>
          <w:spacing w:val="-29"/>
          <w:lang w:val="fr-CH"/>
        </w:rPr>
        <w:t xml:space="preserve"> </w:t>
      </w:r>
      <w:r w:rsidRPr="00CF2991">
        <w:rPr>
          <w:lang w:val="fr-CH"/>
        </w:rPr>
        <w:t>et</w:t>
      </w:r>
      <w:r w:rsidRPr="00CF2991">
        <w:rPr>
          <w:spacing w:val="-31"/>
          <w:lang w:val="fr-CH"/>
        </w:rPr>
        <w:t xml:space="preserve"> </w:t>
      </w:r>
      <w:r w:rsidRPr="00CF2991">
        <w:rPr>
          <w:lang w:val="fr-CH"/>
        </w:rPr>
        <w:t>20%)</w:t>
      </w:r>
      <w:r w:rsidRPr="00CF2991">
        <w:rPr>
          <w:spacing w:val="-30"/>
          <w:lang w:val="fr-CH"/>
        </w:rPr>
        <w:t xml:space="preserve"> </w:t>
      </w:r>
      <w:r w:rsidRPr="00CF2991">
        <w:rPr>
          <w:lang w:val="fr-CH"/>
        </w:rPr>
        <w:t>reste identique,</w:t>
      </w:r>
      <w:r w:rsidRPr="00CF2991">
        <w:rPr>
          <w:spacing w:val="-30"/>
          <w:lang w:val="fr-CH"/>
        </w:rPr>
        <w:t xml:space="preserve"> </w:t>
      </w:r>
      <w:r w:rsidRPr="00CF2991">
        <w:rPr>
          <w:lang w:val="fr-CH"/>
        </w:rPr>
        <w:t>même</w:t>
      </w:r>
      <w:r w:rsidRPr="006F5BFE">
        <w:rPr>
          <w:spacing w:val="-29"/>
          <w:lang w:val="fr-CH"/>
        </w:rPr>
        <w:t xml:space="preserve"> </w:t>
      </w:r>
      <w:r w:rsidRPr="006F5BFE">
        <w:rPr>
          <w:lang w:val="fr-CH"/>
        </w:rPr>
        <w:t>pour</w:t>
      </w:r>
      <w:r w:rsidRPr="006F5BFE">
        <w:rPr>
          <w:spacing w:val="-31"/>
          <w:lang w:val="fr-CH"/>
        </w:rPr>
        <w:t xml:space="preserve"> </w:t>
      </w:r>
      <w:r w:rsidRPr="006F5BFE">
        <w:rPr>
          <w:lang w:val="fr-CH"/>
        </w:rPr>
        <w:t>la</w:t>
      </w:r>
      <w:r w:rsidRPr="006F5BFE">
        <w:rPr>
          <w:spacing w:val="-29"/>
          <w:lang w:val="fr-CH"/>
        </w:rPr>
        <w:t xml:space="preserve"> </w:t>
      </w:r>
      <w:r w:rsidRPr="006F5BFE">
        <w:rPr>
          <w:lang w:val="fr-CH"/>
        </w:rPr>
        <w:t>somme</w:t>
      </w:r>
      <w:r w:rsidRPr="006F5BFE">
        <w:rPr>
          <w:spacing w:val="-31"/>
          <w:lang w:val="fr-CH"/>
        </w:rPr>
        <w:t xml:space="preserve"> </w:t>
      </w:r>
      <w:r w:rsidRPr="006F5BFE">
        <w:rPr>
          <w:lang w:val="fr-CH"/>
        </w:rPr>
        <w:t>de</w:t>
      </w:r>
      <w:r w:rsidRPr="006F5BFE">
        <w:rPr>
          <w:spacing w:val="-31"/>
          <w:lang w:val="fr-CH"/>
        </w:rPr>
        <w:t xml:space="preserve"> </w:t>
      </w:r>
      <w:r w:rsidRPr="006F5BFE">
        <w:rPr>
          <w:lang w:val="fr-CH"/>
        </w:rPr>
        <w:t>4</w:t>
      </w:r>
      <w:r w:rsidRPr="006F5BFE">
        <w:rPr>
          <w:spacing w:val="-28"/>
          <w:lang w:val="fr-CH"/>
        </w:rPr>
        <w:t xml:space="preserve"> </w:t>
      </w:r>
      <w:r w:rsidRPr="006F5BFE">
        <w:rPr>
          <w:lang w:val="fr-CH"/>
        </w:rPr>
        <w:t>situations</w:t>
      </w:r>
      <w:r w:rsidRPr="006F5BFE">
        <w:rPr>
          <w:spacing w:val="-31"/>
          <w:lang w:val="fr-CH"/>
        </w:rPr>
        <w:t xml:space="preserve"> </w:t>
      </w:r>
      <w:r w:rsidRPr="006F5BFE">
        <w:rPr>
          <w:lang w:val="fr-CH"/>
        </w:rPr>
        <w:t>de</w:t>
      </w:r>
      <w:r w:rsidRPr="006F5BFE">
        <w:rPr>
          <w:spacing w:val="-31"/>
          <w:lang w:val="fr-CH"/>
        </w:rPr>
        <w:t xml:space="preserve"> </w:t>
      </w:r>
      <w:r w:rsidRPr="006F5BFE">
        <w:rPr>
          <w:lang w:val="fr-CH"/>
        </w:rPr>
        <w:t>cas.</w:t>
      </w:r>
    </w:p>
    <w:p w14:paraId="7EEFC7DE" w14:textId="77777777" w:rsidR="006B0F5E" w:rsidRPr="00EC6D1C" w:rsidRDefault="006B0F5E" w:rsidP="006B0F5E">
      <w:pPr>
        <w:spacing w:line="276" w:lineRule="auto"/>
        <w:jc w:val="both"/>
        <w:rPr>
          <w:b/>
          <w:color w:val="34558B"/>
          <w:sz w:val="21"/>
          <w:lang w:val="fr-CH"/>
        </w:rPr>
      </w:pPr>
      <w:r w:rsidRPr="0037567E">
        <w:rPr>
          <w:b/>
          <w:bCs/>
          <w:color w:val="34558B"/>
          <w:sz w:val="21"/>
          <w:lang w:val="fr-CH"/>
        </w:rPr>
        <w:t xml:space="preserve">Ce principe de base est appliqué de manière identique </w:t>
      </w:r>
      <w:r>
        <w:rPr>
          <w:b/>
          <w:bCs/>
          <w:color w:val="34558B"/>
          <w:sz w:val="21"/>
          <w:lang w:val="fr-CH"/>
        </w:rPr>
        <w:t xml:space="preserve">aux </w:t>
      </w:r>
      <w:r w:rsidRPr="0037567E">
        <w:rPr>
          <w:b/>
          <w:bCs/>
          <w:color w:val="34558B"/>
          <w:sz w:val="21"/>
          <w:lang w:val="fr-CH"/>
        </w:rPr>
        <w:t xml:space="preserve">cinq examens des connaissances professionnelles (position </w:t>
      </w:r>
      <w:r>
        <w:rPr>
          <w:b/>
          <w:bCs/>
          <w:color w:val="34558B"/>
          <w:sz w:val="21"/>
          <w:lang w:val="fr-CH"/>
        </w:rPr>
        <w:t>1</w:t>
      </w:r>
      <w:r w:rsidRPr="0037567E">
        <w:rPr>
          <w:b/>
          <w:bCs/>
          <w:color w:val="34558B"/>
          <w:sz w:val="21"/>
          <w:lang w:val="fr-CH"/>
        </w:rPr>
        <w:t xml:space="preserve"> à position </w:t>
      </w:r>
      <w:r>
        <w:rPr>
          <w:b/>
          <w:bCs/>
          <w:color w:val="34558B"/>
          <w:sz w:val="21"/>
          <w:lang w:val="fr-CH"/>
        </w:rPr>
        <w:t>5</w:t>
      </w:r>
      <w:r w:rsidRPr="0037567E">
        <w:rPr>
          <w:b/>
          <w:bCs/>
          <w:color w:val="34558B"/>
          <w:sz w:val="21"/>
          <w:lang w:val="fr-CH"/>
        </w:rPr>
        <w:t>)</w:t>
      </w:r>
      <w:r w:rsidRPr="00EC6D1C">
        <w:rPr>
          <w:b/>
          <w:bCs/>
          <w:color w:val="34558B"/>
          <w:sz w:val="21"/>
          <w:lang w:val="fr-CH"/>
        </w:rPr>
        <w:t>.</w:t>
      </w:r>
    </w:p>
    <w:p w14:paraId="4410ABB7" w14:textId="2686EC5C" w:rsidR="005520E8" w:rsidRPr="00A963B2" w:rsidRDefault="005520E8" w:rsidP="00077F17">
      <w:pPr>
        <w:spacing w:line="276" w:lineRule="auto"/>
        <w:jc w:val="both"/>
        <w:rPr>
          <w:rFonts w:cstheme="minorHAnsi"/>
          <w:sz w:val="21"/>
          <w:szCs w:val="21"/>
          <w:lang w:val="fr-FR"/>
        </w:rPr>
      </w:pPr>
    </w:p>
    <w:p w14:paraId="26174246" w14:textId="6DE6BB96" w:rsidR="001633EE" w:rsidRPr="00A963B2" w:rsidRDefault="006B0F5E" w:rsidP="00010FCF">
      <w:pPr>
        <w:pStyle w:val="berschrift2"/>
        <w:numPr>
          <w:ilvl w:val="1"/>
          <w:numId w:val="40"/>
        </w:numPr>
        <w:spacing w:line="276" w:lineRule="auto"/>
        <w:jc w:val="both"/>
        <w:rPr>
          <w:rFonts w:asciiTheme="minorHAnsi" w:hAnsiTheme="minorHAnsi" w:cstheme="minorHAnsi"/>
          <w:sz w:val="21"/>
          <w:szCs w:val="21"/>
          <w:lang w:val="fr-FR"/>
        </w:rPr>
      </w:pPr>
      <w:bookmarkStart w:id="14" w:name="_Toc140741117"/>
      <w:r w:rsidRPr="00A963B2">
        <w:rPr>
          <w:rFonts w:asciiTheme="minorHAnsi" w:hAnsiTheme="minorHAnsi" w:cstheme="minorHAnsi"/>
          <w:sz w:val="21"/>
          <w:szCs w:val="21"/>
          <w:lang w:val="fr-FR"/>
        </w:rPr>
        <w:t>Attribution des points partiels pour le type d’exercice à choix multiple</w:t>
      </w:r>
      <w:bookmarkEnd w:id="14"/>
    </w:p>
    <w:p w14:paraId="38EF8BF8" w14:textId="77777777" w:rsidR="006B0F5E" w:rsidRPr="00EC6D1C" w:rsidRDefault="006B0F5E" w:rsidP="006B0F5E">
      <w:pPr>
        <w:spacing w:line="276" w:lineRule="auto"/>
        <w:jc w:val="both"/>
        <w:rPr>
          <w:sz w:val="21"/>
          <w:lang w:val="fr-CH"/>
        </w:rPr>
      </w:pPr>
      <w:r>
        <w:rPr>
          <w:sz w:val="21"/>
          <w:lang w:val="fr-CH"/>
        </w:rPr>
        <w:t>Les trois principes suivants s’appliquent </w:t>
      </w:r>
      <w:r w:rsidRPr="00EC6D1C">
        <w:rPr>
          <w:sz w:val="21"/>
          <w:lang w:val="fr-CH"/>
        </w:rPr>
        <w:t>:</w:t>
      </w:r>
    </w:p>
    <w:p w14:paraId="58D98960" w14:textId="77777777" w:rsidR="006B0F5E" w:rsidRPr="006853EC" w:rsidRDefault="006B0F5E" w:rsidP="006B0F5E">
      <w:pPr>
        <w:pStyle w:val="Listenabsatz"/>
        <w:numPr>
          <w:ilvl w:val="0"/>
          <w:numId w:val="13"/>
        </w:numPr>
        <w:spacing w:line="276" w:lineRule="auto"/>
        <w:jc w:val="both"/>
        <w:rPr>
          <w:sz w:val="21"/>
          <w:lang w:val="fr-CH"/>
        </w:rPr>
      </w:pPr>
      <w:r w:rsidRPr="006853EC">
        <w:rPr>
          <w:sz w:val="21"/>
          <w:lang w:val="fr-CH"/>
        </w:rPr>
        <w:t>Les points partiels d</w:t>
      </w:r>
      <w:r>
        <w:rPr>
          <w:sz w:val="21"/>
          <w:lang w:val="fr-CH"/>
        </w:rPr>
        <w:t>’</w:t>
      </w:r>
      <w:r w:rsidRPr="006853EC">
        <w:rPr>
          <w:sz w:val="21"/>
          <w:lang w:val="fr-CH"/>
        </w:rPr>
        <w:t>un exercice sont calculés en divisant le nombre total de points de l</w:t>
      </w:r>
      <w:r>
        <w:rPr>
          <w:sz w:val="21"/>
          <w:lang w:val="fr-CH"/>
        </w:rPr>
        <w:t>’</w:t>
      </w:r>
      <w:r w:rsidRPr="006853EC">
        <w:rPr>
          <w:sz w:val="21"/>
          <w:lang w:val="fr-CH"/>
        </w:rPr>
        <w:t>exercice par le nombre de réponses correctes selon la clé de solution. Le nombre de points partiels est toujours arrondi au centième.</w:t>
      </w:r>
    </w:p>
    <w:p w14:paraId="2C781160" w14:textId="77777777" w:rsidR="006B0F5E" w:rsidRPr="000419A4" w:rsidRDefault="006B0F5E" w:rsidP="006B0F5E">
      <w:pPr>
        <w:pStyle w:val="Listenabsatz"/>
        <w:numPr>
          <w:ilvl w:val="0"/>
          <w:numId w:val="13"/>
        </w:numPr>
        <w:rPr>
          <w:sz w:val="21"/>
          <w:lang w:val="fr-CH"/>
        </w:rPr>
      </w:pPr>
      <w:r w:rsidRPr="00515EF8">
        <w:rPr>
          <w:sz w:val="21"/>
          <w:lang w:val="fr-CH"/>
        </w:rPr>
        <w:t>Seules les zones dans lesquelles une action a été effectuée sont évaluées. Cela signifie que les zones vides, qui restent vides, ne reçoivent pas de points partiels</w:t>
      </w:r>
      <w:r>
        <w:rPr>
          <w:sz w:val="21"/>
          <w:lang w:val="fr-CH"/>
        </w:rPr>
        <w:t>.</w:t>
      </w:r>
    </w:p>
    <w:p w14:paraId="153F6020" w14:textId="77777777" w:rsidR="006B0F5E" w:rsidRPr="0015548F" w:rsidRDefault="006B0F5E" w:rsidP="006B0F5E">
      <w:pPr>
        <w:pStyle w:val="Listenabsatz"/>
        <w:numPr>
          <w:ilvl w:val="0"/>
          <w:numId w:val="13"/>
        </w:numPr>
        <w:spacing w:line="276" w:lineRule="auto"/>
        <w:jc w:val="both"/>
        <w:rPr>
          <w:sz w:val="21"/>
          <w:lang w:val="fr-CH"/>
        </w:rPr>
      </w:pPr>
      <w:r w:rsidRPr="0015548F">
        <w:rPr>
          <w:sz w:val="21"/>
          <w:lang w:val="fr-CH"/>
        </w:rPr>
        <w:t>Pour les exercices à choix multiples, le nombre de points partiels négatifs est aussi élevé que le nombre de points partiels positifs à attribuer. Il en résulte des déductions.</w:t>
      </w:r>
    </w:p>
    <w:p w14:paraId="15E01CDD" w14:textId="77777777" w:rsidR="00DD1C1A" w:rsidRDefault="00DD1C1A" w:rsidP="00077F17">
      <w:pPr>
        <w:spacing w:line="276" w:lineRule="auto"/>
        <w:jc w:val="both"/>
        <w:rPr>
          <w:rFonts w:cstheme="minorHAnsi"/>
          <w:b/>
          <w:bCs/>
          <w:color w:val="34558B"/>
          <w:sz w:val="21"/>
          <w:szCs w:val="21"/>
        </w:rPr>
      </w:pPr>
    </w:p>
    <w:p w14:paraId="4DB350CC" w14:textId="77777777" w:rsidR="00DD1C1A" w:rsidRDefault="00DD1C1A" w:rsidP="00077F17">
      <w:pPr>
        <w:spacing w:line="276" w:lineRule="auto"/>
        <w:jc w:val="both"/>
        <w:rPr>
          <w:rFonts w:cstheme="minorHAnsi"/>
          <w:b/>
          <w:bCs/>
          <w:color w:val="34558B"/>
          <w:sz w:val="21"/>
          <w:szCs w:val="21"/>
        </w:rPr>
      </w:pPr>
    </w:p>
    <w:p w14:paraId="7E291CAA" w14:textId="77777777" w:rsidR="00DD1C1A" w:rsidRDefault="00DD1C1A" w:rsidP="00077F17">
      <w:pPr>
        <w:spacing w:line="276" w:lineRule="auto"/>
        <w:jc w:val="both"/>
        <w:rPr>
          <w:rFonts w:cstheme="minorHAnsi"/>
          <w:b/>
          <w:bCs/>
          <w:color w:val="34558B"/>
          <w:sz w:val="21"/>
          <w:szCs w:val="21"/>
        </w:rPr>
      </w:pPr>
    </w:p>
    <w:p w14:paraId="78657382" w14:textId="77777777" w:rsidR="00DD1C1A" w:rsidRDefault="00DD1C1A" w:rsidP="00077F17">
      <w:pPr>
        <w:spacing w:line="276" w:lineRule="auto"/>
        <w:jc w:val="both"/>
        <w:rPr>
          <w:rFonts w:cstheme="minorHAnsi"/>
          <w:b/>
          <w:bCs/>
          <w:color w:val="34558B"/>
          <w:sz w:val="21"/>
          <w:szCs w:val="21"/>
        </w:rPr>
      </w:pPr>
    </w:p>
    <w:p w14:paraId="045B14E2" w14:textId="77777777" w:rsidR="00DD1C1A" w:rsidRDefault="00DD1C1A" w:rsidP="00077F17">
      <w:pPr>
        <w:spacing w:line="276" w:lineRule="auto"/>
        <w:jc w:val="both"/>
        <w:rPr>
          <w:rFonts w:cstheme="minorHAnsi"/>
          <w:b/>
          <w:bCs/>
          <w:color w:val="34558B"/>
          <w:sz w:val="21"/>
          <w:szCs w:val="21"/>
        </w:rPr>
      </w:pPr>
    </w:p>
    <w:p w14:paraId="7C38E525" w14:textId="77777777" w:rsidR="00DD1C1A" w:rsidRDefault="00DD1C1A" w:rsidP="00077F17">
      <w:pPr>
        <w:spacing w:line="276" w:lineRule="auto"/>
        <w:jc w:val="both"/>
        <w:rPr>
          <w:rFonts w:cstheme="minorHAnsi"/>
          <w:b/>
          <w:bCs/>
          <w:color w:val="34558B"/>
          <w:sz w:val="21"/>
          <w:szCs w:val="21"/>
        </w:rPr>
      </w:pPr>
    </w:p>
    <w:p w14:paraId="611ADCA8" w14:textId="51969298" w:rsidR="00B64E62" w:rsidRPr="00A963B2" w:rsidRDefault="00440445" w:rsidP="00077F17">
      <w:pPr>
        <w:spacing w:line="276" w:lineRule="auto"/>
        <w:jc w:val="both"/>
        <w:rPr>
          <w:rFonts w:cstheme="minorHAnsi"/>
          <w:b/>
          <w:bCs/>
          <w:color w:val="34558B"/>
          <w:sz w:val="21"/>
          <w:szCs w:val="21"/>
          <w:lang w:val="fr-FR"/>
        </w:rPr>
      </w:pPr>
      <w:r>
        <w:rPr>
          <w:noProof/>
        </w:rPr>
        <w:lastRenderedPageBreak/>
        <w:drawing>
          <wp:anchor distT="0" distB="0" distL="114300" distR="114300" simplePos="0" relativeHeight="251703808" behindDoc="1" locked="0" layoutInCell="1" allowOverlap="1" wp14:anchorId="7E18AAD1" wp14:editId="1B6E3937">
            <wp:simplePos x="0" y="0"/>
            <wp:positionH relativeFrom="column">
              <wp:posOffset>50165</wp:posOffset>
            </wp:positionH>
            <wp:positionV relativeFrom="paragraph">
              <wp:posOffset>267335</wp:posOffset>
            </wp:positionV>
            <wp:extent cx="3231515" cy="1558290"/>
            <wp:effectExtent l="0" t="0" r="6985" b="3810"/>
            <wp:wrapTight wrapText="bothSides">
              <wp:wrapPolygon edited="0">
                <wp:start x="0" y="0"/>
                <wp:lineTo x="0" y="21389"/>
                <wp:lineTo x="21519" y="21389"/>
                <wp:lineTo x="21519" y="0"/>
                <wp:lineTo x="0" y="0"/>
              </wp:wrapPolygon>
            </wp:wrapTight>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1515" cy="1558290"/>
                    </a:xfrm>
                    <a:prstGeom prst="rect">
                      <a:avLst/>
                    </a:prstGeom>
                    <a:noFill/>
                    <a:ln>
                      <a:noFill/>
                    </a:ln>
                  </pic:spPr>
                </pic:pic>
              </a:graphicData>
            </a:graphic>
          </wp:anchor>
        </w:drawing>
      </w:r>
      <w:r w:rsidR="006B0F5E" w:rsidRPr="006B0F5E">
        <w:rPr>
          <w:b/>
          <w:bCs/>
          <w:color w:val="34558B"/>
          <w:sz w:val="21"/>
          <w:lang w:val="fr-CH"/>
        </w:rPr>
        <w:t xml:space="preserve"> </w:t>
      </w:r>
      <w:r w:rsidR="006B0F5E">
        <w:rPr>
          <w:b/>
          <w:bCs/>
          <w:color w:val="34558B"/>
          <w:sz w:val="21"/>
          <w:lang w:val="fr-CH"/>
        </w:rPr>
        <w:t>Exemple de d’attribution de points de points partiels à un exercice à choix multiple</w:t>
      </w:r>
      <w:r w:rsidR="006B0F5E" w:rsidRPr="00A963B2">
        <w:rPr>
          <w:rFonts w:cstheme="minorHAnsi"/>
          <w:b/>
          <w:bCs/>
          <w:color w:val="34558B"/>
          <w:sz w:val="21"/>
          <w:szCs w:val="21"/>
          <w:lang w:val="fr-FR"/>
        </w:rPr>
        <w:t xml:space="preserve"> </w:t>
      </w:r>
      <w:r w:rsidR="00B64E62" w:rsidRPr="00A963B2">
        <w:rPr>
          <w:rFonts w:cstheme="minorHAnsi"/>
          <w:b/>
          <w:bCs/>
          <w:color w:val="34558B"/>
          <w:sz w:val="21"/>
          <w:szCs w:val="21"/>
          <w:lang w:val="fr-FR"/>
        </w:rPr>
        <w:t>:</w:t>
      </w:r>
    </w:p>
    <w:p w14:paraId="5E2E53E8" w14:textId="7F4650FA" w:rsidR="00A018E3" w:rsidRPr="00A963B2" w:rsidRDefault="00A018E3" w:rsidP="00077F17">
      <w:pPr>
        <w:spacing w:line="276" w:lineRule="auto"/>
        <w:jc w:val="both"/>
        <w:rPr>
          <w:rFonts w:cstheme="minorHAnsi"/>
          <w:sz w:val="21"/>
          <w:szCs w:val="21"/>
          <w:lang w:val="fr-FR"/>
        </w:rPr>
      </w:pPr>
    </w:p>
    <w:p w14:paraId="71AF92BC" w14:textId="77777777" w:rsidR="00233C94" w:rsidRPr="00A963B2" w:rsidRDefault="00233C94" w:rsidP="00233C94">
      <w:pPr>
        <w:spacing w:line="276" w:lineRule="auto"/>
        <w:rPr>
          <w:rFonts w:cstheme="minorHAnsi"/>
          <w:i/>
          <w:iCs/>
          <w:sz w:val="21"/>
          <w:szCs w:val="21"/>
          <w:lang w:val="fr-FR"/>
        </w:rPr>
      </w:pPr>
    </w:p>
    <w:p w14:paraId="11AA1888" w14:textId="77777777" w:rsidR="00233C94" w:rsidRPr="00A963B2" w:rsidRDefault="00233C94" w:rsidP="00233C94">
      <w:pPr>
        <w:spacing w:line="276" w:lineRule="auto"/>
        <w:rPr>
          <w:rFonts w:cstheme="minorHAnsi"/>
          <w:i/>
          <w:iCs/>
          <w:sz w:val="21"/>
          <w:szCs w:val="21"/>
          <w:lang w:val="fr-FR"/>
        </w:rPr>
      </w:pPr>
    </w:p>
    <w:p w14:paraId="4D4CF7A7" w14:textId="15768B78" w:rsidR="00233C94" w:rsidRPr="00A963B2" w:rsidRDefault="00233C94" w:rsidP="00233C94">
      <w:pPr>
        <w:spacing w:line="276" w:lineRule="auto"/>
        <w:rPr>
          <w:rFonts w:cstheme="minorHAnsi"/>
          <w:i/>
          <w:iCs/>
          <w:sz w:val="21"/>
          <w:szCs w:val="21"/>
          <w:lang w:val="fr-FR"/>
        </w:rPr>
      </w:pPr>
    </w:p>
    <w:p w14:paraId="093089A2" w14:textId="23F5CA1F" w:rsidR="006B0F5E" w:rsidRPr="007A12F6" w:rsidRDefault="006B0F5E" w:rsidP="006B0F5E">
      <w:pPr>
        <w:spacing w:line="276" w:lineRule="auto"/>
        <w:rPr>
          <w:sz w:val="16"/>
          <w:lang w:val="pt-PT"/>
        </w:rPr>
      </w:pPr>
      <w:r w:rsidRPr="007A12F6">
        <w:rPr>
          <w:i/>
          <w:iCs/>
          <w:sz w:val="16"/>
          <w:lang w:val="pt-PT"/>
        </w:rPr>
        <w:t>Exercice 14a: série zéro - de-0S-21-FS09-13-LZ34-</w:t>
      </w:r>
      <w:r w:rsidR="00440445" w:rsidRPr="007A12F6">
        <w:rPr>
          <w:i/>
          <w:iCs/>
          <w:sz w:val="16"/>
          <w:lang w:val="pt-PT"/>
        </w:rPr>
        <w:t>diabète</w:t>
      </w:r>
      <w:r w:rsidRPr="007A12F6">
        <w:rPr>
          <w:i/>
          <w:iCs/>
          <w:sz w:val="16"/>
          <w:lang w:val="pt-PT"/>
        </w:rPr>
        <w:t>-V01</w:t>
      </w:r>
    </w:p>
    <w:p w14:paraId="043445A3" w14:textId="48D4D252" w:rsidR="00B52475" w:rsidRPr="007A12F6" w:rsidRDefault="00B52475" w:rsidP="00233C94">
      <w:pPr>
        <w:spacing w:line="276" w:lineRule="auto"/>
        <w:rPr>
          <w:rFonts w:cstheme="minorHAnsi"/>
          <w:sz w:val="16"/>
          <w:szCs w:val="16"/>
          <w:lang w:val="pt-PT"/>
        </w:rPr>
      </w:pPr>
    </w:p>
    <w:p w14:paraId="47CFDF09" w14:textId="77777777" w:rsidR="006B0F5E" w:rsidRPr="00857F54" w:rsidRDefault="006B0F5E" w:rsidP="006B0F5E">
      <w:pPr>
        <w:pStyle w:val="Listenabsatz"/>
        <w:numPr>
          <w:ilvl w:val="0"/>
          <w:numId w:val="21"/>
        </w:numPr>
        <w:rPr>
          <w:lang w:val="fr-CH"/>
        </w:rPr>
      </w:pPr>
      <w:r w:rsidRPr="00857F54">
        <w:rPr>
          <w:lang w:val="fr-CH"/>
        </w:rPr>
        <w:t>Les questions à choix multiples sont toujours de type à « choix multiple ».</w:t>
      </w:r>
    </w:p>
    <w:p w14:paraId="0CAC2481" w14:textId="77777777" w:rsidR="006B0F5E" w:rsidRPr="001F0E62" w:rsidRDefault="006B0F5E" w:rsidP="006B0F5E">
      <w:pPr>
        <w:pStyle w:val="Listenabsatz"/>
        <w:numPr>
          <w:ilvl w:val="0"/>
          <w:numId w:val="21"/>
        </w:numPr>
        <w:rPr>
          <w:lang w:val="fr-FR"/>
        </w:rPr>
      </w:pPr>
      <w:r w:rsidRPr="00857F54">
        <w:rPr>
          <w:lang w:val="fr-CH"/>
        </w:rPr>
        <w:t>Lors d</w:t>
      </w:r>
      <w:r>
        <w:rPr>
          <w:lang w:val="fr-CH"/>
        </w:rPr>
        <w:t>’</w:t>
      </w:r>
      <w:r w:rsidRPr="00857F54">
        <w:rPr>
          <w:lang w:val="fr-CH"/>
        </w:rPr>
        <w:t>un exercice à choix multiple, les candidats ne savent pas combien d</w:t>
      </w:r>
      <w:r>
        <w:rPr>
          <w:lang w:val="fr-CH"/>
        </w:rPr>
        <w:t>’</w:t>
      </w:r>
      <w:r w:rsidRPr="00857F54">
        <w:rPr>
          <w:lang w:val="fr-CH"/>
        </w:rPr>
        <w:t>affirmations sont correctes ni lesquelles !</w:t>
      </w:r>
    </w:p>
    <w:p w14:paraId="1D1A03F8" w14:textId="106BA315" w:rsidR="001633EE" w:rsidRPr="00A963B2" w:rsidRDefault="00E02802" w:rsidP="00077F17">
      <w:pPr>
        <w:spacing w:line="276" w:lineRule="auto"/>
        <w:jc w:val="both"/>
        <w:rPr>
          <w:rFonts w:cstheme="minorHAnsi"/>
          <w:b/>
          <w:bCs/>
          <w:color w:val="34558B"/>
          <w:sz w:val="21"/>
          <w:szCs w:val="21"/>
          <w:lang w:val="fr-FR"/>
        </w:rPr>
      </w:pPr>
      <w:r>
        <w:rPr>
          <w:noProof/>
        </w:rPr>
        <w:drawing>
          <wp:anchor distT="0" distB="0" distL="114300" distR="114300" simplePos="0" relativeHeight="251704832" behindDoc="1" locked="0" layoutInCell="1" allowOverlap="1" wp14:anchorId="53E76B5F" wp14:editId="125DEF74">
            <wp:simplePos x="0" y="0"/>
            <wp:positionH relativeFrom="margin">
              <wp:align>left</wp:align>
            </wp:positionH>
            <wp:positionV relativeFrom="paragraph">
              <wp:posOffset>246380</wp:posOffset>
            </wp:positionV>
            <wp:extent cx="3209925" cy="1611630"/>
            <wp:effectExtent l="0" t="0" r="9525" b="7620"/>
            <wp:wrapTight wrapText="bothSides">
              <wp:wrapPolygon edited="0">
                <wp:start x="0" y="0"/>
                <wp:lineTo x="0" y="21447"/>
                <wp:lineTo x="21536" y="21447"/>
                <wp:lineTo x="21536" y="0"/>
                <wp:lineTo x="0" y="0"/>
              </wp:wrapPolygon>
            </wp:wrapTight>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9925" cy="1611630"/>
                    </a:xfrm>
                    <a:prstGeom prst="rect">
                      <a:avLst/>
                    </a:prstGeom>
                    <a:noFill/>
                    <a:ln>
                      <a:noFill/>
                    </a:ln>
                  </pic:spPr>
                </pic:pic>
              </a:graphicData>
            </a:graphic>
          </wp:anchor>
        </w:drawing>
      </w:r>
      <w:r w:rsidR="006B0F5E" w:rsidRPr="006B0F5E">
        <w:rPr>
          <w:b/>
          <w:bCs/>
          <w:color w:val="34558B"/>
          <w:sz w:val="21"/>
          <w:lang w:val="fr-CH"/>
        </w:rPr>
        <w:t xml:space="preserve"> </w:t>
      </w:r>
      <w:r w:rsidR="006B0F5E">
        <w:rPr>
          <w:b/>
          <w:bCs/>
          <w:color w:val="34558B"/>
          <w:sz w:val="21"/>
          <w:lang w:val="fr-CH"/>
        </w:rPr>
        <w:t>La clé de solution enregistrée est la suivante </w:t>
      </w:r>
      <w:r w:rsidR="003A1871" w:rsidRPr="00A963B2">
        <w:rPr>
          <w:rFonts w:cstheme="minorHAnsi"/>
          <w:b/>
          <w:bCs/>
          <w:color w:val="34558B"/>
          <w:sz w:val="21"/>
          <w:szCs w:val="21"/>
          <w:lang w:val="fr-FR"/>
        </w:rPr>
        <w:t>:</w:t>
      </w:r>
    </w:p>
    <w:p w14:paraId="1E6F0CDF" w14:textId="52F99C33" w:rsidR="001633EE" w:rsidRPr="00A963B2" w:rsidRDefault="001633EE" w:rsidP="00077F17">
      <w:pPr>
        <w:spacing w:line="276" w:lineRule="auto"/>
        <w:jc w:val="both"/>
        <w:rPr>
          <w:rFonts w:cstheme="minorHAnsi"/>
          <w:sz w:val="21"/>
          <w:szCs w:val="21"/>
          <w:lang w:val="fr-FR"/>
        </w:rPr>
      </w:pPr>
    </w:p>
    <w:p w14:paraId="4AA5BB47" w14:textId="77777777" w:rsidR="00233C94" w:rsidRPr="00A963B2" w:rsidRDefault="00233C94" w:rsidP="00233C94">
      <w:pPr>
        <w:spacing w:line="276" w:lineRule="auto"/>
        <w:rPr>
          <w:rFonts w:cstheme="minorHAnsi"/>
          <w:i/>
          <w:iCs/>
          <w:sz w:val="21"/>
          <w:szCs w:val="21"/>
          <w:lang w:val="fr-FR"/>
        </w:rPr>
      </w:pPr>
    </w:p>
    <w:p w14:paraId="0D351C98" w14:textId="77777777" w:rsidR="00233C94" w:rsidRPr="00A963B2" w:rsidRDefault="00233C94" w:rsidP="00233C94">
      <w:pPr>
        <w:spacing w:line="276" w:lineRule="auto"/>
        <w:rPr>
          <w:rFonts w:cstheme="minorHAnsi"/>
          <w:i/>
          <w:iCs/>
          <w:sz w:val="21"/>
          <w:szCs w:val="21"/>
          <w:lang w:val="fr-FR"/>
        </w:rPr>
      </w:pPr>
    </w:p>
    <w:p w14:paraId="5EEF7D16" w14:textId="77777777" w:rsidR="00233C94" w:rsidRPr="00A963B2" w:rsidRDefault="00233C94" w:rsidP="00233C94">
      <w:pPr>
        <w:spacing w:line="276" w:lineRule="auto"/>
        <w:rPr>
          <w:rFonts w:cstheme="minorHAnsi"/>
          <w:i/>
          <w:iCs/>
          <w:sz w:val="21"/>
          <w:szCs w:val="21"/>
          <w:lang w:val="fr-FR"/>
        </w:rPr>
      </w:pPr>
    </w:p>
    <w:p w14:paraId="706CE837" w14:textId="6D42A847" w:rsidR="00B52475" w:rsidRPr="007A12F6" w:rsidRDefault="006B0F5E" w:rsidP="00233C94">
      <w:pPr>
        <w:spacing w:line="276" w:lineRule="auto"/>
        <w:rPr>
          <w:rFonts w:cstheme="minorHAnsi"/>
          <w:sz w:val="16"/>
          <w:szCs w:val="16"/>
          <w:lang w:val="pt-PT"/>
        </w:rPr>
      </w:pPr>
      <w:r w:rsidRPr="007A12F6">
        <w:rPr>
          <w:i/>
          <w:iCs/>
          <w:sz w:val="16"/>
          <w:lang w:val="pt-PT"/>
        </w:rPr>
        <w:t>Exercice 14b: série zéro - de-0S-21-FS09-13-LZ34-</w:t>
      </w:r>
      <w:r w:rsidR="00E02802" w:rsidRPr="007A12F6">
        <w:rPr>
          <w:i/>
          <w:iCs/>
          <w:sz w:val="16"/>
          <w:lang w:val="pt-PT"/>
        </w:rPr>
        <w:t>diabète</w:t>
      </w:r>
      <w:r w:rsidRPr="007A12F6">
        <w:rPr>
          <w:i/>
          <w:iCs/>
          <w:sz w:val="16"/>
          <w:lang w:val="pt-PT"/>
        </w:rPr>
        <w:t>-V01</w:t>
      </w:r>
    </w:p>
    <w:p w14:paraId="14D135E5" w14:textId="0A4F4106" w:rsidR="001633EE" w:rsidRPr="007A12F6" w:rsidRDefault="001633EE" w:rsidP="00077F17">
      <w:pPr>
        <w:spacing w:line="276" w:lineRule="auto"/>
        <w:jc w:val="both"/>
        <w:rPr>
          <w:rFonts w:cstheme="minorHAnsi"/>
          <w:sz w:val="21"/>
          <w:szCs w:val="21"/>
          <w:lang w:val="pt-PT"/>
        </w:rPr>
      </w:pPr>
    </w:p>
    <w:p w14:paraId="2410DD8E" w14:textId="77777777" w:rsidR="006B0F5E" w:rsidRPr="00EC6D1C" w:rsidRDefault="006B0F5E" w:rsidP="006B0F5E">
      <w:pPr>
        <w:spacing w:line="276" w:lineRule="auto"/>
        <w:jc w:val="both"/>
        <w:rPr>
          <w:sz w:val="21"/>
          <w:lang w:val="fr-CH"/>
        </w:rPr>
      </w:pPr>
      <w:r>
        <w:rPr>
          <w:sz w:val="21"/>
          <w:lang w:val="fr-CH"/>
        </w:rPr>
        <w:t>É</w:t>
      </w:r>
      <w:r w:rsidRPr="0093534B">
        <w:rPr>
          <w:sz w:val="21"/>
          <w:lang w:val="fr-CH"/>
        </w:rPr>
        <w:t>tapes de calcul pour l</w:t>
      </w:r>
      <w:r>
        <w:rPr>
          <w:sz w:val="21"/>
          <w:lang w:val="fr-CH"/>
        </w:rPr>
        <w:t>’</w:t>
      </w:r>
      <w:r w:rsidRPr="0093534B">
        <w:rPr>
          <w:sz w:val="21"/>
          <w:lang w:val="fr-CH"/>
        </w:rPr>
        <w:t>attribution des points partiels</w:t>
      </w:r>
      <w:r>
        <w:rPr>
          <w:sz w:val="21"/>
          <w:lang w:val="fr-CH"/>
        </w:rPr>
        <w:t> </w:t>
      </w:r>
      <w:r w:rsidRPr="00EC6D1C">
        <w:rPr>
          <w:sz w:val="21"/>
          <w:lang w:val="fr-CH"/>
        </w:rPr>
        <w:t>:</w:t>
      </w:r>
    </w:p>
    <w:p w14:paraId="36105A2B" w14:textId="77777777" w:rsidR="006B0F5E" w:rsidRPr="00EC6D1C" w:rsidRDefault="006B0F5E" w:rsidP="006B0F5E">
      <w:pPr>
        <w:pStyle w:val="Listenabsatz"/>
        <w:numPr>
          <w:ilvl w:val="0"/>
          <w:numId w:val="20"/>
        </w:numPr>
        <w:spacing w:line="276" w:lineRule="auto"/>
        <w:jc w:val="both"/>
        <w:rPr>
          <w:sz w:val="21"/>
          <w:lang w:val="fr-CH"/>
        </w:rPr>
      </w:pPr>
      <w:r>
        <w:rPr>
          <w:sz w:val="21"/>
          <w:lang w:val="fr-CH"/>
        </w:rPr>
        <w:t>L’exercice à deux points au maximum.</w:t>
      </w:r>
    </w:p>
    <w:p w14:paraId="2C5FE556" w14:textId="77777777" w:rsidR="006B0F5E" w:rsidRPr="00EC6D1C" w:rsidRDefault="006B0F5E" w:rsidP="006B0F5E">
      <w:pPr>
        <w:pStyle w:val="Listenabsatz"/>
        <w:numPr>
          <w:ilvl w:val="0"/>
          <w:numId w:val="20"/>
        </w:numPr>
        <w:spacing w:line="276" w:lineRule="auto"/>
        <w:jc w:val="both"/>
        <w:rPr>
          <w:sz w:val="21"/>
          <w:lang w:val="fr-CH"/>
        </w:rPr>
      </w:pPr>
      <w:r>
        <w:rPr>
          <w:sz w:val="21"/>
          <w:lang w:val="fr-CH"/>
        </w:rPr>
        <w:t>Trois affirmations sont correctes</w:t>
      </w:r>
      <w:r w:rsidRPr="00EC6D1C">
        <w:rPr>
          <w:sz w:val="21"/>
          <w:lang w:val="fr-CH"/>
        </w:rPr>
        <w:t>.</w:t>
      </w:r>
      <w:r w:rsidRPr="00EC6D1C">
        <w:rPr>
          <w:sz w:val="21"/>
          <w:szCs w:val="21"/>
          <w:lang w:val="fr-CH"/>
        </w:rPr>
        <w:t xml:space="preserve"> </w:t>
      </w:r>
    </w:p>
    <w:p w14:paraId="75EDD32E" w14:textId="77777777" w:rsidR="006B0F5E" w:rsidRPr="00EC6D1C" w:rsidRDefault="006B0F5E" w:rsidP="006B0F5E">
      <w:pPr>
        <w:pStyle w:val="Listenabsatz"/>
        <w:numPr>
          <w:ilvl w:val="0"/>
          <w:numId w:val="20"/>
        </w:numPr>
        <w:spacing w:line="276" w:lineRule="auto"/>
        <w:jc w:val="both"/>
        <w:rPr>
          <w:sz w:val="21"/>
          <w:lang w:val="fr-CH"/>
        </w:rPr>
      </w:pPr>
      <w:r>
        <w:rPr>
          <w:rFonts w:cstheme="minorHAnsi"/>
          <w:sz w:val="21"/>
          <w:lang w:val="fr-CH"/>
        </w:rPr>
        <w:t>O</w:t>
      </w:r>
      <w:r w:rsidRPr="00E66ABA">
        <w:rPr>
          <w:rFonts w:cstheme="minorHAnsi"/>
          <w:sz w:val="21"/>
          <w:lang w:val="fr-CH"/>
        </w:rPr>
        <w:t>n peut donc obtenir 2/3 = 0.666666</w:t>
      </w:r>
      <w:r w:rsidRPr="00EC6D1C">
        <w:rPr>
          <w:rFonts w:cstheme="minorHAnsi"/>
          <w:sz w:val="21"/>
          <w:lang w:val="fr-CH"/>
        </w:rPr>
        <w:t>...</w:t>
      </w:r>
      <w:r w:rsidRPr="005B1365">
        <w:rPr>
          <w:rFonts w:cstheme="minorHAnsi"/>
          <w:sz w:val="21"/>
          <w:lang w:val="fr-CH"/>
        </w:rPr>
        <w:t xml:space="preserve"> </w:t>
      </w:r>
      <w:r>
        <w:rPr>
          <w:rFonts w:cstheme="minorHAnsi"/>
          <w:sz w:val="21"/>
          <w:lang w:val="fr-CH"/>
        </w:rPr>
        <w:t>p</w:t>
      </w:r>
      <w:r w:rsidRPr="00E66ABA">
        <w:rPr>
          <w:rFonts w:cstheme="minorHAnsi"/>
          <w:sz w:val="21"/>
          <w:lang w:val="fr-CH"/>
        </w:rPr>
        <w:t>ar affirmation correcte</w:t>
      </w:r>
      <w:r>
        <w:rPr>
          <w:rFonts w:cstheme="minorHAnsi"/>
          <w:sz w:val="21"/>
          <w:lang w:val="fr-CH"/>
        </w:rPr>
        <w:t xml:space="preserve">, soit </w:t>
      </w:r>
      <w:r w:rsidRPr="00EC6D1C">
        <w:rPr>
          <w:rFonts w:cstheme="minorHAnsi"/>
          <w:sz w:val="21"/>
          <w:lang w:val="fr-CH"/>
        </w:rPr>
        <w:t>0</w:t>
      </w:r>
      <w:r>
        <w:rPr>
          <w:rFonts w:cstheme="minorHAnsi"/>
          <w:sz w:val="21"/>
          <w:lang w:val="fr-CH"/>
        </w:rPr>
        <w:t>,</w:t>
      </w:r>
      <m:oMath>
        <m:acc>
          <m:accPr>
            <m:chr m:val="̅"/>
            <m:ctrlPr>
              <w:rPr>
                <w:rFonts w:ascii="Cambria Math" w:hAnsi="Cambria Math" w:cstheme="minorHAnsi"/>
                <w:i/>
                <w:sz w:val="21"/>
                <w:szCs w:val="21"/>
                <w:lang w:val="fr-CH"/>
              </w:rPr>
            </m:ctrlPr>
          </m:accPr>
          <m:e>
            <m:r>
              <w:rPr>
                <w:rFonts w:ascii="Cambria Math" w:hAnsi="Cambria Math" w:cstheme="minorHAnsi"/>
                <w:sz w:val="21"/>
                <w:szCs w:val="21"/>
                <w:lang w:val="fr-CH"/>
              </w:rPr>
              <m:t>6</m:t>
            </m:r>
          </m:e>
        </m:acc>
      </m:oMath>
      <w:r w:rsidRPr="00EC6D1C">
        <w:rPr>
          <w:rFonts w:cstheme="minorHAnsi"/>
          <w:sz w:val="21"/>
          <w:lang w:val="fr-CH"/>
        </w:rPr>
        <w:t xml:space="preserve"> </w:t>
      </w:r>
      <w:r>
        <w:rPr>
          <w:rFonts w:cstheme="minorHAnsi"/>
          <w:sz w:val="21"/>
          <w:lang w:val="fr-CH"/>
        </w:rPr>
        <w:t>point</w:t>
      </w:r>
      <w:r w:rsidRPr="00EC6D1C">
        <w:rPr>
          <w:rFonts w:cstheme="minorHAnsi"/>
          <w:sz w:val="21"/>
          <w:lang w:val="fr-CH"/>
        </w:rPr>
        <w:t xml:space="preserve">. </w:t>
      </w:r>
      <w:r w:rsidRPr="00060A4C">
        <w:rPr>
          <w:rFonts w:cstheme="minorHAnsi"/>
          <w:sz w:val="21"/>
          <w:lang w:val="fr-CH"/>
        </w:rPr>
        <w:t>On arrondit à 2 décimales, ce qui donne 0</w:t>
      </w:r>
      <w:r>
        <w:rPr>
          <w:rFonts w:cstheme="minorHAnsi"/>
          <w:sz w:val="21"/>
          <w:lang w:val="fr-CH"/>
        </w:rPr>
        <w:t>,</w:t>
      </w:r>
      <w:r w:rsidRPr="00060A4C">
        <w:rPr>
          <w:rFonts w:cstheme="minorHAnsi"/>
          <w:sz w:val="21"/>
          <w:lang w:val="fr-CH"/>
        </w:rPr>
        <w:t>67</w:t>
      </w:r>
      <w:r>
        <w:rPr>
          <w:rFonts w:cstheme="minorHAnsi"/>
          <w:sz w:val="21"/>
          <w:lang w:val="fr-CH"/>
        </w:rPr>
        <w:t> ;</w:t>
      </w:r>
      <w:r w:rsidRPr="00060A4C">
        <w:rPr>
          <w:rFonts w:cstheme="minorHAnsi"/>
          <w:sz w:val="21"/>
          <w:lang w:val="fr-CH"/>
        </w:rPr>
        <w:t xml:space="preserve"> 0</w:t>
      </w:r>
      <w:r>
        <w:rPr>
          <w:rFonts w:cstheme="minorHAnsi"/>
          <w:sz w:val="21"/>
          <w:lang w:val="fr-CH"/>
        </w:rPr>
        <w:t>,</w:t>
      </w:r>
      <w:r w:rsidRPr="00060A4C">
        <w:rPr>
          <w:rFonts w:cstheme="minorHAnsi"/>
          <w:sz w:val="21"/>
          <w:lang w:val="fr-CH"/>
        </w:rPr>
        <w:t>67 et 0</w:t>
      </w:r>
      <w:r>
        <w:rPr>
          <w:rFonts w:cstheme="minorHAnsi"/>
          <w:sz w:val="21"/>
          <w:lang w:val="fr-CH"/>
        </w:rPr>
        <w:t>,</w:t>
      </w:r>
      <w:r w:rsidRPr="00060A4C">
        <w:rPr>
          <w:rFonts w:cstheme="minorHAnsi"/>
          <w:sz w:val="21"/>
          <w:lang w:val="fr-CH"/>
        </w:rPr>
        <w:t>66 pour 3 points partiels</w:t>
      </w:r>
      <w:r>
        <w:rPr>
          <w:rFonts w:cstheme="minorHAnsi"/>
          <w:sz w:val="21"/>
          <w:lang w:val="fr-CH"/>
        </w:rPr>
        <w:t>, soit un total de</w:t>
      </w:r>
      <w:r w:rsidRPr="00EC6D1C">
        <w:rPr>
          <w:rFonts w:cstheme="minorHAnsi"/>
          <w:sz w:val="21"/>
          <w:lang w:val="fr-CH"/>
        </w:rPr>
        <w:t xml:space="preserve"> </w:t>
      </w:r>
      <w:r>
        <w:rPr>
          <w:rFonts w:cstheme="minorHAnsi"/>
          <w:sz w:val="21"/>
          <w:lang w:val="fr-CH"/>
        </w:rPr>
        <w:t>2 points</w:t>
      </w:r>
      <w:r w:rsidRPr="00EC6D1C">
        <w:rPr>
          <w:rFonts w:cstheme="minorHAnsi"/>
          <w:sz w:val="21"/>
          <w:lang w:val="fr-CH"/>
        </w:rPr>
        <w:t xml:space="preserve">. </w:t>
      </w:r>
      <w:r>
        <w:rPr>
          <w:rFonts w:cstheme="minorHAnsi"/>
          <w:sz w:val="21"/>
          <w:lang w:val="fr-CH"/>
        </w:rPr>
        <w:t xml:space="preserve">La réponse qui obtient </w:t>
      </w:r>
      <w:r w:rsidRPr="00EC6D1C">
        <w:rPr>
          <w:rFonts w:cstheme="minorHAnsi"/>
          <w:sz w:val="21"/>
          <w:lang w:val="fr-CH"/>
        </w:rPr>
        <w:t>0</w:t>
      </w:r>
      <w:r>
        <w:rPr>
          <w:rFonts w:cstheme="minorHAnsi"/>
          <w:sz w:val="21"/>
          <w:lang w:val="fr-CH"/>
        </w:rPr>
        <w:t>,</w:t>
      </w:r>
      <w:r w:rsidRPr="00EC6D1C">
        <w:rPr>
          <w:rFonts w:cstheme="minorHAnsi"/>
          <w:sz w:val="21"/>
          <w:lang w:val="fr-CH"/>
        </w:rPr>
        <w:t>67 o</w:t>
      </w:r>
      <w:r>
        <w:rPr>
          <w:rFonts w:cstheme="minorHAnsi"/>
          <w:sz w:val="21"/>
          <w:lang w:val="fr-CH"/>
        </w:rPr>
        <w:t xml:space="preserve">u </w:t>
      </w:r>
      <w:r w:rsidRPr="00EC6D1C">
        <w:rPr>
          <w:rFonts w:cstheme="minorHAnsi"/>
          <w:sz w:val="21"/>
          <w:lang w:val="fr-CH"/>
        </w:rPr>
        <w:t>0</w:t>
      </w:r>
      <w:r>
        <w:rPr>
          <w:rFonts w:cstheme="minorHAnsi"/>
          <w:sz w:val="21"/>
          <w:lang w:val="fr-CH"/>
        </w:rPr>
        <w:t>,</w:t>
      </w:r>
      <w:r w:rsidRPr="00EC6D1C">
        <w:rPr>
          <w:rFonts w:cstheme="minorHAnsi"/>
          <w:sz w:val="21"/>
          <w:lang w:val="fr-CH"/>
        </w:rPr>
        <w:t xml:space="preserve">66 </w:t>
      </w:r>
      <w:r>
        <w:rPr>
          <w:rFonts w:cstheme="minorHAnsi"/>
          <w:sz w:val="21"/>
          <w:lang w:val="fr-CH"/>
        </w:rPr>
        <w:t>est choisie de manière purement aléatoire au moment de l’attribution par les auteur-e-s.</w:t>
      </w:r>
    </w:p>
    <w:p w14:paraId="3FCB7BBB" w14:textId="77777777" w:rsidR="006B0F5E" w:rsidRPr="00214145" w:rsidRDefault="006B0F5E" w:rsidP="006B0F5E">
      <w:pPr>
        <w:pStyle w:val="Listenabsatz"/>
        <w:numPr>
          <w:ilvl w:val="0"/>
          <w:numId w:val="20"/>
        </w:numPr>
        <w:spacing w:line="276" w:lineRule="auto"/>
        <w:jc w:val="both"/>
        <w:rPr>
          <w:sz w:val="21"/>
          <w:lang w:val="fr-CH"/>
        </w:rPr>
      </w:pPr>
      <w:r w:rsidRPr="00214145">
        <w:rPr>
          <w:sz w:val="21"/>
          <w:lang w:val="fr-CH"/>
        </w:rPr>
        <w:t>Comme le nom l</w:t>
      </w:r>
      <w:r>
        <w:rPr>
          <w:sz w:val="21"/>
          <w:lang w:val="fr-CH"/>
        </w:rPr>
        <w:t>’</w:t>
      </w:r>
      <w:r w:rsidRPr="00214145">
        <w:rPr>
          <w:sz w:val="21"/>
          <w:lang w:val="fr-CH"/>
        </w:rPr>
        <w:t>indique, les questions à choix multiple offrent plusieurs réponses possibles. Il faut donc établir un système de pénalité pour les cas où les candidats cochent des affirmations qui ne doivent pas être sélectionnées. Sinon, ils pourraient sélectionner toutes les affirmations possibles, ce qui donnerait automatiquement le nombre de points maximum.</w:t>
      </w:r>
    </w:p>
    <w:p w14:paraId="7C567DB0" w14:textId="77777777" w:rsidR="006B0F5E" w:rsidRPr="00324B9D" w:rsidRDefault="006B0F5E" w:rsidP="006B0F5E">
      <w:pPr>
        <w:pStyle w:val="Listenabsatz"/>
        <w:numPr>
          <w:ilvl w:val="0"/>
          <w:numId w:val="20"/>
        </w:numPr>
        <w:spacing w:line="276" w:lineRule="auto"/>
        <w:jc w:val="both"/>
        <w:rPr>
          <w:sz w:val="21"/>
          <w:lang w:val="fr-CH"/>
        </w:rPr>
      </w:pPr>
      <w:r w:rsidRPr="00324B9D">
        <w:rPr>
          <w:sz w:val="21"/>
          <w:lang w:val="fr-CH"/>
        </w:rPr>
        <w:t>Une déduction avec un nombre de points partiels négatifs est égale au nombre de points partiels positifs. Toutefois, c</w:t>
      </w:r>
      <w:r>
        <w:rPr>
          <w:sz w:val="21"/>
          <w:lang w:val="fr-CH"/>
        </w:rPr>
        <w:t>’</w:t>
      </w:r>
      <w:r w:rsidRPr="00324B9D">
        <w:rPr>
          <w:sz w:val="21"/>
          <w:lang w:val="fr-CH"/>
        </w:rPr>
        <w:t>est toujours le nombre de points partiel le plus petit ou arrondi qui est utilisé en faveur du candidat à l</w:t>
      </w:r>
      <w:r>
        <w:rPr>
          <w:sz w:val="21"/>
          <w:lang w:val="fr-CH"/>
        </w:rPr>
        <w:t>’</w:t>
      </w:r>
      <w:r w:rsidRPr="00324B9D">
        <w:rPr>
          <w:sz w:val="21"/>
          <w:lang w:val="fr-CH"/>
        </w:rPr>
        <w:t>examen. Dans ce cas, -0.66 est utilisé comme point partiel de déduction.</w:t>
      </w:r>
    </w:p>
    <w:p w14:paraId="1D20B117" w14:textId="77777777" w:rsidR="006B0F5E" w:rsidRPr="00EC6D1C" w:rsidRDefault="006B0F5E" w:rsidP="006B0F5E">
      <w:pPr>
        <w:pStyle w:val="Listenabsatz"/>
        <w:spacing w:line="276" w:lineRule="auto"/>
        <w:jc w:val="both"/>
        <w:rPr>
          <w:sz w:val="21"/>
          <w:lang w:val="fr-CH"/>
        </w:rPr>
      </w:pPr>
    </w:p>
    <w:p w14:paraId="6F8E5256" w14:textId="37193EA1" w:rsidR="00796A68" w:rsidRPr="00A963B2" w:rsidRDefault="006B0F5E" w:rsidP="006B0F5E">
      <w:pPr>
        <w:spacing w:line="276" w:lineRule="auto"/>
        <w:jc w:val="both"/>
        <w:rPr>
          <w:rFonts w:cstheme="minorHAnsi"/>
          <w:sz w:val="21"/>
          <w:szCs w:val="21"/>
          <w:lang w:val="fr-FR"/>
        </w:rPr>
      </w:pPr>
      <w:r w:rsidRPr="00766FD1">
        <w:rPr>
          <w:sz w:val="21"/>
          <w:lang w:val="fr-CH"/>
        </w:rPr>
        <w:t>La clé de solution présentée dans l</w:t>
      </w:r>
      <w:r>
        <w:rPr>
          <w:sz w:val="21"/>
          <w:lang w:val="fr-CH"/>
        </w:rPr>
        <w:t>’</w:t>
      </w:r>
      <w:r w:rsidRPr="00766FD1">
        <w:rPr>
          <w:sz w:val="21"/>
          <w:lang w:val="fr-CH"/>
        </w:rPr>
        <w:t>exercice 13b indique celle que les experts doivent utiliser pour corriger manuellement les examens sur papier.</w:t>
      </w:r>
      <w:r>
        <w:rPr>
          <w:sz w:val="21"/>
          <w:lang w:val="fr-CH"/>
        </w:rPr>
        <w:t xml:space="preserve"> </w:t>
      </w:r>
      <w:r w:rsidR="00796A68" w:rsidRPr="00A963B2">
        <w:rPr>
          <w:rFonts w:cstheme="minorHAnsi"/>
          <w:sz w:val="21"/>
          <w:szCs w:val="21"/>
          <w:lang w:val="fr-FR"/>
        </w:rPr>
        <w:br w:type="page"/>
      </w:r>
    </w:p>
    <w:p w14:paraId="629CC278" w14:textId="650737EE" w:rsidR="00EA37DC" w:rsidRPr="00A963B2" w:rsidRDefault="00F247EC" w:rsidP="00C8253D">
      <w:pPr>
        <w:spacing w:line="276" w:lineRule="auto"/>
        <w:jc w:val="both"/>
        <w:rPr>
          <w:rFonts w:cstheme="minorHAnsi"/>
          <w:b/>
          <w:bCs/>
          <w:color w:val="34558B"/>
          <w:sz w:val="21"/>
          <w:szCs w:val="21"/>
          <w:lang w:val="fr-FR"/>
        </w:rPr>
      </w:pPr>
      <w:r>
        <w:rPr>
          <w:noProof/>
        </w:rPr>
        <w:lastRenderedPageBreak/>
        <w:drawing>
          <wp:anchor distT="0" distB="0" distL="114300" distR="114300" simplePos="0" relativeHeight="251705856" behindDoc="1" locked="0" layoutInCell="1" allowOverlap="1" wp14:anchorId="264D0A43" wp14:editId="007D73D0">
            <wp:simplePos x="0" y="0"/>
            <wp:positionH relativeFrom="margin">
              <wp:align>left</wp:align>
            </wp:positionH>
            <wp:positionV relativeFrom="paragraph">
              <wp:posOffset>270510</wp:posOffset>
            </wp:positionV>
            <wp:extent cx="3220720" cy="4417060"/>
            <wp:effectExtent l="0" t="0" r="0" b="2540"/>
            <wp:wrapTight wrapText="bothSides">
              <wp:wrapPolygon edited="0">
                <wp:start x="0" y="0"/>
                <wp:lineTo x="0" y="21519"/>
                <wp:lineTo x="21464" y="21519"/>
                <wp:lineTo x="21464" y="0"/>
                <wp:lineTo x="0" y="0"/>
              </wp:wrapPolygon>
            </wp:wrapTight>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0720" cy="4417060"/>
                    </a:xfrm>
                    <a:prstGeom prst="rect">
                      <a:avLst/>
                    </a:prstGeom>
                    <a:noFill/>
                    <a:ln>
                      <a:noFill/>
                    </a:ln>
                  </pic:spPr>
                </pic:pic>
              </a:graphicData>
            </a:graphic>
          </wp:anchor>
        </w:drawing>
      </w:r>
      <w:r w:rsidR="006B0F5E" w:rsidRPr="006B0F5E">
        <w:rPr>
          <w:rFonts w:asciiTheme="majorHAnsi" w:hAnsiTheme="majorHAnsi"/>
          <w:b/>
          <w:bCs/>
          <w:color w:val="34558B"/>
          <w:sz w:val="21"/>
          <w:szCs w:val="24"/>
          <w:lang w:val="fr-CH"/>
        </w:rPr>
        <w:t xml:space="preserve"> </w:t>
      </w:r>
      <w:r w:rsidR="006B0F5E">
        <w:rPr>
          <w:rFonts w:asciiTheme="majorHAnsi" w:hAnsiTheme="majorHAnsi"/>
          <w:b/>
          <w:bCs/>
          <w:color w:val="34558B"/>
          <w:sz w:val="21"/>
          <w:szCs w:val="24"/>
          <w:lang w:val="fr-CH"/>
        </w:rPr>
        <w:t>Exemple de correction d’un exercice de type</w:t>
      </w:r>
      <w:r w:rsidR="006B0F5E" w:rsidRPr="00EC6D1C">
        <w:rPr>
          <w:rFonts w:asciiTheme="majorHAnsi" w:hAnsiTheme="majorHAnsi"/>
          <w:b/>
          <w:bCs/>
          <w:color w:val="34558B"/>
          <w:sz w:val="21"/>
          <w:szCs w:val="24"/>
          <w:lang w:val="fr-CH"/>
        </w:rPr>
        <w:t xml:space="preserve"> </w:t>
      </w:r>
      <w:r w:rsidR="006B0F5E">
        <w:rPr>
          <w:b/>
          <w:bCs/>
          <w:color w:val="34558B"/>
          <w:sz w:val="21"/>
          <w:lang w:val="fr-CH"/>
        </w:rPr>
        <w:t>Glisser-déposer avec la clé de solution </w:t>
      </w:r>
      <w:r w:rsidR="00F62ADE" w:rsidRPr="00A963B2">
        <w:rPr>
          <w:rFonts w:cstheme="minorHAnsi"/>
          <w:b/>
          <w:bCs/>
          <w:color w:val="34558B"/>
          <w:sz w:val="21"/>
          <w:szCs w:val="21"/>
          <w:lang w:val="fr-FR"/>
        </w:rPr>
        <w:t>:</w:t>
      </w:r>
    </w:p>
    <w:p w14:paraId="31E2BBFC" w14:textId="39CA5CAF" w:rsidR="006A00C8" w:rsidRPr="00A963B2" w:rsidRDefault="006A00C8" w:rsidP="00077F17">
      <w:pPr>
        <w:spacing w:line="276" w:lineRule="auto"/>
        <w:jc w:val="both"/>
        <w:rPr>
          <w:rFonts w:cstheme="minorHAnsi"/>
          <w:b/>
          <w:bCs/>
          <w:color w:val="34558B"/>
          <w:sz w:val="21"/>
          <w:szCs w:val="21"/>
          <w:lang w:val="fr-FR"/>
        </w:rPr>
      </w:pPr>
    </w:p>
    <w:p w14:paraId="11D2C7FE" w14:textId="77777777" w:rsidR="00BD3B63" w:rsidRPr="00A963B2" w:rsidRDefault="00BD3B63" w:rsidP="00BD3B63">
      <w:pPr>
        <w:spacing w:line="276" w:lineRule="auto"/>
        <w:rPr>
          <w:rFonts w:cstheme="minorHAnsi"/>
          <w:i/>
          <w:iCs/>
          <w:sz w:val="21"/>
          <w:szCs w:val="21"/>
          <w:lang w:val="fr-FR"/>
        </w:rPr>
      </w:pPr>
    </w:p>
    <w:p w14:paraId="1D9343C8" w14:textId="77777777" w:rsidR="00BD3B63" w:rsidRPr="00A963B2" w:rsidRDefault="00BD3B63" w:rsidP="00BD3B63">
      <w:pPr>
        <w:spacing w:line="276" w:lineRule="auto"/>
        <w:rPr>
          <w:rFonts w:cstheme="minorHAnsi"/>
          <w:i/>
          <w:iCs/>
          <w:sz w:val="21"/>
          <w:szCs w:val="21"/>
          <w:lang w:val="fr-FR"/>
        </w:rPr>
      </w:pPr>
    </w:p>
    <w:p w14:paraId="3F7B66A4" w14:textId="77777777" w:rsidR="00BD3B63" w:rsidRPr="00A963B2" w:rsidRDefault="00BD3B63" w:rsidP="00BD3B63">
      <w:pPr>
        <w:spacing w:line="276" w:lineRule="auto"/>
        <w:rPr>
          <w:rFonts w:cstheme="minorHAnsi"/>
          <w:i/>
          <w:iCs/>
          <w:sz w:val="21"/>
          <w:szCs w:val="21"/>
          <w:lang w:val="fr-FR"/>
        </w:rPr>
      </w:pPr>
    </w:p>
    <w:p w14:paraId="1281C4A2" w14:textId="77777777" w:rsidR="00BD3B63" w:rsidRPr="00A963B2" w:rsidRDefault="00BD3B63" w:rsidP="00BD3B63">
      <w:pPr>
        <w:spacing w:line="276" w:lineRule="auto"/>
        <w:rPr>
          <w:rFonts w:cstheme="minorHAnsi"/>
          <w:i/>
          <w:iCs/>
          <w:sz w:val="21"/>
          <w:szCs w:val="21"/>
          <w:lang w:val="fr-FR"/>
        </w:rPr>
      </w:pPr>
    </w:p>
    <w:p w14:paraId="05B12466" w14:textId="77777777" w:rsidR="00BD3B63" w:rsidRPr="00A963B2" w:rsidRDefault="00BD3B63" w:rsidP="00BD3B63">
      <w:pPr>
        <w:spacing w:line="276" w:lineRule="auto"/>
        <w:rPr>
          <w:rFonts w:cstheme="minorHAnsi"/>
          <w:i/>
          <w:iCs/>
          <w:sz w:val="21"/>
          <w:szCs w:val="21"/>
          <w:lang w:val="fr-FR"/>
        </w:rPr>
      </w:pPr>
    </w:p>
    <w:p w14:paraId="3831B982" w14:textId="77777777" w:rsidR="00BD3B63" w:rsidRPr="00A963B2" w:rsidRDefault="00BD3B63" w:rsidP="00BD3B63">
      <w:pPr>
        <w:spacing w:line="276" w:lineRule="auto"/>
        <w:rPr>
          <w:rFonts w:cstheme="minorHAnsi"/>
          <w:i/>
          <w:iCs/>
          <w:sz w:val="21"/>
          <w:szCs w:val="21"/>
          <w:lang w:val="fr-FR"/>
        </w:rPr>
      </w:pPr>
    </w:p>
    <w:p w14:paraId="1E44FD43" w14:textId="77777777" w:rsidR="00BD3B63" w:rsidRPr="00A963B2" w:rsidRDefault="00BD3B63" w:rsidP="00BD3B63">
      <w:pPr>
        <w:spacing w:line="276" w:lineRule="auto"/>
        <w:rPr>
          <w:rFonts w:cstheme="minorHAnsi"/>
          <w:i/>
          <w:iCs/>
          <w:sz w:val="21"/>
          <w:szCs w:val="21"/>
          <w:lang w:val="fr-FR"/>
        </w:rPr>
      </w:pPr>
    </w:p>
    <w:p w14:paraId="4D4479FD" w14:textId="77777777" w:rsidR="00BD3B63" w:rsidRPr="00A963B2" w:rsidRDefault="00BD3B63" w:rsidP="00BD3B63">
      <w:pPr>
        <w:spacing w:line="276" w:lineRule="auto"/>
        <w:rPr>
          <w:rFonts w:cstheme="minorHAnsi"/>
          <w:i/>
          <w:iCs/>
          <w:sz w:val="21"/>
          <w:szCs w:val="21"/>
          <w:lang w:val="fr-FR"/>
        </w:rPr>
      </w:pPr>
    </w:p>
    <w:p w14:paraId="03797CE0" w14:textId="77777777" w:rsidR="00BD3B63" w:rsidRPr="00A963B2" w:rsidRDefault="00BD3B63" w:rsidP="00BD3B63">
      <w:pPr>
        <w:spacing w:line="276" w:lineRule="auto"/>
        <w:rPr>
          <w:rFonts w:cstheme="minorHAnsi"/>
          <w:i/>
          <w:iCs/>
          <w:sz w:val="21"/>
          <w:szCs w:val="21"/>
          <w:lang w:val="fr-FR"/>
        </w:rPr>
      </w:pPr>
    </w:p>
    <w:p w14:paraId="48EE4243" w14:textId="77777777" w:rsidR="00BD3B63" w:rsidRPr="00A963B2" w:rsidRDefault="00BD3B63" w:rsidP="00BD3B63">
      <w:pPr>
        <w:spacing w:line="276" w:lineRule="auto"/>
        <w:rPr>
          <w:rFonts w:cstheme="minorHAnsi"/>
          <w:i/>
          <w:iCs/>
          <w:sz w:val="21"/>
          <w:szCs w:val="21"/>
          <w:lang w:val="fr-FR"/>
        </w:rPr>
      </w:pPr>
    </w:p>
    <w:p w14:paraId="4110D07C" w14:textId="77777777" w:rsidR="00BD3B63" w:rsidRPr="00A963B2" w:rsidRDefault="00BD3B63" w:rsidP="00BD3B63">
      <w:pPr>
        <w:spacing w:line="276" w:lineRule="auto"/>
        <w:rPr>
          <w:rFonts w:cstheme="minorHAnsi"/>
          <w:i/>
          <w:iCs/>
          <w:sz w:val="21"/>
          <w:szCs w:val="21"/>
          <w:lang w:val="fr-FR"/>
        </w:rPr>
      </w:pPr>
    </w:p>
    <w:p w14:paraId="505214E5" w14:textId="77777777" w:rsidR="00BD3B63" w:rsidRPr="00A963B2" w:rsidRDefault="00BD3B63" w:rsidP="00BD3B63">
      <w:pPr>
        <w:spacing w:line="276" w:lineRule="auto"/>
        <w:rPr>
          <w:rFonts w:cstheme="minorHAnsi"/>
          <w:i/>
          <w:iCs/>
          <w:sz w:val="21"/>
          <w:szCs w:val="21"/>
          <w:lang w:val="fr-FR"/>
        </w:rPr>
      </w:pPr>
    </w:p>
    <w:p w14:paraId="10A01964" w14:textId="77777777" w:rsidR="00BD3B63" w:rsidRPr="00A963B2" w:rsidRDefault="00BD3B63" w:rsidP="00BD3B63">
      <w:pPr>
        <w:spacing w:line="276" w:lineRule="auto"/>
        <w:rPr>
          <w:rFonts w:cstheme="minorHAnsi"/>
          <w:i/>
          <w:iCs/>
          <w:sz w:val="21"/>
          <w:szCs w:val="21"/>
          <w:lang w:val="fr-FR"/>
        </w:rPr>
      </w:pPr>
    </w:p>
    <w:p w14:paraId="4C8033F6" w14:textId="77777777" w:rsidR="006B0F5E" w:rsidRPr="00EC6D1C" w:rsidRDefault="006B0F5E" w:rsidP="006B0F5E">
      <w:pPr>
        <w:spacing w:line="276" w:lineRule="auto"/>
        <w:rPr>
          <w:i/>
          <w:sz w:val="16"/>
          <w:lang w:val="fr-CH"/>
        </w:rPr>
      </w:pPr>
      <w:r>
        <w:rPr>
          <w:i/>
          <w:iCs/>
          <w:sz w:val="16"/>
          <w:lang w:val="fr-CH"/>
        </w:rPr>
        <w:t>Exercice</w:t>
      </w:r>
      <w:r w:rsidRPr="00EC6D1C">
        <w:rPr>
          <w:i/>
          <w:iCs/>
          <w:sz w:val="16"/>
          <w:lang w:val="fr-CH"/>
        </w:rPr>
        <w:t xml:space="preserve"> 13e: </w:t>
      </w:r>
      <w:r>
        <w:rPr>
          <w:i/>
          <w:iCs/>
          <w:sz w:val="16"/>
          <w:lang w:val="fr-CH"/>
        </w:rPr>
        <w:t>série zéro</w:t>
      </w:r>
      <w:r w:rsidRPr="00EC6D1C">
        <w:rPr>
          <w:i/>
          <w:iCs/>
          <w:sz w:val="16"/>
          <w:lang w:val="fr-CH"/>
        </w:rPr>
        <w:t xml:space="preserve"> - de-0S-21-FS03-08-LZ14-Tiers gar. pay.-V01</w:t>
      </w:r>
    </w:p>
    <w:p w14:paraId="6EF5E7BD" w14:textId="77777777" w:rsidR="00DD1C1A" w:rsidRPr="00A963B2" w:rsidRDefault="00DD1C1A" w:rsidP="00BD3B63">
      <w:pPr>
        <w:spacing w:line="276" w:lineRule="auto"/>
        <w:rPr>
          <w:rFonts w:cstheme="minorHAnsi"/>
          <w:i/>
          <w:iCs/>
          <w:sz w:val="16"/>
          <w:szCs w:val="16"/>
          <w:lang w:val="fr-FR"/>
        </w:rPr>
      </w:pPr>
    </w:p>
    <w:p w14:paraId="24C849A6" w14:textId="3823A3DE" w:rsidR="001633EE" w:rsidRPr="00A963B2" w:rsidRDefault="00710B08" w:rsidP="00010FCF">
      <w:pPr>
        <w:pStyle w:val="berschrift2"/>
        <w:numPr>
          <w:ilvl w:val="1"/>
          <w:numId w:val="40"/>
        </w:numPr>
        <w:spacing w:line="276" w:lineRule="auto"/>
        <w:jc w:val="both"/>
        <w:rPr>
          <w:rFonts w:asciiTheme="minorHAnsi" w:hAnsiTheme="minorHAnsi" w:cstheme="minorHAnsi"/>
          <w:sz w:val="21"/>
          <w:szCs w:val="21"/>
          <w:lang w:val="fr-FR"/>
        </w:rPr>
      </w:pPr>
      <w:bookmarkStart w:id="15" w:name="_Toc140741118"/>
      <w:r w:rsidRPr="00A963B2">
        <w:rPr>
          <w:rFonts w:asciiTheme="minorHAnsi" w:hAnsiTheme="minorHAnsi" w:cstheme="minorHAnsi"/>
          <w:sz w:val="21"/>
          <w:szCs w:val="21"/>
          <w:lang w:val="fr-FR"/>
        </w:rPr>
        <w:t>Attribution des points partiels pour le type d’exercice à choix simple</w:t>
      </w:r>
      <w:bookmarkEnd w:id="15"/>
    </w:p>
    <w:p w14:paraId="546EFEB9" w14:textId="77777777" w:rsidR="00710B08" w:rsidRPr="00710B08" w:rsidRDefault="00710B08" w:rsidP="00710B08">
      <w:pPr>
        <w:spacing w:line="276" w:lineRule="auto"/>
        <w:jc w:val="both"/>
        <w:rPr>
          <w:sz w:val="21"/>
          <w:lang w:val="fr-CH"/>
        </w:rPr>
      </w:pPr>
      <w:r w:rsidRPr="00710B08">
        <w:rPr>
          <w:sz w:val="21"/>
          <w:lang w:val="fr-CH"/>
        </w:rPr>
        <w:t>Pour ce type d’exercice, l’attribution des points est très facile à comprendre.</w:t>
      </w:r>
    </w:p>
    <w:p w14:paraId="412ED9DF" w14:textId="77777777" w:rsidR="00710B08" w:rsidRPr="00710B08" w:rsidRDefault="00710B08" w:rsidP="00710B08">
      <w:pPr>
        <w:spacing w:line="276" w:lineRule="auto"/>
        <w:jc w:val="both"/>
        <w:rPr>
          <w:sz w:val="21"/>
          <w:lang w:val="fr-CH"/>
        </w:rPr>
      </w:pPr>
      <w:r w:rsidRPr="00710B08">
        <w:rPr>
          <w:sz w:val="21"/>
          <w:lang w:val="fr-CH"/>
        </w:rPr>
        <w:t xml:space="preserve">Soit l’exercice ou une partie de l’exercice est résolu correctement, soit il ne l’est pas. Soit les candidats obtiennent tous les points, soit ils obtiennent tous les points partiels ou, si les réponses sont fausses, aucun point ou aucun point partiel. </w:t>
      </w:r>
    </w:p>
    <w:p w14:paraId="10C3158A" w14:textId="1904A270" w:rsidR="001633EE" w:rsidRPr="00A963B2" w:rsidRDefault="00710B08" w:rsidP="00010FCF">
      <w:pPr>
        <w:pStyle w:val="berschrift3"/>
        <w:numPr>
          <w:ilvl w:val="2"/>
          <w:numId w:val="40"/>
        </w:numPr>
        <w:spacing w:line="276" w:lineRule="auto"/>
        <w:jc w:val="both"/>
        <w:rPr>
          <w:rFonts w:asciiTheme="minorHAnsi" w:hAnsiTheme="minorHAnsi" w:cstheme="minorHAnsi"/>
          <w:sz w:val="21"/>
          <w:szCs w:val="21"/>
          <w:lang w:val="fr-FR"/>
        </w:rPr>
      </w:pPr>
      <w:bookmarkStart w:id="16" w:name="_Toc140741119"/>
      <w:r w:rsidRPr="00A963B2">
        <w:rPr>
          <w:rFonts w:asciiTheme="minorHAnsi" w:hAnsiTheme="minorHAnsi" w:cstheme="minorHAnsi"/>
          <w:sz w:val="21"/>
          <w:szCs w:val="21"/>
          <w:lang w:val="fr-FR"/>
        </w:rPr>
        <w:t>Attribution des points aux exercices à choix simple</w:t>
      </w:r>
      <w:bookmarkEnd w:id="16"/>
    </w:p>
    <w:p w14:paraId="4AA260B6" w14:textId="77777777" w:rsidR="00710B08" w:rsidRPr="00710B08" w:rsidRDefault="00710B08" w:rsidP="00710B08">
      <w:pPr>
        <w:spacing w:line="276" w:lineRule="auto"/>
        <w:jc w:val="both"/>
        <w:rPr>
          <w:sz w:val="21"/>
          <w:lang w:val="fr-CH"/>
        </w:rPr>
      </w:pPr>
      <w:r w:rsidRPr="00710B08">
        <w:rPr>
          <w:sz w:val="21"/>
          <w:lang w:val="fr-CH"/>
        </w:rPr>
        <w:t xml:space="preserve">Pour ce type d’exercice, c’est </w:t>
      </w:r>
      <w:r w:rsidRPr="00710B08">
        <w:rPr>
          <w:b/>
          <w:bCs/>
          <w:sz w:val="21"/>
          <w:lang w:val="fr-CH"/>
        </w:rPr>
        <w:t>tout ou rien</w:t>
      </w:r>
      <w:r w:rsidRPr="00710B08">
        <w:rPr>
          <w:sz w:val="21"/>
          <w:lang w:val="fr-CH"/>
        </w:rPr>
        <w:t>.</w:t>
      </w:r>
    </w:p>
    <w:p w14:paraId="0E3285B8" w14:textId="1A32B7AB" w:rsidR="006D6D90" w:rsidRPr="00A963B2" w:rsidRDefault="007016E0" w:rsidP="007016E0">
      <w:pPr>
        <w:spacing w:line="276" w:lineRule="auto"/>
        <w:rPr>
          <w:rFonts w:cstheme="minorHAnsi"/>
          <w:b/>
          <w:bCs/>
          <w:color w:val="34558B"/>
          <w:sz w:val="21"/>
          <w:szCs w:val="21"/>
          <w:lang w:val="fr-FR"/>
        </w:rPr>
      </w:pPr>
      <w:r>
        <w:rPr>
          <w:noProof/>
        </w:rPr>
        <w:drawing>
          <wp:anchor distT="0" distB="0" distL="114300" distR="114300" simplePos="0" relativeHeight="251706880" behindDoc="1" locked="0" layoutInCell="1" allowOverlap="1" wp14:anchorId="4944F48B" wp14:editId="09AA50B1">
            <wp:simplePos x="0" y="0"/>
            <wp:positionH relativeFrom="margin">
              <wp:align>left</wp:align>
            </wp:positionH>
            <wp:positionV relativeFrom="paragraph">
              <wp:posOffset>229870</wp:posOffset>
            </wp:positionV>
            <wp:extent cx="3227070" cy="1121410"/>
            <wp:effectExtent l="0" t="0" r="0" b="2540"/>
            <wp:wrapTight wrapText="bothSides">
              <wp:wrapPolygon edited="0">
                <wp:start x="0" y="0"/>
                <wp:lineTo x="0" y="21282"/>
                <wp:lineTo x="21421" y="21282"/>
                <wp:lineTo x="21421" y="0"/>
                <wp:lineTo x="0" y="0"/>
              </wp:wrapPolygon>
            </wp:wrapTight>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7070" cy="1121410"/>
                    </a:xfrm>
                    <a:prstGeom prst="rect">
                      <a:avLst/>
                    </a:prstGeom>
                    <a:noFill/>
                    <a:ln>
                      <a:noFill/>
                    </a:ln>
                  </pic:spPr>
                </pic:pic>
              </a:graphicData>
            </a:graphic>
          </wp:anchor>
        </w:drawing>
      </w:r>
      <w:r w:rsidR="00710B08" w:rsidRPr="00916D3B">
        <w:rPr>
          <w:b/>
          <w:bCs/>
          <w:color w:val="34558B"/>
          <w:sz w:val="21"/>
          <w:lang w:val="fr-CH"/>
        </w:rPr>
        <w:t>Exemple d’un</w:t>
      </w:r>
      <w:r w:rsidR="00710B08" w:rsidRPr="00710B08">
        <w:rPr>
          <w:b/>
          <w:bCs/>
          <w:color w:val="34558B"/>
          <w:sz w:val="21"/>
          <w:lang w:val="fr-CH"/>
        </w:rPr>
        <w:t xml:space="preserve"> exercice à choix simple pour examen sur papier</w:t>
      </w:r>
      <w:r w:rsidR="00710B08" w:rsidRPr="00A963B2">
        <w:rPr>
          <w:rFonts w:cstheme="minorHAnsi"/>
          <w:b/>
          <w:bCs/>
          <w:color w:val="34558B"/>
          <w:sz w:val="21"/>
          <w:szCs w:val="21"/>
          <w:lang w:val="fr-FR"/>
        </w:rPr>
        <w:t xml:space="preserve"> </w:t>
      </w:r>
      <w:r w:rsidR="006D6D90" w:rsidRPr="00A963B2">
        <w:rPr>
          <w:rFonts w:cstheme="minorHAnsi"/>
          <w:b/>
          <w:bCs/>
          <w:color w:val="34558B"/>
          <w:sz w:val="21"/>
          <w:szCs w:val="21"/>
          <w:lang w:val="fr-FR"/>
        </w:rPr>
        <w:t>:</w:t>
      </w:r>
      <w:r w:rsidRPr="007016E0">
        <w:rPr>
          <w:noProof/>
          <w:lang w:val="fr-FR"/>
        </w:rPr>
        <w:t xml:space="preserve"> </w:t>
      </w:r>
    </w:p>
    <w:p w14:paraId="4340A0FC" w14:textId="3FCE4118" w:rsidR="006D6D90" w:rsidRPr="00A963B2" w:rsidRDefault="006D6D90" w:rsidP="00077F17">
      <w:pPr>
        <w:spacing w:line="276" w:lineRule="auto"/>
        <w:jc w:val="both"/>
        <w:rPr>
          <w:rFonts w:cstheme="minorHAnsi"/>
          <w:sz w:val="21"/>
          <w:szCs w:val="21"/>
          <w:lang w:val="fr-FR"/>
        </w:rPr>
      </w:pPr>
    </w:p>
    <w:p w14:paraId="59703E4E" w14:textId="77777777" w:rsidR="00233C94" w:rsidRPr="00A963B2" w:rsidRDefault="00233C94" w:rsidP="00233C94">
      <w:pPr>
        <w:spacing w:line="276" w:lineRule="auto"/>
        <w:rPr>
          <w:rFonts w:cstheme="minorHAnsi"/>
          <w:i/>
          <w:iCs/>
          <w:sz w:val="21"/>
          <w:szCs w:val="21"/>
          <w:lang w:val="fr-FR"/>
        </w:rPr>
      </w:pPr>
    </w:p>
    <w:p w14:paraId="494B7F86" w14:textId="21FB89EA" w:rsidR="00710B08" w:rsidRPr="00EC6D1C" w:rsidRDefault="007016E0" w:rsidP="00710B08">
      <w:pPr>
        <w:spacing w:line="276" w:lineRule="auto"/>
        <w:rPr>
          <w:b/>
          <w:sz w:val="16"/>
          <w:lang w:val="fr-CH"/>
        </w:rPr>
      </w:pPr>
      <w:r>
        <w:rPr>
          <w:i/>
          <w:iCs/>
          <w:sz w:val="16"/>
          <w:lang w:val="fr-CH"/>
        </w:rPr>
        <w:br/>
      </w:r>
      <w:r w:rsidR="00710B08">
        <w:rPr>
          <w:i/>
          <w:iCs/>
          <w:sz w:val="16"/>
          <w:lang w:val="fr-CH"/>
        </w:rPr>
        <w:t>Exercice</w:t>
      </w:r>
      <w:r w:rsidR="00710B08" w:rsidRPr="00EC6D1C">
        <w:rPr>
          <w:i/>
          <w:iCs/>
          <w:sz w:val="16"/>
          <w:lang w:val="fr-CH"/>
        </w:rPr>
        <w:t xml:space="preserve"> 03b: </w:t>
      </w:r>
      <w:r w:rsidR="00710B08">
        <w:rPr>
          <w:i/>
          <w:iCs/>
          <w:sz w:val="16"/>
          <w:lang w:val="fr-CH"/>
        </w:rPr>
        <w:t>série zéro</w:t>
      </w:r>
      <w:r w:rsidR="00710B08" w:rsidRPr="00EC6D1C">
        <w:rPr>
          <w:i/>
          <w:iCs/>
          <w:sz w:val="16"/>
          <w:lang w:val="fr-CH"/>
        </w:rPr>
        <w:t xml:space="preserve"> - </w:t>
      </w:r>
      <w:r w:rsidR="00710B08">
        <w:rPr>
          <w:i/>
          <w:iCs/>
          <w:sz w:val="16"/>
          <w:lang w:val="fr-CH"/>
        </w:rPr>
        <w:t>fr</w:t>
      </w:r>
      <w:r w:rsidR="00710B08" w:rsidRPr="00EC6D1C">
        <w:rPr>
          <w:i/>
          <w:iCs/>
          <w:sz w:val="16"/>
          <w:lang w:val="fr-CH"/>
        </w:rPr>
        <w:t>-0S-21-FS03-02-LZ11-</w:t>
      </w:r>
      <w:r w:rsidR="00710B08">
        <w:rPr>
          <w:i/>
          <w:iCs/>
          <w:sz w:val="16"/>
          <w:lang w:val="fr-CH"/>
        </w:rPr>
        <w:t>écoute active</w:t>
      </w:r>
      <w:r w:rsidR="00710B08" w:rsidRPr="00EC6D1C">
        <w:rPr>
          <w:i/>
          <w:iCs/>
          <w:sz w:val="16"/>
          <w:lang w:val="fr-CH"/>
        </w:rPr>
        <w:t>-V01</w:t>
      </w:r>
      <w:r w:rsidR="00710B08">
        <w:rPr>
          <w:i/>
          <w:iCs/>
          <w:sz w:val="16"/>
          <w:lang w:val="fr-CH"/>
        </w:rPr>
        <w:t>b</w:t>
      </w:r>
    </w:p>
    <w:p w14:paraId="216CC5C8" w14:textId="72AC9A90" w:rsidR="006D6D90" w:rsidRPr="00A963B2" w:rsidRDefault="006D6D90" w:rsidP="00233C94">
      <w:pPr>
        <w:spacing w:line="276" w:lineRule="auto"/>
        <w:rPr>
          <w:rFonts w:cstheme="minorHAnsi"/>
          <w:b/>
          <w:bCs/>
          <w:sz w:val="16"/>
          <w:szCs w:val="16"/>
          <w:lang w:val="fr-FR"/>
        </w:rPr>
      </w:pPr>
    </w:p>
    <w:p w14:paraId="4DEA88ED" w14:textId="2B341C96" w:rsidR="00C85F6E" w:rsidRPr="00A963B2" w:rsidRDefault="008A7111" w:rsidP="00077F17">
      <w:pPr>
        <w:spacing w:line="276" w:lineRule="auto"/>
        <w:jc w:val="both"/>
        <w:rPr>
          <w:rFonts w:cstheme="minorHAnsi"/>
          <w:b/>
          <w:bCs/>
          <w:color w:val="34558B"/>
          <w:sz w:val="21"/>
          <w:szCs w:val="21"/>
          <w:lang w:val="fr-FR"/>
        </w:rPr>
      </w:pPr>
      <w:r>
        <w:rPr>
          <w:noProof/>
        </w:rPr>
        <w:lastRenderedPageBreak/>
        <w:drawing>
          <wp:anchor distT="0" distB="0" distL="114300" distR="114300" simplePos="0" relativeHeight="251707904" behindDoc="1" locked="0" layoutInCell="1" allowOverlap="1" wp14:anchorId="188A31DA" wp14:editId="222067E1">
            <wp:simplePos x="0" y="0"/>
            <wp:positionH relativeFrom="margin">
              <wp:align>left</wp:align>
            </wp:positionH>
            <wp:positionV relativeFrom="paragraph">
              <wp:posOffset>245110</wp:posOffset>
            </wp:positionV>
            <wp:extent cx="3227070" cy="1258570"/>
            <wp:effectExtent l="0" t="0" r="0" b="0"/>
            <wp:wrapTight wrapText="bothSides">
              <wp:wrapPolygon edited="0">
                <wp:start x="0" y="0"/>
                <wp:lineTo x="0" y="21251"/>
                <wp:lineTo x="21421" y="21251"/>
                <wp:lineTo x="21421" y="0"/>
                <wp:lineTo x="0" y="0"/>
              </wp:wrapPolygon>
            </wp:wrapTight>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7070" cy="1258570"/>
                    </a:xfrm>
                    <a:prstGeom prst="rect">
                      <a:avLst/>
                    </a:prstGeom>
                    <a:noFill/>
                    <a:ln>
                      <a:noFill/>
                    </a:ln>
                  </pic:spPr>
                </pic:pic>
              </a:graphicData>
            </a:graphic>
          </wp:anchor>
        </w:drawing>
      </w:r>
      <w:r w:rsidR="00916D3B" w:rsidRPr="00916D3B">
        <w:rPr>
          <w:b/>
          <w:bCs/>
          <w:color w:val="34558B"/>
          <w:sz w:val="21"/>
          <w:lang w:val="fr-CH"/>
        </w:rPr>
        <w:t xml:space="preserve"> </w:t>
      </w:r>
      <w:r w:rsidR="00916D3B" w:rsidRPr="00A47A50">
        <w:rPr>
          <w:b/>
          <w:bCs/>
          <w:color w:val="34558B"/>
          <w:sz w:val="21"/>
          <w:lang w:val="fr-CH"/>
        </w:rPr>
        <w:t xml:space="preserve">Exemple de clé de solution </w:t>
      </w:r>
      <w:r w:rsidR="00916D3B">
        <w:rPr>
          <w:b/>
          <w:bCs/>
          <w:color w:val="34558B"/>
          <w:sz w:val="21"/>
          <w:lang w:val="fr-CH"/>
        </w:rPr>
        <w:t xml:space="preserve">enregistrée </w:t>
      </w:r>
      <w:r w:rsidR="00916D3B" w:rsidRPr="00A47A50">
        <w:rPr>
          <w:b/>
          <w:bCs/>
          <w:color w:val="34558B"/>
          <w:sz w:val="21"/>
          <w:lang w:val="fr-CH"/>
        </w:rPr>
        <w:t>pour un</w:t>
      </w:r>
      <w:r w:rsidR="00916D3B">
        <w:rPr>
          <w:b/>
          <w:bCs/>
          <w:color w:val="34558B"/>
          <w:sz w:val="21"/>
          <w:lang w:val="fr-CH"/>
        </w:rPr>
        <w:t xml:space="preserve"> exercice </w:t>
      </w:r>
      <w:r w:rsidR="00916D3B" w:rsidRPr="00A47A50">
        <w:rPr>
          <w:b/>
          <w:bCs/>
          <w:color w:val="34558B"/>
          <w:sz w:val="21"/>
          <w:lang w:val="fr-CH"/>
        </w:rPr>
        <w:t xml:space="preserve">à choix </w:t>
      </w:r>
      <w:r w:rsidR="00916D3B">
        <w:rPr>
          <w:b/>
          <w:bCs/>
          <w:color w:val="34558B"/>
          <w:sz w:val="21"/>
          <w:lang w:val="fr-CH"/>
        </w:rPr>
        <w:t>simple </w:t>
      </w:r>
      <w:r w:rsidR="00C85F6E" w:rsidRPr="00A963B2">
        <w:rPr>
          <w:rFonts w:cstheme="minorHAnsi"/>
          <w:b/>
          <w:bCs/>
          <w:color w:val="34558B"/>
          <w:sz w:val="21"/>
          <w:szCs w:val="21"/>
          <w:lang w:val="fr-FR"/>
        </w:rPr>
        <w:t>:</w:t>
      </w:r>
    </w:p>
    <w:p w14:paraId="5769AD56" w14:textId="3352BFD2" w:rsidR="00D45363" w:rsidRPr="00A963B2" w:rsidRDefault="00D45363" w:rsidP="00077F17">
      <w:pPr>
        <w:spacing w:line="276" w:lineRule="auto"/>
        <w:jc w:val="both"/>
        <w:rPr>
          <w:rFonts w:cstheme="minorHAnsi"/>
          <w:sz w:val="21"/>
          <w:szCs w:val="21"/>
          <w:lang w:val="fr-FR"/>
        </w:rPr>
      </w:pPr>
    </w:p>
    <w:p w14:paraId="02E82D86" w14:textId="77777777" w:rsidR="00233C94" w:rsidRPr="00A963B2" w:rsidRDefault="00233C94" w:rsidP="00233C94">
      <w:pPr>
        <w:spacing w:line="276" w:lineRule="auto"/>
        <w:rPr>
          <w:rFonts w:cstheme="minorHAnsi"/>
          <w:i/>
          <w:iCs/>
          <w:sz w:val="21"/>
          <w:szCs w:val="21"/>
          <w:lang w:val="fr-FR"/>
        </w:rPr>
      </w:pPr>
    </w:p>
    <w:p w14:paraId="322B303E" w14:textId="77777777" w:rsidR="00233C94" w:rsidRPr="00A963B2" w:rsidRDefault="00233C94" w:rsidP="00233C94">
      <w:pPr>
        <w:spacing w:line="276" w:lineRule="auto"/>
        <w:rPr>
          <w:rFonts w:cstheme="minorHAnsi"/>
          <w:i/>
          <w:iCs/>
          <w:sz w:val="21"/>
          <w:szCs w:val="21"/>
          <w:lang w:val="fr-FR"/>
        </w:rPr>
      </w:pPr>
    </w:p>
    <w:p w14:paraId="01CA636C" w14:textId="101DD9CB" w:rsidR="00916D3B" w:rsidRDefault="00916D3B" w:rsidP="008A7111">
      <w:pPr>
        <w:spacing w:line="276" w:lineRule="auto"/>
        <w:rPr>
          <w:i/>
          <w:iCs/>
          <w:sz w:val="16"/>
          <w:lang w:val="fr-CH"/>
        </w:rPr>
      </w:pPr>
      <w:r>
        <w:rPr>
          <w:i/>
          <w:iCs/>
          <w:sz w:val="16"/>
          <w:lang w:val="fr-CH"/>
        </w:rPr>
        <w:t>Exercice</w:t>
      </w:r>
      <w:r w:rsidRPr="00EC6D1C">
        <w:rPr>
          <w:i/>
          <w:iCs/>
          <w:sz w:val="16"/>
          <w:lang w:val="fr-CH"/>
        </w:rPr>
        <w:t xml:space="preserve"> 03c</w:t>
      </w:r>
      <w:r w:rsidRPr="00480A5F">
        <w:rPr>
          <w:i/>
          <w:iCs/>
          <w:sz w:val="16"/>
          <w:lang w:val="fr-CH"/>
        </w:rPr>
        <w:t xml:space="preserve"> </w:t>
      </w:r>
      <w:r>
        <w:rPr>
          <w:i/>
          <w:iCs/>
          <w:sz w:val="16"/>
          <w:lang w:val="fr-CH"/>
        </w:rPr>
        <w:t>série zéro</w:t>
      </w:r>
      <w:r w:rsidRPr="00EC6D1C">
        <w:rPr>
          <w:i/>
          <w:iCs/>
          <w:sz w:val="16"/>
          <w:lang w:val="fr-CH"/>
        </w:rPr>
        <w:t xml:space="preserve"> - </w:t>
      </w:r>
      <w:r>
        <w:rPr>
          <w:i/>
          <w:iCs/>
          <w:sz w:val="16"/>
          <w:lang w:val="fr-CH"/>
        </w:rPr>
        <w:t>fr</w:t>
      </w:r>
      <w:r w:rsidRPr="00EC6D1C">
        <w:rPr>
          <w:i/>
          <w:iCs/>
          <w:sz w:val="16"/>
          <w:lang w:val="fr-CH"/>
        </w:rPr>
        <w:t>-0S-21-FS03-02-LZ11-</w:t>
      </w:r>
      <w:r>
        <w:rPr>
          <w:i/>
          <w:iCs/>
          <w:sz w:val="16"/>
          <w:lang w:val="fr-CH"/>
        </w:rPr>
        <w:t>écoute active</w:t>
      </w:r>
      <w:r w:rsidRPr="00EC6D1C">
        <w:rPr>
          <w:i/>
          <w:iCs/>
          <w:sz w:val="16"/>
          <w:lang w:val="fr-CH"/>
        </w:rPr>
        <w:t>-V01</w:t>
      </w:r>
      <w:r>
        <w:rPr>
          <w:i/>
          <w:iCs/>
          <w:sz w:val="16"/>
          <w:lang w:val="fr-CH"/>
        </w:rPr>
        <w:t>b</w:t>
      </w:r>
      <w:r w:rsidR="008A7111">
        <w:rPr>
          <w:i/>
          <w:iCs/>
          <w:sz w:val="16"/>
          <w:lang w:val="fr-CH"/>
        </w:rPr>
        <w:br/>
      </w:r>
    </w:p>
    <w:p w14:paraId="22C7C071" w14:textId="77777777" w:rsidR="00916D3B" w:rsidRPr="00916D3B" w:rsidRDefault="00916D3B" w:rsidP="00916D3B">
      <w:pPr>
        <w:spacing w:line="276" w:lineRule="auto"/>
        <w:jc w:val="both"/>
        <w:rPr>
          <w:b/>
          <w:color w:val="C00000"/>
          <w:sz w:val="21"/>
          <w:lang w:val="fr-CH"/>
        </w:rPr>
      </w:pPr>
      <w:r w:rsidRPr="00916D3B">
        <w:rPr>
          <w:sz w:val="21"/>
          <w:lang w:val="fr-CH"/>
        </w:rPr>
        <w:t xml:space="preserve">Selon la clé de solution, l’exercice a été résolu correctement. Il est donc possible d’attribuer </w:t>
      </w:r>
      <w:r w:rsidRPr="00916D3B">
        <w:rPr>
          <w:b/>
          <w:bCs/>
          <w:color w:val="C00000"/>
          <w:sz w:val="21"/>
          <w:lang w:val="fr-CH"/>
        </w:rPr>
        <w:t>1,5 point</w:t>
      </w:r>
      <w:r w:rsidRPr="00916D3B">
        <w:rPr>
          <w:sz w:val="21"/>
          <w:lang w:val="fr-CH"/>
        </w:rPr>
        <w:t>.</w:t>
      </w:r>
    </w:p>
    <w:p w14:paraId="35E7A8CC" w14:textId="1D1A2894" w:rsidR="00D71D90" w:rsidRPr="00A963B2" w:rsidRDefault="00916D3B" w:rsidP="00010FCF">
      <w:pPr>
        <w:pStyle w:val="berschrift3"/>
        <w:numPr>
          <w:ilvl w:val="2"/>
          <w:numId w:val="40"/>
        </w:numPr>
        <w:spacing w:line="276" w:lineRule="auto"/>
        <w:jc w:val="both"/>
        <w:rPr>
          <w:rFonts w:asciiTheme="minorHAnsi" w:hAnsiTheme="minorHAnsi" w:cstheme="minorHAnsi"/>
          <w:sz w:val="21"/>
          <w:szCs w:val="21"/>
          <w:lang w:val="fr-FR"/>
        </w:rPr>
      </w:pPr>
      <w:bookmarkStart w:id="17" w:name="_Toc140741120"/>
      <w:r w:rsidRPr="00A963B2">
        <w:rPr>
          <w:rFonts w:asciiTheme="minorHAnsi" w:hAnsiTheme="minorHAnsi" w:cstheme="minorHAnsi"/>
          <w:sz w:val="21"/>
          <w:szCs w:val="21"/>
          <w:lang w:val="fr-FR"/>
        </w:rPr>
        <w:t>Attribution des points aux exercices vrai ou faux</w:t>
      </w:r>
      <w:bookmarkEnd w:id="17"/>
    </w:p>
    <w:p w14:paraId="1F401C28" w14:textId="77777777" w:rsidR="00916D3B" w:rsidRPr="00916D3B" w:rsidRDefault="00916D3B" w:rsidP="00916D3B">
      <w:pPr>
        <w:spacing w:line="276" w:lineRule="auto"/>
        <w:jc w:val="both"/>
        <w:rPr>
          <w:sz w:val="21"/>
          <w:lang w:val="fr-CH"/>
        </w:rPr>
      </w:pPr>
      <w:r w:rsidRPr="00916D3B">
        <w:rPr>
          <w:sz w:val="21"/>
          <w:lang w:val="fr-CH"/>
        </w:rPr>
        <w:t>Dans ce type d’exercice, chaque affirmation est évaluée individuellement et reçoit soit un score partiel de 0,4 point, soit 0 point. La valeur des points partiels est calculée en divisant le nombre maximal de points (ici 2 points) par le nombre d’affirmations correctes (ici 5 évaluations à effectuer), ce qui donne 0,4 point partiel.</w:t>
      </w:r>
    </w:p>
    <w:p w14:paraId="73AEC6B9" w14:textId="55202FEB" w:rsidR="003C12B2" w:rsidRPr="00A963B2" w:rsidRDefault="00916D3B" w:rsidP="00077F17">
      <w:pPr>
        <w:spacing w:line="276" w:lineRule="auto"/>
        <w:jc w:val="both"/>
        <w:rPr>
          <w:rFonts w:cstheme="minorHAnsi"/>
          <w:b/>
          <w:bCs/>
          <w:color w:val="34558B"/>
          <w:sz w:val="21"/>
          <w:szCs w:val="21"/>
          <w:lang w:val="fr-FR"/>
        </w:rPr>
      </w:pPr>
      <w:r w:rsidRPr="005525C1">
        <w:rPr>
          <w:b/>
          <w:bCs/>
          <w:color w:val="34558B"/>
          <w:sz w:val="21"/>
          <w:lang w:val="fr-CH"/>
        </w:rPr>
        <w:t>Exemple de clé de solution pour un exercice vrai ou faux</w:t>
      </w:r>
      <w:r w:rsidR="003C12B2" w:rsidRPr="00A963B2">
        <w:rPr>
          <w:rFonts w:cstheme="minorHAnsi"/>
          <w:b/>
          <w:bCs/>
          <w:color w:val="34558B"/>
          <w:sz w:val="21"/>
          <w:szCs w:val="21"/>
          <w:lang w:val="fr-FR"/>
        </w:rPr>
        <w:t>:</w:t>
      </w:r>
    </w:p>
    <w:p w14:paraId="1FCAB6AE" w14:textId="09644BFB" w:rsidR="006A38B2" w:rsidRPr="00A963B2" w:rsidRDefault="00102207" w:rsidP="00077F17">
      <w:pPr>
        <w:spacing w:line="276" w:lineRule="auto"/>
        <w:jc w:val="both"/>
        <w:rPr>
          <w:rFonts w:cstheme="minorHAnsi"/>
          <w:sz w:val="21"/>
          <w:szCs w:val="21"/>
          <w:lang w:val="fr-FR"/>
        </w:rPr>
      </w:pPr>
      <w:r>
        <w:rPr>
          <w:noProof/>
        </w:rPr>
        <w:drawing>
          <wp:anchor distT="0" distB="0" distL="114300" distR="114300" simplePos="0" relativeHeight="251708928" behindDoc="1" locked="0" layoutInCell="1" allowOverlap="1" wp14:anchorId="2F5FEAFD" wp14:editId="18DC42FA">
            <wp:simplePos x="0" y="0"/>
            <wp:positionH relativeFrom="margin">
              <wp:align>left</wp:align>
            </wp:positionH>
            <wp:positionV relativeFrom="paragraph">
              <wp:posOffset>3309</wp:posOffset>
            </wp:positionV>
            <wp:extent cx="3260090" cy="1485900"/>
            <wp:effectExtent l="0" t="0" r="0" b="0"/>
            <wp:wrapTight wrapText="bothSides">
              <wp:wrapPolygon edited="0">
                <wp:start x="0" y="0"/>
                <wp:lineTo x="0" y="21323"/>
                <wp:lineTo x="21457" y="21323"/>
                <wp:lineTo x="21457" y="0"/>
                <wp:lineTo x="0" y="0"/>
              </wp:wrapPolygon>
            </wp:wrapTight>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0090" cy="1485900"/>
                    </a:xfrm>
                    <a:prstGeom prst="rect">
                      <a:avLst/>
                    </a:prstGeom>
                    <a:noFill/>
                    <a:ln>
                      <a:noFill/>
                    </a:ln>
                  </pic:spPr>
                </pic:pic>
              </a:graphicData>
            </a:graphic>
          </wp:anchor>
        </w:drawing>
      </w:r>
    </w:p>
    <w:p w14:paraId="2270AC77" w14:textId="01744946" w:rsidR="00233C94" w:rsidRPr="00A963B2" w:rsidRDefault="00233C94" w:rsidP="00233C94">
      <w:pPr>
        <w:spacing w:line="276" w:lineRule="auto"/>
        <w:rPr>
          <w:rFonts w:cstheme="minorHAnsi"/>
          <w:i/>
          <w:iCs/>
          <w:sz w:val="21"/>
          <w:szCs w:val="21"/>
          <w:lang w:val="fr-FR"/>
        </w:rPr>
      </w:pPr>
    </w:p>
    <w:p w14:paraId="317D64FB" w14:textId="77777777" w:rsidR="00233C94" w:rsidRPr="00A963B2" w:rsidRDefault="00233C94" w:rsidP="00233C94">
      <w:pPr>
        <w:spacing w:line="276" w:lineRule="auto"/>
        <w:rPr>
          <w:rFonts w:cstheme="minorHAnsi"/>
          <w:i/>
          <w:iCs/>
          <w:sz w:val="21"/>
          <w:szCs w:val="21"/>
          <w:lang w:val="fr-FR"/>
        </w:rPr>
      </w:pPr>
    </w:p>
    <w:p w14:paraId="70F7FD8B" w14:textId="77777777" w:rsidR="00233C94" w:rsidRPr="00A963B2" w:rsidRDefault="00233C94" w:rsidP="00233C94">
      <w:pPr>
        <w:spacing w:line="276" w:lineRule="auto"/>
        <w:rPr>
          <w:rFonts w:cstheme="minorHAnsi"/>
          <w:i/>
          <w:iCs/>
          <w:sz w:val="21"/>
          <w:szCs w:val="21"/>
          <w:lang w:val="fr-FR"/>
        </w:rPr>
      </w:pPr>
    </w:p>
    <w:p w14:paraId="12284C99" w14:textId="6AAF5F25" w:rsidR="00916D3B" w:rsidRPr="00EC6D1C" w:rsidRDefault="00916D3B" w:rsidP="00916D3B">
      <w:pPr>
        <w:spacing w:line="276" w:lineRule="auto"/>
        <w:rPr>
          <w:i/>
          <w:sz w:val="16"/>
          <w:lang w:val="fr-CH"/>
        </w:rPr>
      </w:pPr>
      <w:r>
        <w:rPr>
          <w:i/>
          <w:iCs/>
          <w:sz w:val="16"/>
          <w:lang w:val="fr-CH"/>
        </w:rPr>
        <w:t>Exercice</w:t>
      </w:r>
      <w:r w:rsidRPr="00EC6D1C">
        <w:rPr>
          <w:i/>
          <w:iCs/>
          <w:sz w:val="16"/>
          <w:lang w:val="fr-CH"/>
        </w:rPr>
        <w:t xml:space="preserve"> 05f: </w:t>
      </w:r>
      <w:r>
        <w:rPr>
          <w:i/>
          <w:iCs/>
          <w:sz w:val="16"/>
          <w:lang w:val="fr-CH"/>
        </w:rPr>
        <w:t>série zéro</w:t>
      </w:r>
      <w:r w:rsidRPr="00EC6D1C">
        <w:rPr>
          <w:i/>
          <w:iCs/>
          <w:sz w:val="16"/>
          <w:lang w:val="fr-CH"/>
        </w:rPr>
        <w:t xml:space="preserve"> - </w:t>
      </w:r>
      <w:r>
        <w:rPr>
          <w:i/>
          <w:iCs/>
          <w:sz w:val="16"/>
          <w:lang w:val="fr-CH"/>
        </w:rPr>
        <w:t>fr</w:t>
      </w:r>
      <w:r w:rsidRPr="00EC6D1C">
        <w:rPr>
          <w:i/>
          <w:iCs/>
          <w:sz w:val="16"/>
          <w:lang w:val="fr-CH"/>
        </w:rPr>
        <w:t>-0S-21-FS05-08-LZ23-</w:t>
      </w:r>
      <w:r>
        <w:rPr>
          <w:i/>
          <w:iCs/>
          <w:sz w:val="16"/>
          <w:lang w:val="fr-CH"/>
        </w:rPr>
        <w:t>procédure chirurgicale</w:t>
      </w:r>
      <w:r w:rsidRPr="00EC6D1C">
        <w:rPr>
          <w:i/>
          <w:iCs/>
          <w:sz w:val="16"/>
          <w:lang w:val="fr-CH"/>
        </w:rPr>
        <w:t>-V01</w:t>
      </w:r>
    </w:p>
    <w:p w14:paraId="648CACA5" w14:textId="6129530F" w:rsidR="008719B4" w:rsidRPr="00A963B2" w:rsidRDefault="008719B4" w:rsidP="00233C94">
      <w:pPr>
        <w:spacing w:line="276" w:lineRule="auto"/>
        <w:rPr>
          <w:rFonts w:cstheme="minorHAnsi"/>
          <w:sz w:val="21"/>
          <w:szCs w:val="21"/>
          <w:lang w:val="fr-FR"/>
        </w:rPr>
      </w:pPr>
    </w:p>
    <w:p w14:paraId="6D8D4DBC" w14:textId="24E2C39F" w:rsidR="00BD2081" w:rsidRPr="00A963B2" w:rsidRDefault="00916D3B" w:rsidP="00010FCF">
      <w:pPr>
        <w:pStyle w:val="berschrift3"/>
        <w:numPr>
          <w:ilvl w:val="2"/>
          <w:numId w:val="40"/>
        </w:numPr>
        <w:spacing w:line="276" w:lineRule="auto"/>
        <w:jc w:val="both"/>
        <w:rPr>
          <w:rFonts w:asciiTheme="minorHAnsi" w:hAnsiTheme="minorHAnsi" w:cstheme="minorHAnsi"/>
          <w:b/>
          <w:bCs/>
          <w:sz w:val="21"/>
          <w:szCs w:val="21"/>
          <w:lang w:val="fr-FR"/>
        </w:rPr>
      </w:pPr>
      <w:bookmarkStart w:id="18" w:name="_Toc140741121"/>
      <w:r w:rsidRPr="00A963B2">
        <w:rPr>
          <w:rFonts w:asciiTheme="minorHAnsi" w:hAnsiTheme="minorHAnsi" w:cstheme="minorHAnsi"/>
          <w:sz w:val="21"/>
          <w:szCs w:val="21"/>
          <w:lang w:val="fr-FR"/>
        </w:rPr>
        <w:t>Attribution des points partiels aux textes lacunaires out extes à chiffres lacunaires</w:t>
      </w:r>
      <w:bookmarkEnd w:id="18"/>
    </w:p>
    <w:p w14:paraId="22000C78" w14:textId="77777777" w:rsidR="00B55825" w:rsidRPr="00B55825" w:rsidRDefault="00B55825" w:rsidP="00B55825">
      <w:pPr>
        <w:spacing w:line="276" w:lineRule="auto"/>
        <w:jc w:val="both"/>
        <w:rPr>
          <w:sz w:val="21"/>
          <w:lang w:val="fr-CH"/>
        </w:rPr>
      </w:pPr>
      <w:r w:rsidRPr="00B55825">
        <w:rPr>
          <w:sz w:val="21"/>
          <w:lang w:val="fr-CH"/>
        </w:rPr>
        <w:t>Les points partiels se calculent toujours comme suit : nombre de points maximum divisé par le nombre d’espaces à remplir. Ici, 2 points sont divisés par 6 cases. Les points partiels sont donc calculés comme suit :</w:t>
      </w:r>
    </w:p>
    <w:p w14:paraId="76EB1149" w14:textId="77777777" w:rsidR="00B55825" w:rsidRPr="00B55825" w:rsidRDefault="00B55825" w:rsidP="00B55825">
      <w:pPr>
        <w:spacing w:line="276" w:lineRule="auto"/>
        <w:jc w:val="both"/>
        <w:rPr>
          <w:sz w:val="21"/>
          <w:lang w:val="fr-CH"/>
        </w:rPr>
      </w:pPr>
      <w:r w:rsidRPr="00B55825">
        <w:rPr>
          <w:sz w:val="21"/>
          <w:lang w:val="fr-CH"/>
        </w:rPr>
        <w:t>0.33, 0.33, 0.34, 0.33, 0.33 et 0.34.</w:t>
      </w:r>
    </w:p>
    <w:p w14:paraId="3303187A" w14:textId="0316BBE3" w:rsidR="00B55825" w:rsidRPr="00B55825" w:rsidRDefault="00B55825" w:rsidP="00B55825">
      <w:pPr>
        <w:spacing w:line="276" w:lineRule="auto"/>
        <w:jc w:val="both"/>
        <w:rPr>
          <w:b/>
          <w:color w:val="34558B"/>
          <w:sz w:val="21"/>
          <w:lang w:val="fr-CH"/>
        </w:rPr>
      </w:pPr>
      <w:r w:rsidRPr="00B55825">
        <w:rPr>
          <w:sz w:val="21"/>
          <w:lang w:val="fr-CH"/>
        </w:rPr>
        <w:t>Le total, avec les points partiels arrondis, donne à nouveau 2. Les cases vides qui obtiennent le nombre point partiel 0</w:t>
      </w:r>
      <w:r w:rsidR="006F394B">
        <w:rPr>
          <w:sz w:val="21"/>
          <w:lang w:val="fr-CH"/>
        </w:rPr>
        <w:t>.</w:t>
      </w:r>
      <w:r w:rsidRPr="00B55825">
        <w:rPr>
          <w:sz w:val="21"/>
          <w:lang w:val="fr-CH"/>
        </w:rPr>
        <w:t>33 ou 0</w:t>
      </w:r>
      <w:r w:rsidR="006F394B">
        <w:rPr>
          <w:sz w:val="21"/>
          <w:lang w:val="fr-CH"/>
        </w:rPr>
        <w:t>.</w:t>
      </w:r>
      <w:r w:rsidRPr="00B55825">
        <w:rPr>
          <w:sz w:val="21"/>
          <w:lang w:val="fr-CH"/>
        </w:rPr>
        <w:t>34 sont choisies de manière aléatoire par l’auteur de l’examen</w:t>
      </w:r>
      <w:r w:rsidRPr="00B55825">
        <w:rPr>
          <w:sz w:val="21"/>
          <w:szCs w:val="21"/>
          <w:lang w:val="fr-CH"/>
        </w:rPr>
        <w:t xml:space="preserve">. </w:t>
      </w:r>
    </w:p>
    <w:p w14:paraId="6988FD88" w14:textId="2DDA20AC" w:rsidR="00BD2081" w:rsidRPr="00A963B2" w:rsidRDefault="00F7597F" w:rsidP="00077F17">
      <w:pPr>
        <w:spacing w:line="276" w:lineRule="auto"/>
        <w:jc w:val="both"/>
        <w:rPr>
          <w:rFonts w:cstheme="minorHAnsi"/>
          <w:b/>
          <w:bCs/>
          <w:color w:val="34558B"/>
          <w:sz w:val="21"/>
          <w:szCs w:val="21"/>
          <w:lang w:val="fr-FR"/>
        </w:rPr>
      </w:pPr>
      <w:r>
        <w:rPr>
          <w:noProof/>
        </w:rPr>
        <w:drawing>
          <wp:anchor distT="0" distB="0" distL="114300" distR="114300" simplePos="0" relativeHeight="251709952" behindDoc="1" locked="0" layoutInCell="1" allowOverlap="1" wp14:anchorId="449600CE" wp14:editId="1AD0B0A2">
            <wp:simplePos x="0" y="0"/>
            <wp:positionH relativeFrom="margin">
              <wp:posOffset>13335</wp:posOffset>
            </wp:positionH>
            <wp:positionV relativeFrom="paragraph">
              <wp:posOffset>280670</wp:posOffset>
            </wp:positionV>
            <wp:extent cx="3260090" cy="1438275"/>
            <wp:effectExtent l="0" t="0" r="0" b="0"/>
            <wp:wrapTight wrapText="bothSides">
              <wp:wrapPolygon edited="0">
                <wp:start x="0" y="0"/>
                <wp:lineTo x="0" y="21171"/>
                <wp:lineTo x="21457" y="21171"/>
                <wp:lineTo x="21457" y="0"/>
                <wp:lineTo x="0" y="0"/>
              </wp:wrapPolygon>
            </wp:wrapTight>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enthält.&#10;&#10;Automatisch generierte Beschreibu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0090" cy="1438275"/>
                    </a:xfrm>
                    <a:prstGeom prst="rect">
                      <a:avLst/>
                    </a:prstGeom>
                    <a:noFill/>
                    <a:ln>
                      <a:noFill/>
                    </a:ln>
                  </pic:spPr>
                </pic:pic>
              </a:graphicData>
            </a:graphic>
          </wp:anchor>
        </w:drawing>
      </w:r>
      <w:r w:rsidR="00B55825" w:rsidRPr="00B55825">
        <w:rPr>
          <w:b/>
          <w:bCs/>
          <w:color w:val="34558B"/>
          <w:sz w:val="21"/>
          <w:lang w:val="fr-CH"/>
        </w:rPr>
        <w:t>Exemple de texte lacunaire avec les termes à sélectionner pour les examens sur papier </w:t>
      </w:r>
      <w:r w:rsidR="00BD2081" w:rsidRPr="00A963B2">
        <w:rPr>
          <w:rFonts w:cstheme="minorHAnsi"/>
          <w:b/>
          <w:bCs/>
          <w:color w:val="34558B"/>
          <w:sz w:val="21"/>
          <w:szCs w:val="21"/>
          <w:lang w:val="fr-FR"/>
        </w:rPr>
        <w:t>:</w:t>
      </w:r>
    </w:p>
    <w:p w14:paraId="47732A3D" w14:textId="5009F348" w:rsidR="00BD2081" w:rsidRPr="00A963B2" w:rsidRDefault="00BD2081" w:rsidP="00077F17">
      <w:pPr>
        <w:spacing w:line="276" w:lineRule="auto"/>
        <w:jc w:val="both"/>
        <w:rPr>
          <w:rFonts w:cstheme="minorHAnsi"/>
          <w:b/>
          <w:bCs/>
          <w:sz w:val="21"/>
          <w:szCs w:val="21"/>
          <w:lang w:val="fr-FR"/>
        </w:rPr>
      </w:pPr>
    </w:p>
    <w:p w14:paraId="4B62A5F4" w14:textId="6BAED97A" w:rsidR="00233C94" w:rsidRPr="00A963B2" w:rsidRDefault="00233C94" w:rsidP="00233C94">
      <w:pPr>
        <w:spacing w:line="276" w:lineRule="auto"/>
        <w:rPr>
          <w:rFonts w:cstheme="minorHAnsi"/>
          <w:i/>
          <w:iCs/>
          <w:sz w:val="21"/>
          <w:szCs w:val="21"/>
          <w:lang w:val="fr-FR"/>
        </w:rPr>
      </w:pPr>
    </w:p>
    <w:p w14:paraId="74714527" w14:textId="1655AFC2" w:rsidR="00233C94" w:rsidRPr="00A963B2" w:rsidRDefault="00233C94" w:rsidP="00233C94">
      <w:pPr>
        <w:spacing w:line="276" w:lineRule="auto"/>
        <w:rPr>
          <w:rFonts w:cstheme="minorHAnsi"/>
          <w:i/>
          <w:iCs/>
          <w:sz w:val="21"/>
          <w:szCs w:val="21"/>
          <w:lang w:val="fr-FR"/>
        </w:rPr>
      </w:pPr>
    </w:p>
    <w:p w14:paraId="1F90A03C" w14:textId="35200DE2" w:rsidR="00F7597F" w:rsidRDefault="00F7597F" w:rsidP="00B55825">
      <w:pPr>
        <w:spacing w:line="276" w:lineRule="auto"/>
        <w:rPr>
          <w:i/>
          <w:iCs/>
          <w:sz w:val="16"/>
          <w:lang w:val="fr-CH"/>
        </w:rPr>
      </w:pPr>
      <w:bookmarkStart w:id="19" w:name="_Hlk127906500"/>
    </w:p>
    <w:p w14:paraId="73A38272" w14:textId="1BE09D6F" w:rsidR="00B55825" w:rsidRPr="00EC6D1C" w:rsidRDefault="00B55825" w:rsidP="00B55825">
      <w:pPr>
        <w:spacing w:line="276" w:lineRule="auto"/>
        <w:rPr>
          <w:sz w:val="16"/>
          <w:lang w:val="fr-CH"/>
        </w:rPr>
      </w:pPr>
      <w:r>
        <w:rPr>
          <w:i/>
          <w:iCs/>
          <w:sz w:val="16"/>
          <w:lang w:val="fr-CH"/>
        </w:rPr>
        <w:t>Exercice</w:t>
      </w:r>
      <w:r w:rsidRPr="00EC6D1C">
        <w:rPr>
          <w:i/>
          <w:iCs/>
          <w:sz w:val="16"/>
          <w:lang w:val="fr-CH"/>
        </w:rPr>
        <w:t xml:space="preserve"> 06c: </w:t>
      </w:r>
      <w:r>
        <w:rPr>
          <w:i/>
          <w:iCs/>
          <w:sz w:val="16"/>
          <w:lang w:val="fr-CH"/>
        </w:rPr>
        <w:t>série zéro</w:t>
      </w:r>
      <w:r w:rsidRPr="00EC6D1C">
        <w:rPr>
          <w:i/>
          <w:iCs/>
          <w:sz w:val="16"/>
          <w:lang w:val="fr-CH"/>
        </w:rPr>
        <w:t xml:space="preserve"> - </w:t>
      </w:r>
      <w:r>
        <w:rPr>
          <w:i/>
          <w:iCs/>
          <w:sz w:val="16"/>
          <w:lang w:val="fr-CH"/>
        </w:rPr>
        <w:t>fr</w:t>
      </w:r>
      <w:r w:rsidRPr="00EC6D1C">
        <w:rPr>
          <w:i/>
          <w:iCs/>
          <w:sz w:val="16"/>
          <w:lang w:val="fr-CH"/>
        </w:rPr>
        <w:t>-0S-21-FS12-04-LZ42-</w:t>
      </w:r>
      <w:r>
        <w:rPr>
          <w:i/>
          <w:iCs/>
          <w:sz w:val="16"/>
          <w:lang w:val="fr-CH"/>
        </w:rPr>
        <w:t>image latente</w:t>
      </w:r>
      <w:r w:rsidRPr="00EC6D1C">
        <w:rPr>
          <w:i/>
          <w:iCs/>
          <w:sz w:val="16"/>
          <w:lang w:val="fr-CH"/>
        </w:rPr>
        <w:t>-V01</w:t>
      </w:r>
    </w:p>
    <w:bookmarkEnd w:id="19"/>
    <w:p w14:paraId="0031360A" w14:textId="7E8AF3F8" w:rsidR="00F41F2D" w:rsidRPr="00A963B2" w:rsidRDefault="00F41F2D" w:rsidP="00077F17">
      <w:pPr>
        <w:spacing w:line="276" w:lineRule="auto"/>
        <w:jc w:val="both"/>
        <w:rPr>
          <w:rFonts w:cstheme="minorHAnsi"/>
          <w:b/>
          <w:bCs/>
          <w:noProof/>
          <w:sz w:val="21"/>
          <w:szCs w:val="21"/>
          <w:lang w:val="fr-FR"/>
        </w:rPr>
      </w:pPr>
    </w:p>
    <w:p w14:paraId="33BE6156" w14:textId="6846E91A" w:rsidR="00692A67" w:rsidRPr="00A963B2" w:rsidRDefault="00B55825" w:rsidP="00077F17">
      <w:pPr>
        <w:spacing w:line="276" w:lineRule="auto"/>
        <w:jc w:val="both"/>
        <w:rPr>
          <w:rFonts w:cstheme="minorHAnsi"/>
          <w:b/>
          <w:bCs/>
          <w:noProof/>
          <w:sz w:val="21"/>
          <w:szCs w:val="21"/>
          <w:lang w:val="fr-FR"/>
        </w:rPr>
      </w:pPr>
      <w:r>
        <w:rPr>
          <w:b/>
          <w:bCs/>
          <w:color w:val="34558B"/>
          <w:sz w:val="21"/>
          <w:lang w:val="fr-CH"/>
        </w:rPr>
        <w:lastRenderedPageBreak/>
        <w:t xml:space="preserve">Exemple de réponses à un texte lacunaire les termes sélectionnés pour un examen en ligne </w:t>
      </w:r>
      <w:r w:rsidRPr="00EC6D1C">
        <w:rPr>
          <w:b/>
          <w:bCs/>
          <w:color w:val="34558B"/>
          <w:sz w:val="21"/>
          <w:lang w:val="fr-CH"/>
        </w:rPr>
        <w:t>(</w:t>
      </w:r>
      <w:r>
        <w:rPr>
          <w:b/>
          <w:bCs/>
          <w:color w:val="34558B"/>
          <w:sz w:val="21"/>
          <w:lang w:val="fr-CH"/>
        </w:rPr>
        <w:t>correction seule sans la répartition des points</w:t>
      </w:r>
      <w:r w:rsidRPr="00EC6D1C">
        <w:rPr>
          <w:b/>
          <w:bCs/>
          <w:color w:val="34558B"/>
          <w:sz w:val="21"/>
          <w:lang w:val="fr-CH"/>
        </w:rPr>
        <w:t>)</w:t>
      </w:r>
    </w:p>
    <w:p w14:paraId="511BE788" w14:textId="2D240F9C" w:rsidR="00F41F2D" w:rsidRPr="00A963B2" w:rsidRDefault="008326CC" w:rsidP="00077F17">
      <w:pPr>
        <w:spacing w:line="276" w:lineRule="auto"/>
        <w:jc w:val="both"/>
        <w:rPr>
          <w:rFonts w:cstheme="minorHAnsi"/>
          <w:b/>
          <w:bCs/>
          <w:noProof/>
          <w:sz w:val="21"/>
          <w:szCs w:val="21"/>
          <w:lang w:val="fr-FR"/>
        </w:rPr>
      </w:pPr>
      <w:r>
        <w:rPr>
          <w:noProof/>
        </w:rPr>
        <w:drawing>
          <wp:anchor distT="0" distB="0" distL="114300" distR="114300" simplePos="0" relativeHeight="251710976" behindDoc="1" locked="0" layoutInCell="1" allowOverlap="1" wp14:anchorId="00B6BA95" wp14:editId="2F8B2F82">
            <wp:simplePos x="0" y="0"/>
            <wp:positionH relativeFrom="column">
              <wp:posOffset>1256</wp:posOffset>
            </wp:positionH>
            <wp:positionV relativeFrom="paragraph">
              <wp:posOffset>-853</wp:posOffset>
            </wp:positionV>
            <wp:extent cx="3223761" cy="1606550"/>
            <wp:effectExtent l="0" t="0" r="0" b="0"/>
            <wp:wrapTight wrapText="bothSides">
              <wp:wrapPolygon edited="0">
                <wp:start x="0" y="0"/>
                <wp:lineTo x="0" y="21258"/>
                <wp:lineTo x="21447" y="21258"/>
                <wp:lineTo x="21447" y="0"/>
                <wp:lineTo x="0" y="0"/>
              </wp:wrapPolygon>
            </wp:wrapTight>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3761" cy="1606550"/>
                    </a:xfrm>
                    <a:prstGeom prst="rect">
                      <a:avLst/>
                    </a:prstGeom>
                    <a:noFill/>
                    <a:ln>
                      <a:noFill/>
                    </a:ln>
                  </pic:spPr>
                </pic:pic>
              </a:graphicData>
            </a:graphic>
          </wp:anchor>
        </w:drawing>
      </w:r>
    </w:p>
    <w:p w14:paraId="34FD9C54" w14:textId="77777777" w:rsidR="00233C94" w:rsidRPr="00A963B2" w:rsidRDefault="00233C94" w:rsidP="00233C94">
      <w:pPr>
        <w:spacing w:line="276" w:lineRule="auto"/>
        <w:rPr>
          <w:rFonts w:cstheme="minorHAnsi"/>
          <w:i/>
          <w:iCs/>
          <w:sz w:val="21"/>
          <w:szCs w:val="21"/>
          <w:lang w:val="fr-FR"/>
        </w:rPr>
      </w:pPr>
    </w:p>
    <w:p w14:paraId="4A9A86A6" w14:textId="77777777" w:rsidR="00233C94" w:rsidRPr="00A963B2" w:rsidRDefault="00233C94" w:rsidP="00233C94">
      <w:pPr>
        <w:spacing w:line="276" w:lineRule="auto"/>
        <w:rPr>
          <w:rFonts w:cstheme="minorHAnsi"/>
          <w:i/>
          <w:iCs/>
          <w:sz w:val="21"/>
          <w:szCs w:val="21"/>
          <w:lang w:val="fr-FR"/>
        </w:rPr>
      </w:pPr>
    </w:p>
    <w:p w14:paraId="6BBC0C8A" w14:textId="77777777" w:rsidR="00233C94" w:rsidRPr="00A963B2" w:rsidRDefault="00233C94" w:rsidP="00233C94">
      <w:pPr>
        <w:spacing w:line="276" w:lineRule="auto"/>
        <w:rPr>
          <w:rFonts w:cstheme="minorHAnsi"/>
          <w:i/>
          <w:iCs/>
          <w:sz w:val="21"/>
          <w:szCs w:val="21"/>
          <w:lang w:val="fr-FR"/>
        </w:rPr>
      </w:pPr>
    </w:p>
    <w:p w14:paraId="163E26CC" w14:textId="6C375835" w:rsidR="005A0464" w:rsidRPr="00A963B2" w:rsidRDefault="00503733" w:rsidP="00503733">
      <w:pPr>
        <w:spacing w:line="276" w:lineRule="auto"/>
        <w:rPr>
          <w:rFonts w:cstheme="minorHAnsi"/>
          <w:sz w:val="21"/>
          <w:szCs w:val="21"/>
          <w:lang w:val="fr-FR"/>
        </w:rPr>
      </w:pPr>
      <w:bookmarkStart w:id="20" w:name="_Hlk127906537"/>
      <w:r>
        <w:rPr>
          <w:i/>
          <w:iCs/>
          <w:sz w:val="16"/>
          <w:lang w:val="fr-CH"/>
        </w:rPr>
        <w:br/>
      </w:r>
      <w:r w:rsidR="00B55825">
        <w:rPr>
          <w:i/>
          <w:iCs/>
          <w:sz w:val="16"/>
          <w:lang w:val="fr-CH"/>
        </w:rPr>
        <w:t>Exercice</w:t>
      </w:r>
      <w:r w:rsidR="00B55825" w:rsidRPr="00EC6D1C">
        <w:rPr>
          <w:i/>
          <w:iCs/>
          <w:sz w:val="16"/>
          <w:lang w:val="fr-CH"/>
        </w:rPr>
        <w:t xml:space="preserve"> 06d: </w:t>
      </w:r>
      <w:r w:rsidR="00B55825">
        <w:rPr>
          <w:i/>
          <w:iCs/>
          <w:sz w:val="16"/>
          <w:lang w:val="fr-CH"/>
        </w:rPr>
        <w:t>série zéro</w:t>
      </w:r>
      <w:r w:rsidR="00B55825" w:rsidRPr="00EC6D1C">
        <w:rPr>
          <w:i/>
          <w:iCs/>
          <w:sz w:val="16"/>
          <w:lang w:val="fr-CH"/>
        </w:rPr>
        <w:t xml:space="preserve"> - </w:t>
      </w:r>
      <w:r w:rsidR="00B55825">
        <w:rPr>
          <w:i/>
          <w:iCs/>
          <w:sz w:val="16"/>
          <w:lang w:val="fr-CH"/>
        </w:rPr>
        <w:t>fr</w:t>
      </w:r>
      <w:r w:rsidR="00B55825" w:rsidRPr="00EC6D1C">
        <w:rPr>
          <w:i/>
          <w:iCs/>
          <w:sz w:val="16"/>
          <w:lang w:val="fr-CH"/>
        </w:rPr>
        <w:t>-0S-21-FS12-04-LZ42-</w:t>
      </w:r>
      <w:r w:rsidR="00B55825" w:rsidRPr="00480A5F">
        <w:rPr>
          <w:i/>
          <w:iCs/>
          <w:sz w:val="16"/>
          <w:lang w:val="fr-CH"/>
        </w:rPr>
        <w:t xml:space="preserve"> </w:t>
      </w:r>
      <w:r w:rsidR="00B55825">
        <w:rPr>
          <w:i/>
          <w:iCs/>
          <w:sz w:val="16"/>
          <w:lang w:val="fr-CH"/>
        </w:rPr>
        <w:t>image latente</w:t>
      </w:r>
      <w:r w:rsidR="00B55825" w:rsidRPr="00EC6D1C">
        <w:rPr>
          <w:i/>
          <w:iCs/>
          <w:sz w:val="16"/>
          <w:lang w:val="fr-CH"/>
        </w:rPr>
        <w:t>-V01</w:t>
      </w:r>
      <w:bookmarkEnd w:id="20"/>
    </w:p>
    <w:p w14:paraId="5F246558" w14:textId="77777777" w:rsidR="00B55825" w:rsidRPr="00EC6D1C" w:rsidRDefault="00B55825" w:rsidP="00B55825">
      <w:pPr>
        <w:spacing w:line="276" w:lineRule="auto"/>
        <w:jc w:val="both"/>
        <w:rPr>
          <w:sz w:val="21"/>
          <w:lang w:val="fr-CH"/>
        </w:rPr>
      </w:pPr>
      <w:r w:rsidRPr="00CB3B0C">
        <w:rPr>
          <w:sz w:val="21"/>
          <w:lang w:val="fr-CH"/>
        </w:rPr>
        <w:t>Dans cet exemple, les termes corrects ont en principe été sélectionnés partout. Quelques fautes d</w:t>
      </w:r>
      <w:r>
        <w:rPr>
          <w:sz w:val="21"/>
          <w:lang w:val="fr-CH"/>
        </w:rPr>
        <w:t>’</w:t>
      </w:r>
      <w:r w:rsidRPr="00CB3B0C">
        <w:rPr>
          <w:sz w:val="21"/>
          <w:lang w:val="fr-CH"/>
        </w:rPr>
        <w:t>orthographe s</w:t>
      </w:r>
      <w:r>
        <w:rPr>
          <w:sz w:val="21"/>
          <w:lang w:val="fr-CH"/>
        </w:rPr>
        <w:t xml:space="preserve">’y </w:t>
      </w:r>
      <w:r w:rsidRPr="00CB3B0C">
        <w:rPr>
          <w:sz w:val="21"/>
          <w:lang w:val="fr-CH"/>
        </w:rPr>
        <w:t>étaient toutefois glissées, ce qui a entraîné une baisse du nombre de points</w:t>
      </w:r>
      <w:r w:rsidRPr="00EC6D1C">
        <w:rPr>
          <w:sz w:val="21"/>
          <w:lang w:val="fr-CH"/>
        </w:rPr>
        <w:t>.</w:t>
      </w:r>
    </w:p>
    <w:p w14:paraId="1250CC62" w14:textId="77777777" w:rsidR="00B55825" w:rsidRPr="00553F88" w:rsidRDefault="00B55825" w:rsidP="00B55825">
      <w:pPr>
        <w:pStyle w:val="Listenabsatz"/>
        <w:numPr>
          <w:ilvl w:val="0"/>
          <w:numId w:val="1"/>
        </w:numPr>
        <w:spacing w:line="276" w:lineRule="auto"/>
        <w:jc w:val="both"/>
        <w:rPr>
          <w:rFonts w:cstheme="minorHAnsi"/>
          <w:sz w:val="21"/>
          <w:szCs w:val="21"/>
          <w:lang w:val="fr-CH"/>
        </w:rPr>
      </w:pPr>
      <w:r w:rsidRPr="00C243D0">
        <w:rPr>
          <w:sz w:val="21"/>
          <w:lang w:val="fr-CH"/>
        </w:rPr>
        <w:t xml:space="preserve">Les majuscules et les minuscules incorrectes sont ignorées dans la correction et le nombre de </w:t>
      </w:r>
      <w:r w:rsidRPr="00553F88">
        <w:rPr>
          <w:rFonts w:cstheme="minorHAnsi"/>
          <w:sz w:val="21"/>
          <w:szCs w:val="21"/>
          <w:lang w:val="fr-CH"/>
        </w:rPr>
        <w:t xml:space="preserve">points partiel est attribué. </w:t>
      </w:r>
    </w:p>
    <w:p w14:paraId="40BD7A82" w14:textId="77777777" w:rsidR="00B55825" w:rsidRPr="006A7CF0" w:rsidRDefault="00B55825" w:rsidP="00B55825">
      <w:pPr>
        <w:pStyle w:val="Listenabsatz"/>
        <w:numPr>
          <w:ilvl w:val="0"/>
          <w:numId w:val="1"/>
        </w:numPr>
        <w:spacing w:line="276" w:lineRule="auto"/>
        <w:jc w:val="both"/>
        <w:rPr>
          <w:rFonts w:cstheme="minorHAnsi"/>
          <w:sz w:val="21"/>
          <w:szCs w:val="21"/>
          <w:lang w:val="fr-CH"/>
        </w:rPr>
      </w:pPr>
      <w:r w:rsidRPr="00553F88">
        <w:rPr>
          <w:rFonts w:eastAsia="Tahoma" w:cstheme="minorHAnsi"/>
          <w:sz w:val="21"/>
          <w:szCs w:val="21"/>
          <w:lang w:val="fr-FR"/>
        </w:rPr>
        <w:t>Pour</w:t>
      </w:r>
      <w:r w:rsidRPr="00553F88">
        <w:rPr>
          <w:rFonts w:eastAsia="Tahoma" w:cstheme="minorHAnsi"/>
          <w:spacing w:val="-16"/>
          <w:sz w:val="21"/>
          <w:szCs w:val="21"/>
          <w:lang w:val="fr-FR"/>
        </w:rPr>
        <w:t xml:space="preserve"> </w:t>
      </w:r>
      <w:r w:rsidRPr="00553F88">
        <w:rPr>
          <w:rFonts w:eastAsia="Tahoma" w:cstheme="minorHAnsi"/>
          <w:sz w:val="21"/>
          <w:szCs w:val="21"/>
          <w:lang w:val="fr-FR"/>
        </w:rPr>
        <w:t>«</w:t>
      </w:r>
      <w:r w:rsidRPr="00553F88">
        <w:rPr>
          <w:rFonts w:eastAsia="Tahoma" w:cstheme="minorHAnsi"/>
          <w:spacing w:val="-17"/>
          <w:sz w:val="21"/>
          <w:szCs w:val="21"/>
          <w:lang w:val="fr-FR"/>
        </w:rPr>
        <w:t xml:space="preserve"> </w:t>
      </w:r>
      <w:r w:rsidRPr="00553F88">
        <w:rPr>
          <w:rFonts w:eastAsia="Tahoma" w:cstheme="minorHAnsi"/>
          <w:b/>
          <w:color w:val="C00000"/>
          <w:sz w:val="21"/>
          <w:szCs w:val="21"/>
          <w:lang w:val="fr-FR"/>
        </w:rPr>
        <w:t>C</w:t>
      </w:r>
      <w:r w:rsidRPr="00553F88">
        <w:rPr>
          <w:rFonts w:eastAsia="Tahoma" w:cstheme="minorHAnsi"/>
          <w:sz w:val="21"/>
          <w:szCs w:val="21"/>
          <w:lang w:val="fr-FR"/>
        </w:rPr>
        <w:t>ouche</w:t>
      </w:r>
      <w:r w:rsidRPr="00553F88">
        <w:rPr>
          <w:rFonts w:eastAsia="Tahoma" w:cstheme="minorHAnsi"/>
          <w:spacing w:val="-17"/>
          <w:sz w:val="21"/>
          <w:szCs w:val="21"/>
          <w:lang w:val="fr-FR"/>
        </w:rPr>
        <w:t xml:space="preserve"> </w:t>
      </w:r>
      <w:r w:rsidRPr="00553F88">
        <w:rPr>
          <w:rFonts w:eastAsia="Tahoma" w:cstheme="minorHAnsi"/>
          <w:sz w:val="21"/>
          <w:szCs w:val="21"/>
          <w:lang w:val="fr-FR"/>
        </w:rPr>
        <w:t>d</w:t>
      </w:r>
      <w:r>
        <w:rPr>
          <w:rFonts w:eastAsia="Tahoma" w:cstheme="minorHAnsi"/>
          <w:sz w:val="21"/>
          <w:szCs w:val="21"/>
          <w:lang w:val="fr-FR"/>
        </w:rPr>
        <w:t>’</w:t>
      </w:r>
      <w:r w:rsidRPr="00553F88">
        <w:rPr>
          <w:rFonts w:eastAsia="Tahoma" w:cstheme="minorHAnsi"/>
          <w:b/>
          <w:color w:val="C00000"/>
          <w:sz w:val="21"/>
          <w:szCs w:val="21"/>
          <w:lang w:val="fr-FR"/>
        </w:rPr>
        <w:t>e</w:t>
      </w:r>
      <w:r w:rsidRPr="00553F88">
        <w:rPr>
          <w:rFonts w:eastAsia="Tahoma" w:cstheme="minorHAnsi"/>
          <w:sz w:val="21"/>
          <w:szCs w:val="21"/>
          <w:lang w:val="fr-FR"/>
        </w:rPr>
        <w:t>mulsion</w:t>
      </w:r>
      <w:r w:rsidRPr="00553F88">
        <w:rPr>
          <w:rFonts w:eastAsia="Tahoma" w:cstheme="minorHAnsi"/>
          <w:spacing w:val="-13"/>
          <w:sz w:val="21"/>
          <w:szCs w:val="21"/>
          <w:lang w:val="fr-FR"/>
        </w:rPr>
        <w:t xml:space="preserve"> </w:t>
      </w:r>
      <w:r w:rsidRPr="00553F88">
        <w:rPr>
          <w:rFonts w:eastAsia="Tahoma" w:cstheme="minorHAnsi"/>
          <w:b/>
          <w:color w:val="C00000"/>
          <w:sz w:val="21"/>
          <w:szCs w:val="21"/>
          <w:lang w:val="fr-FR"/>
        </w:rPr>
        <w:t>f</w:t>
      </w:r>
      <w:r w:rsidRPr="00553F88">
        <w:rPr>
          <w:rFonts w:eastAsia="Tahoma" w:cstheme="minorHAnsi"/>
          <w:sz w:val="21"/>
          <w:szCs w:val="21"/>
          <w:lang w:val="fr-FR"/>
        </w:rPr>
        <w:t>oto</w:t>
      </w:r>
      <w:r w:rsidRPr="00553F88">
        <w:rPr>
          <w:rFonts w:eastAsia="Tahoma" w:cstheme="minorHAnsi"/>
          <w:spacing w:val="-14"/>
          <w:sz w:val="21"/>
          <w:szCs w:val="21"/>
          <w:lang w:val="fr-FR"/>
        </w:rPr>
        <w:t xml:space="preserve"> </w:t>
      </w:r>
      <w:r w:rsidRPr="00553F88">
        <w:rPr>
          <w:rFonts w:eastAsia="Tahoma" w:cstheme="minorHAnsi"/>
          <w:sz w:val="21"/>
          <w:szCs w:val="21"/>
          <w:lang w:val="fr-FR"/>
        </w:rPr>
        <w:t>»,</w:t>
      </w:r>
      <w:r w:rsidRPr="00553F88">
        <w:rPr>
          <w:rFonts w:eastAsia="Tahoma" w:cstheme="minorHAnsi"/>
          <w:spacing w:val="-16"/>
          <w:sz w:val="21"/>
          <w:szCs w:val="21"/>
          <w:lang w:val="fr-FR"/>
        </w:rPr>
        <w:t xml:space="preserve"> </w:t>
      </w:r>
      <w:r w:rsidRPr="00553F88">
        <w:rPr>
          <w:rFonts w:eastAsia="Tahoma" w:cstheme="minorHAnsi"/>
          <w:sz w:val="21"/>
          <w:szCs w:val="21"/>
          <w:lang w:val="fr-FR"/>
        </w:rPr>
        <w:t>les</w:t>
      </w:r>
      <w:r w:rsidRPr="00553F88">
        <w:rPr>
          <w:rFonts w:eastAsia="Tahoma" w:cstheme="minorHAnsi"/>
          <w:spacing w:val="-17"/>
          <w:sz w:val="21"/>
          <w:szCs w:val="21"/>
          <w:lang w:val="fr-FR"/>
        </w:rPr>
        <w:t xml:space="preserve"> </w:t>
      </w:r>
      <w:r w:rsidRPr="00553F88">
        <w:rPr>
          <w:rFonts w:eastAsia="Tahoma" w:cstheme="minorHAnsi"/>
          <w:sz w:val="21"/>
          <w:szCs w:val="21"/>
          <w:lang w:val="fr-FR"/>
        </w:rPr>
        <w:t>lettres</w:t>
      </w:r>
      <w:r w:rsidRPr="00553F88">
        <w:rPr>
          <w:rFonts w:eastAsia="Tahoma" w:cstheme="minorHAnsi"/>
          <w:spacing w:val="-16"/>
          <w:sz w:val="21"/>
          <w:szCs w:val="21"/>
          <w:lang w:val="fr-FR"/>
        </w:rPr>
        <w:t xml:space="preserve"> </w:t>
      </w:r>
      <w:r w:rsidRPr="00553F88">
        <w:rPr>
          <w:rFonts w:eastAsia="Tahoma" w:cstheme="minorHAnsi"/>
          <w:sz w:val="21"/>
          <w:szCs w:val="21"/>
          <w:lang w:val="fr-FR"/>
        </w:rPr>
        <w:t>minuscules</w:t>
      </w:r>
      <w:r w:rsidRPr="00553F88">
        <w:rPr>
          <w:rFonts w:eastAsia="Tahoma" w:cstheme="minorHAnsi"/>
          <w:spacing w:val="-17"/>
          <w:sz w:val="21"/>
          <w:szCs w:val="21"/>
          <w:lang w:val="fr-FR"/>
        </w:rPr>
        <w:t xml:space="preserve"> </w:t>
      </w:r>
      <w:r w:rsidRPr="00553F88">
        <w:rPr>
          <w:rFonts w:eastAsia="Tahoma" w:cstheme="minorHAnsi"/>
          <w:sz w:val="21"/>
          <w:szCs w:val="21"/>
          <w:lang w:val="fr-FR"/>
        </w:rPr>
        <w:t>ont</w:t>
      </w:r>
      <w:r w:rsidRPr="00553F88">
        <w:rPr>
          <w:rFonts w:eastAsia="Tahoma" w:cstheme="minorHAnsi"/>
          <w:spacing w:val="-17"/>
          <w:sz w:val="21"/>
          <w:szCs w:val="21"/>
          <w:lang w:val="fr-FR"/>
        </w:rPr>
        <w:t xml:space="preserve"> </w:t>
      </w:r>
      <w:r w:rsidRPr="00553F88">
        <w:rPr>
          <w:rFonts w:eastAsia="Tahoma" w:cstheme="minorHAnsi"/>
          <w:sz w:val="21"/>
          <w:szCs w:val="21"/>
          <w:lang w:val="fr-FR"/>
        </w:rPr>
        <w:t>également</w:t>
      </w:r>
      <w:r w:rsidRPr="00553F88">
        <w:rPr>
          <w:rFonts w:eastAsia="Tahoma" w:cstheme="minorHAnsi"/>
          <w:spacing w:val="-17"/>
          <w:sz w:val="21"/>
          <w:szCs w:val="21"/>
          <w:lang w:val="fr-FR"/>
        </w:rPr>
        <w:t xml:space="preserve"> </w:t>
      </w:r>
      <w:r w:rsidRPr="00553F88">
        <w:rPr>
          <w:rFonts w:eastAsia="Tahoma" w:cstheme="minorHAnsi"/>
          <w:sz w:val="21"/>
          <w:szCs w:val="21"/>
          <w:lang w:val="fr-FR"/>
        </w:rPr>
        <w:t>été utilisées,</w:t>
      </w:r>
      <w:r w:rsidRPr="00553F88">
        <w:rPr>
          <w:rFonts w:eastAsia="Tahoma" w:cstheme="minorHAnsi"/>
          <w:spacing w:val="-26"/>
          <w:sz w:val="21"/>
          <w:szCs w:val="21"/>
          <w:lang w:val="fr-FR"/>
        </w:rPr>
        <w:t xml:space="preserve"> </w:t>
      </w:r>
      <w:r w:rsidRPr="00553F88">
        <w:rPr>
          <w:rFonts w:eastAsia="Tahoma" w:cstheme="minorHAnsi"/>
          <w:sz w:val="21"/>
          <w:szCs w:val="21"/>
          <w:lang w:val="fr-FR"/>
        </w:rPr>
        <w:t>ce</w:t>
      </w:r>
      <w:r w:rsidRPr="00553F88">
        <w:rPr>
          <w:rFonts w:eastAsia="Tahoma" w:cstheme="minorHAnsi"/>
          <w:spacing w:val="-26"/>
          <w:sz w:val="21"/>
          <w:szCs w:val="21"/>
          <w:lang w:val="fr-FR"/>
        </w:rPr>
        <w:t xml:space="preserve"> </w:t>
      </w:r>
      <w:r w:rsidRPr="00553F88">
        <w:rPr>
          <w:rFonts w:eastAsia="Tahoma" w:cstheme="minorHAnsi"/>
          <w:sz w:val="21"/>
          <w:szCs w:val="21"/>
          <w:lang w:val="fr-FR"/>
        </w:rPr>
        <w:t>qui</w:t>
      </w:r>
      <w:r w:rsidRPr="00553F88">
        <w:rPr>
          <w:rFonts w:eastAsia="Tahoma" w:cstheme="minorHAnsi"/>
          <w:spacing w:val="-25"/>
          <w:sz w:val="21"/>
          <w:szCs w:val="21"/>
          <w:lang w:val="fr-FR"/>
        </w:rPr>
        <w:t xml:space="preserve"> </w:t>
      </w:r>
      <w:r w:rsidRPr="00553F88">
        <w:rPr>
          <w:rFonts w:eastAsia="Tahoma" w:cstheme="minorHAnsi"/>
          <w:sz w:val="21"/>
          <w:szCs w:val="21"/>
          <w:lang w:val="fr-FR"/>
        </w:rPr>
        <w:t>n</w:t>
      </w:r>
      <w:r>
        <w:rPr>
          <w:rFonts w:eastAsia="Tahoma" w:cstheme="minorHAnsi"/>
          <w:sz w:val="21"/>
          <w:szCs w:val="21"/>
          <w:lang w:val="fr-FR"/>
        </w:rPr>
        <w:t>’</w:t>
      </w:r>
      <w:r w:rsidRPr="00553F88">
        <w:rPr>
          <w:rFonts w:eastAsia="Tahoma" w:cstheme="minorHAnsi"/>
          <w:sz w:val="21"/>
          <w:szCs w:val="21"/>
          <w:lang w:val="fr-FR"/>
        </w:rPr>
        <w:t>a</w:t>
      </w:r>
      <w:r w:rsidRPr="00553F88">
        <w:rPr>
          <w:rFonts w:eastAsia="Tahoma" w:cstheme="minorHAnsi"/>
          <w:spacing w:val="-25"/>
          <w:sz w:val="21"/>
          <w:szCs w:val="21"/>
          <w:lang w:val="fr-FR"/>
        </w:rPr>
        <w:t xml:space="preserve"> </w:t>
      </w:r>
      <w:r w:rsidRPr="00553F88">
        <w:rPr>
          <w:rFonts w:eastAsia="Tahoma" w:cstheme="minorHAnsi"/>
          <w:sz w:val="21"/>
          <w:szCs w:val="21"/>
          <w:lang w:val="fr-FR"/>
        </w:rPr>
        <w:t>pas</w:t>
      </w:r>
      <w:r w:rsidRPr="00553F88">
        <w:rPr>
          <w:rFonts w:eastAsia="Tahoma" w:cstheme="minorHAnsi"/>
          <w:spacing w:val="-24"/>
          <w:sz w:val="21"/>
          <w:szCs w:val="21"/>
          <w:lang w:val="fr-FR"/>
        </w:rPr>
        <w:t xml:space="preserve"> </w:t>
      </w:r>
      <w:r w:rsidRPr="00553F88">
        <w:rPr>
          <w:rFonts w:eastAsia="Tahoma" w:cstheme="minorHAnsi"/>
          <w:sz w:val="21"/>
          <w:szCs w:val="21"/>
          <w:lang w:val="fr-FR"/>
        </w:rPr>
        <w:t>d</w:t>
      </w:r>
      <w:r>
        <w:rPr>
          <w:rFonts w:eastAsia="Tahoma" w:cstheme="minorHAnsi"/>
          <w:sz w:val="21"/>
          <w:szCs w:val="21"/>
          <w:lang w:val="fr-FR"/>
        </w:rPr>
        <w:t>’</w:t>
      </w:r>
      <w:r w:rsidRPr="00553F88">
        <w:rPr>
          <w:rFonts w:eastAsia="Tahoma" w:cstheme="minorHAnsi"/>
          <w:sz w:val="21"/>
          <w:szCs w:val="21"/>
          <w:lang w:val="fr-FR"/>
        </w:rPr>
        <w:t>importance,</w:t>
      </w:r>
      <w:r w:rsidRPr="00553F88">
        <w:rPr>
          <w:rFonts w:eastAsia="Tahoma" w:cstheme="minorHAnsi"/>
          <w:spacing w:val="-27"/>
          <w:sz w:val="21"/>
          <w:szCs w:val="21"/>
          <w:lang w:val="fr-FR"/>
        </w:rPr>
        <w:t xml:space="preserve"> </w:t>
      </w:r>
      <w:r w:rsidRPr="00553F88">
        <w:rPr>
          <w:rFonts w:eastAsia="Tahoma" w:cstheme="minorHAnsi"/>
          <w:sz w:val="21"/>
          <w:szCs w:val="21"/>
          <w:lang w:val="fr-FR"/>
        </w:rPr>
        <w:t>mais</w:t>
      </w:r>
      <w:r w:rsidRPr="00553F88">
        <w:rPr>
          <w:rFonts w:eastAsia="Tahoma" w:cstheme="minorHAnsi"/>
          <w:spacing w:val="-27"/>
          <w:sz w:val="21"/>
          <w:szCs w:val="21"/>
          <w:lang w:val="fr-FR"/>
        </w:rPr>
        <w:t xml:space="preserve"> </w:t>
      </w:r>
      <w:r w:rsidRPr="00553F88">
        <w:rPr>
          <w:rFonts w:eastAsia="Tahoma" w:cstheme="minorHAnsi"/>
          <w:sz w:val="21"/>
          <w:szCs w:val="21"/>
          <w:lang w:val="fr-FR"/>
        </w:rPr>
        <w:t>il</w:t>
      </w:r>
      <w:r w:rsidRPr="00553F88">
        <w:rPr>
          <w:rFonts w:eastAsia="Tahoma" w:cstheme="minorHAnsi"/>
          <w:spacing w:val="-25"/>
          <w:sz w:val="21"/>
          <w:szCs w:val="21"/>
          <w:lang w:val="fr-FR"/>
        </w:rPr>
        <w:t xml:space="preserve"> </w:t>
      </w:r>
      <w:r w:rsidRPr="00553F88">
        <w:rPr>
          <w:rFonts w:eastAsia="Tahoma" w:cstheme="minorHAnsi"/>
          <w:sz w:val="21"/>
          <w:szCs w:val="21"/>
          <w:lang w:val="fr-FR"/>
        </w:rPr>
        <w:t>manque</w:t>
      </w:r>
      <w:r w:rsidRPr="00553F88">
        <w:rPr>
          <w:rFonts w:eastAsia="Tahoma" w:cstheme="minorHAnsi"/>
          <w:spacing w:val="-27"/>
          <w:sz w:val="21"/>
          <w:szCs w:val="21"/>
          <w:lang w:val="fr-FR"/>
        </w:rPr>
        <w:t xml:space="preserve"> </w:t>
      </w:r>
      <w:r w:rsidRPr="00553F88">
        <w:rPr>
          <w:rFonts w:eastAsia="Tahoma" w:cstheme="minorHAnsi"/>
          <w:sz w:val="21"/>
          <w:szCs w:val="21"/>
          <w:lang w:val="fr-FR"/>
        </w:rPr>
        <w:t>un</w:t>
      </w:r>
      <w:r w:rsidRPr="00553F88">
        <w:rPr>
          <w:rFonts w:eastAsia="Tahoma" w:cstheme="minorHAnsi"/>
          <w:spacing w:val="-19"/>
          <w:sz w:val="21"/>
          <w:szCs w:val="21"/>
          <w:lang w:val="fr-FR"/>
        </w:rPr>
        <w:t xml:space="preserve"> </w:t>
      </w:r>
      <w:r w:rsidRPr="00553F88">
        <w:rPr>
          <w:rFonts w:eastAsia="Tahoma" w:cstheme="minorHAnsi"/>
          <w:b/>
          <w:color w:val="C00000"/>
          <w:sz w:val="21"/>
          <w:szCs w:val="21"/>
          <w:lang w:val="fr-FR"/>
        </w:rPr>
        <w:t>é</w:t>
      </w:r>
      <w:r w:rsidRPr="00553F88">
        <w:rPr>
          <w:rFonts w:eastAsia="Tahoma" w:cstheme="minorHAnsi"/>
          <w:b/>
          <w:color w:val="C00000"/>
          <w:spacing w:val="-22"/>
          <w:sz w:val="21"/>
          <w:szCs w:val="21"/>
          <w:lang w:val="fr-FR"/>
        </w:rPr>
        <w:t xml:space="preserve"> </w:t>
      </w:r>
      <w:r w:rsidRPr="00553F88">
        <w:rPr>
          <w:rFonts w:eastAsia="Tahoma" w:cstheme="minorHAnsi"/>
          <w:sz w:val="21"/>
          <w:szCs w:val="21"/>
          <w:lang w:val="fr-FR"/>
        </w:rPr>
        <w:t>et</w:t>
      </w:r>
      <w:r w:rsidRPr="00553F88">
        <w:rPr>
          <w:rFonts w:eastAsia="Tahoma" w:cstheme="minorHAnsi"/>
          <w:spacing w:val="-27"/>
          <w:sz w:val="21"/>
          <w:szCs w:val="21"/>
          <w:lang w:val="fr-FR"/>
        </w:rPr>
        <w:t xml:space="preserve"> </w:t>
      </w:r>
      <w:r w:rsidRPr="00553F88">
        <w:rPr>
          <w:rFonts w:eastAsia="Tahoma" w:cstheme="minorHAnsi"/>
          <w:sz w:val="21"/>
          <w:szCs w:val="21"/>
          <w:lang w:val="fr-FR"/>
        </w:rPr>
        <w:t>un</w:t>
      </w:r>
      <w:r w:rsidRPr="00553F88">
        <w:rPr>
          <w:rFonts w:eastAsia="Tahoma" w:cstheme="minorHAnsi"/>
          <w:spacing w:val="-25"/>
          <w:sz w:val="21"/>
          <w:szCs w:val="21"/>
          <w:lang w:val="fr-FR"/>
        </w:rPr>
        <w:t xml:space="preserve"> </w:t>
      </w:r>
      <w:r w:rsidRPr="00553F88">
        <w:rPr>
          <w:rFonts w:eastAsia="Tahoma" w:cstheme="minorHAnsi"/>
          <w:b/>
          <w:color w:val="C00000"/>
          <w:sz w:val="21"/>
          <w:szCs w:val="21"/>
          <w:lang w:val="fr-FR"/>
        </w:rPr>
        <w:t>ph</w:t>
      </w:r>
      <w:r w:rsidRPr="00553F88">
        <w:rPr>
          <w:rFonts w:eastAsia="Tahoma" w:cstheme="minorHAnsi"/>
          <w:b/>
          <w:color w:val="C00000"/>
          <w:spacing w:val="-20"/>
          <w:sz w:val="21"/>
          <w:szCs w:val="21"/>
          <w:lang w:val="fr-FR"/>
        </w:rPr>
        <w:t xml:space="preserve"> </w:t>
      </w:r>
      <w:r w:rsidRPr="00553F88">
        <w:rPr>
          <w:rFonts w:eastAsia="Tahoma" w:cstheme="minorHAnsi"/>
          <w:sz w:val="21"/>
          <w:szCs w:val="21"/>
          <w:lang w:val="fr-FR"/>
        </w:rPr>
        <w:t>raison</w:t>
      </w:r>
      <w:r w:rsidRPr="00553F88">
        <w:rPr>
          <w:rFonts w:eastAsia="Tahoma" w:cstheme="minorHAnsi"/>
          <w:spacing w:val="-25"/>
          <w:sz w:val="21"/>
          <w:szCs w:val="21"/>
          <w:lang w:val="fr-FR"/>
        </w:rPr>
        <w:t xml:space="preserve"> </w:t>
      </w:r>
      <w:r w:rsidRPr="00553F88">
        <w:rPr>
          <w:rFonts w:eastAsia="Tahoma" w:cstheme="minorHAnsi"/>
          <w:sz w:val="21"/>
          <w:szCs w:val="21"/>
          <w:lang w:val="fr-FR"/>
        </w:rPr>
        <w:t>d</w:t>
      </w:r>
      <w:r>
        <w:rPr>
          <w:rFonts w:eastAsia="Tahoma" w:cstheme="minorHAnsi"/>
          <w:sz w:val="21"/>
          <w:szCs w:val="21"/>
          <w:lang w:val="fr-FR"/>
        </w:rPr>
        <w:t>’</w:t>
      </w:r>
      <w:r w:rsidRPr="00553F88">
        <w:rPr>
          <w:rFonts w:eastAsia="Tahoma" w:cstheme="minorHAnsi"/>
          <w:sz w:val="21"/>
          <w:szCs w:val="21"/>
          <w:lang w:val="fr-FR"/>
        </w:rPr>
        <w:t>une inattention</w:t>
      </w:r>
      <w:r w:rsidRPr="00553F88">
        <w:rPr>
          <w:rFonts w:eastAsia="Tahoma" w:cstheme="minorHAnsi"/>
          <w:spacing w:val="-8"/>
          <w:sz w:val="21"/>
          <w:szCs w:val="21"/>
          <w:lang w:val="fr-FR"/>
        </w:rPr>
        <w:t xml:space="preserve"> </w:t>
      </w:r>
      <w:r w:rsidRPr="00553F88">
        <w:rPr>
          <w:rFonts w:eastAsia="Tahoma" w:cstheme="minorHAnsi"/>
          <w:sz w:val="21"/>
          <w:szCs w:val="21"/>
          <w:lang w:val="fr-FR"/>
        </w:rPr>
        <w:t>lors</w:t>
      </w:r>
      <w:r w:rsidRPr="00553F88">
        <w:rPr>
          <w:rFonts w:eastAsia="Tahoma" w:cstheme="minorHAnsi"/>
          <w:spacing w:val="-13"/>
          <w:sz w:val="21"/>
          <w:szCs w:val="21"/>
          <w:lang w:val="fr-FR"/>
        </w:rPr>
        <w:t xml:space="preserve"> </w:t>
      </w:r>
      <w:r w:rsidRPr="00553F88">
        <w:rPr>
          <w:rFonts w:eastAsia="Tahoma" w:cstheme="minorHAnsi"/>
          <w:sz w:val="21"/>
          <w:szCs w:val="21"/>
          <w:lang w:val="fr-FR"/>
        </w:rPr>
        <w:t>de</w:t>
      </w:r>
      <w:r w:rsidRPr="00553F88">
        <w:rPr>
          <w:rFonts w:eastAsia="Tahoma" w:cstheme="minorHAnsi"/>
          <w:spacing w:val="-11"/>
          <w:sz w:val="21"/>
          <w:szCs w:val="21"/>
          <w:lang w:val="fr-FR"/>
        </w:rPr>
        <w:t xml:space="preserve"> </w:t>
      </w:r>
      <w:r w:rsidRPr="00553F88">
        <w:rPr>
          <w:rFonts w:eastAsia="Tahoma" w:cstheme="minorHAnsi"/>
          <w:sz w:val="21"/>
          <w:szCs w:val="21"/>
          <w:lang w:val="fr-FR"/>
        </w:rPr>
        <w:t>la</w:t>
      </w:r>
      <w:r w:rsidRPr="00553F88">
        <w:rPr>
          <w:rFonts w:eastAsia="Tahoma" w:cstheme="minorHAnsi"/>
          <w:spacing w:val="-8"/>
          <w:sz w:val="21"/>
          <w:szCs w:val="21"/>
          <w:lang w:val="fr-FR"/>
        </w:rPr>
        <w:t xml:space="preserve"> </w:t>
      </w:r>
      <w:r w:rsidRPr="00553F88">
        <w:rPr>
          <w:rFonts w:eastAsia="Tahoma" w:cstheme="minorHAnsi"/>
          <w:sz w:val="21"/>
          <w:szCs w:val="21"/>
          <w:lang w:val="fr-FR"/>
        </w:rPr>
        <w:t>saisie</w:t>
      </w:r>
      <w:r w:rsidRPr="00553F88">
        <w:rPr>
          <w:rFonts w:eastAsia="Tahoma" w:cstheme="minorHAnsi"/>
          <w:spacing w:val="-11"/>
          <w:sz w:val="21"/>
          <w:szCs w:val="21"/>
          <w:lang w:val="fr-FR"/>
        </w:rPr>
        <w:t xml:space="preserve"> </w:t>
      </w:r>
      <w:r w:rsidRPr="00553F88">
        <w:rPr>
          <w:rFonts w:eastAsia="Tahoma" w:cstheme="minorHAnsi"/>
          <w:sz w:val="21"/>
          <w:szCs w:val="21"/>
          <w:lang w:val="fr-FR"/>
        </w:rPr>
        <w:t>de</w:t>
      </w:r>
      <w:r w:rsidRPr="00553F88">
        <w:rPr>
          <w:rFonts w:eastAsia="Tahoma" w:cstheme="minorHAnsi"/>
          <w:spacing w:val="-11"/>
          <w:sz w:val="21"/>
          <w:szCs w:val="21"/>
          <w:lang w:val="fr-FR"/>
        </w:rPr>
        <w:t xml:space="preserve"> </w:t>
      </w:r>
      <w:r w:rsidRPr="00553F88">
        <w:rPr>
          <w:rFonts w:eastAsia="Tahoma" w:cstheme="minorHAnsi"/>
          <w:sz w:val="21"/>
          <w:szCs w:val="21"/>
          <w:lang w:val="fr-FR"/>
        </w:rPr>
        <w:t>la</w:t>
      </w:r>
      <w:r w:rsidRPr="00553F88">
        <w:rPr>
          <w:rFonts w:eastAsia="Tahoma" w:cstheme="minorHAnsi"/>
          <w:spacing w:val="-8"/>
          <w:sz w:val="21"/>
          <w:szCs w:val="21"/>
          <w:lang w:val="fr-FR"/>
        </w:rPr>
        <w:t xml:space="preserve"> </w:t>
      </w:r>
      <w:r w:rsidRPr="00553F88">
        <w:rPr>
          <w:rFonts w:eastAsia="Tahoma" w:cstheme="minorHAnsi"/>
          <w:sz w:val="21"/>
          <w:szCs w:val="21"/>
          <w:lang w:val="fr-FR"/>
        </w:rPr>
        <w:t>solution</w:t>
      </w:r>
      <w:r w:rsidRPr="00553F88">
        <w:rPr>
          <w:rFonts w:eastAsia="Tahoma" w:cstheme="minorHAnsi"/>
          <w:spacing w:val="-8"/>
          <w:sz w:val="21"/>
          <w:szCs w:val="21"/>
          <w:lang w:val="fr-FR"/>
        </w:rPr>
        <w:t xml:space="preserve"> </w:t>
      </w:r>
      <w:r w:rsidRPr="00553F88">
        <w:rPr>
          <w:rFonts w:eastAsia="Tahoma" w:cstheme="minorHAnsi"/>
          <w:sz w:val="21"/>
          <w:szCs w:val="21"/>
          <w:lang w:val="fr-FR"/>
        </w:rPr>
        <w:t>sur</w:t>
      </w:r>
      <w:r w:rsidRPr="00553F88">
        <w:rPr>
          <w:rFonts w:eastAsia="Tahoma" w:cstheme="minorHAnsi"/>
          <w:spacing w:val="-11"/>
          <w:sz w:val="21"/>
          <w:szCs w:val="21"/>
          <w:lang w:val="fr-FR"/>
        </w:rPr>
        <w:t xml:space="preserve"> </w:t>
      </w:r>
      <w:r w:rsidRPr="00553F88">
        <w:rPr>
          <w:rFonts w:eastAsia="Tahoma" w:cstheme="minorHAnsi"/>
          <w:sz w:val="21"/>
          <w:szCs w:val="21"/>
          <w:lang w:val="fr-FR"/>
        </w:rPr>
        <w:t>une</w:t>
      </w:r>
      <w:r w:rsidRPr="00553F88">
        <w:rPr>
          <w:rFonts w:eastAsia="Tahoma" w:cstheme="minorHAnsi"/>
          <w:spacing w:val="-11"/>
          <w:sz w:val="21"/>
          <w:szCs w:val="21"/>
          <w:lang w:val="fr-FR"/>
        </w:rPr>
        <w:t xml:space="preserve"> </w:t>
      </w:r>
      <w:r w:rsidRPr="006A7CF0">
        <w:rPr>
          <w:rFonts w:eastAsia="Tahoma" w:cstheme="minorHAnsi"/>
          <w:sz w:val="21"/>
          <w:szCs w:val="21"/>
          <w:lang w:val="fr-FR"/>
        </w:rPr>
        <w:t>exécution</w:t>
      </w:r>
      <w:r w:rsidRPr="006A7CF0">
        <w:rPr>
          <w:rFonts w:eastAsia="Tahoma" w:cstheme="minorHAnsi"/>
          <w:spacing w:val="-8"/>
          <w:sz w:val="21"/>
          <w:szCs w:val="21"/>
          <w:lang w:val="fr-FR"/>
        </w:rPr>
        <w:t xml:space="preserve"> </w:t>
      </w:r>
      <w:r w:rsidRPr="006A7CF0">
        <w:rPr>
          <w:rFonts w:eastAsia="Tahoma" w:cstheme="minorHAnsi"/>
          <w:sz w:val="21"/>
          <w:szCs w:val="21"/>
          <w:lang w:val="fr-FR"/>
        </w:rPr>
        <w:t>numérique.</w:t>
      </w:r>
      <w:r w:rsidRPr="006A7CF0">
        <w:rPr>
          <w:rFonts w:eastAsia="Tahoma" w:cstheme="minorHAnsi"/>
          <w:spacing w:val="-10"/>
          <w:sz w:val="21"/>
          <w:szCs w:val="21"/>
          <w:lang w:val="fr-FR"/>
        </w:rPr>
        <w:t xml:space="preserve"> </w:t>
      </w:r>
      <w:r w:rsidRPr="006A7CF0">
        <w:rPr>
          <w:rFonts w:eastAsia="Tahoma" w:cstheme="minorHAnsi"/>
          <w:sz w:val="21"/>
          <w:szCs w:val="21"/>
          <w:lang w:val="fr-FR"/>
        </w:rPr>
        <w:t>Les fautes</w:t>
      </w:r>
      <w:r w:rsidRPr="006A7CF0">
        <w:rPr>
          <w:rFonts w:eastAsia="Tahoma" w:cstheme="minorHAnsi"/>
          <w:spacing w:val="-25"/>
          <w:sz w:val="21"/>
          <w:szCs w:val="21"/>
          <w:lang w:val="fr-FR"/>
        </w:rPr>
        <w:t xml:space="preserve"> </w:t>
      </w:r>
      <w:r w:rsidRPr="006A7CF0">
        <w:rPr>
          <w:rFonts w:eastAsia="Tahoma" w:cstheme="minorHAnsi"/>
          <w:sz w:val="21"/>
          <w:szCs w:val="21"/>
          <w:lang w:val="fr-FR"/>
        </w:rPr>
        <w:t>d</w:t>
      </w:r>
      <w:r>
        <w:rPr>
          <w:rFonts w:eastAsia="Tahoma" w:cstheme="minorHAnsi"/>
          <w:sz w:val="21"/>
          <w:szCs w:val="21"/>
          <w:lang w:val="fr-FR"/>
        </w:rPr>
        <w:t>’</w:t>
      </w:r>
      <w:r w:rsidRPr="006A7CF0">
        <w:rPr>
          <w:rFonts w:eastAsia="Tahoma" w:cstheme="minorHAnsi"/>
          <w:sz w:val="21"/>
          <w:szCs w:val="21"/>
          <w:lang w:val="fr-FR"/>
        </w:rPr>
        <w:t>orthographe</w:t>
      </w:r>
      <w:r w:rsidRPr="006A7CF0">
        <w:rPr>
          <w:rFonts w:eastAsia="Tahoma" w:cstheme="minorHAnsi"/>
          <w:spacing w:val="-25"/>
          <w:sz w:val="21"/>
          <w:szCs w:val="21"/>
          <w:lang w:val="fr-FR"/>
        </w:rPr>
        <w:t xml:space="preserve"> </w:t>
      </w:r>
      <w:r w:rsidRPr="006A7CF0">
        <w:rPr>
          <w:rFonts w:eastAsia="Tahoma" w:cstheme="minorHAnsi"/>
          <w:sz w:val="21"/>
          <w:szCs w:val="21"/>
          <w:lang w:val="fr-FR"/>
        </w:rPr>
        <w:t>font</w:t>
      </w:r>
      <w:r w:rsidRPr="006A7CF0">
        <w:rPr>
          <w:rFonts w:eastAsia="Tahoma" w:cstheme="minorHAnsi"/>
          <w:spacing w:val="-25"/>
          <w:sz w:val="21"/>
          <w:szCs w:val="21"/>
          <w:lang w:val="fr-FR"/>
        </w:rPr>
        <w:t xml:space="preserve"> </w:t>
      </w:r>
      <w:r w:rsidRPr="006A7CF0">
        <w:rPr>
          <w:rFonts w:eastAsia="Tahoma" w:cstheme="minorHAnsi"/>
          <w:sz w:val="21"/>
          <w:szCs w:val="21"/>
          <w:lang w:val="fr-FR"/>
        </w:rPr>
        <w:t>que</w:t>
      </w:r>
      <w:r w:rsidRPr="006A7CF0">
        <w:rPr>
          <w:rFonts w:eastAsia="Tahoma" w:cstheme="minorHAnsi"/>
          <w:spacing w:val="-25"/>
          <w:sz w:val="21"/>
          <w:szCs w:val="21"/>
          <w:lang w:val="fr-FR"/>
        </w:rPr>
        <w:t xml:space="preserve"> </w:t>
      </w:r>
      <w:r w:rsidRPr="006A7CF0">
        <w:rPr>
          <w:rFonts w:eastAsia="Tahoma" w:cstheme="minorHAnsi"/>
          <w:sz w:val="21"/>
          <w:szCs w:val="21"/>
          <w:lang w:val="fr-FR"/>
        </w:rPr>
        <w:t>la</w:t>
      </w:r>
      <w:r w:rsidRPr="006A7CF0">
        <w:rPr>
          <w:rFonts w:eastAsia="Tahoma" w:cstheme="minorHAnsi"/>
          <w:spacing w:val="-23"/>
          <w:sz w:val="21"/>
          <w:szCs w:val="21"/>
          <w:lang w:val="fr-FR"/>
        </w:rPr>
        <w:t xml:space="preserve"> </w:t>
      </w:r>
      <w:r w:rsidRPr="006A7CF0">
        <w:rPr>
          <w:rFonts w:eastAsia="Tahoma" w:cstheme="minorHAnsi"/>
          <w:sz w:val="21"/>
          <w:szCs w:val="21"/>
          <w:lang w:val="fr-FR"/>
        </w:rPr>
        <w:t>solution</w:t>
      </w:r>
      <w:r w:rsidRPr="006A7CF0">
        <w:rPr>
          <w:rFonts w:eastAsia="Tahoma" w:cstheme="minorHAnsi"/>
          <w:spacing w:val="-23"/>
          <w:sz w:val="21"/>
          <w:szCs w:val="21"/>
          <w:lang w:val="fr-FR"/>
        </w:rPr>
        <w:t xml:space="preserve"> </w:t>
      </w:r>
      <w:r w:rsidRPr="006A7CF0">
        <w:rPr>
          <w:rFonts w:eastAsia="Tahoma" w:cstheme="minorHAnsi"/>
          <w:sz w:val="21"/>
          <w:szCs w:val="21"/>
          <w:lang w:val="fr-FR"/>
        </w:rPr>
        <w:t>saisie</w:t>
      </w:r>
      <w:r w:rsidRPr="006A7CF0">
        <w:rPr>
          <w:rFonts w:eastAsia="Tahoma" w:cstheme="minorHAnsi"/>
          <w:spacing w:val="-19"/>
          <w:sz w:val="21"/>
          <w:szCs w:val="21"/>
          <w:lang w:val="fr-FR"/>
        </w:rPr>
        <w:t xml:space="preserve"> </w:t>
      </w:r>
      <w:r w:rsidRPr="006A7CF0">
        <w:rPr>
          <w:rFonts w:eastAsia="Tahoma" w:cstheme="minorHAnsi"/>
          <w:sz w:val="21"/>
          <w:szCs w:val="21"/>
          <w:lang w:val="fr-FR"/>
        </w:rPr>
        <w:t>est</w:t>
      </w:r>
      <w:r w:rsidRPr="006A7CF0">
        <w:rPr>
          <w:rFonts w:eastAsia="Tahoma" w:cstheme="minorHAnsi"/>
          <w:spacing w:val="-25"/>
          <w:sz w:val="21"/>
          <w:szCs w:val="21"/>
          <w:lang w:val="fr-FR"/>
        </w:rPr>
        <w:t xml:space="preserve"> </w:t>
      </w:r>
      <w:r w:rsidRPr="006A7CF0">
        <w:rPr>
          <w:rFonts w:eastAsia="Tahoma" w:cstheme="minorHAnsi"/>
          <w:sz w:val="21"/>
          <w:szCs w:val="21"/>
          <w:lang w:val="fr-FR"/>
        </w:rPr>
        <w:t>considérée</w:t>
      </w:r>
      <w:r w:rsidRPr="006A7CF0">
        <w:rPr>
          <w:rFonts w:eastAsia="Tahoma" w:cstheme="minorHAnsi"/>
          <w:spacing w:val="-23"/>
          <w:sz w:val="21"/>
          <w:szCs w:val="21"/>
          <w:lang w:val="fr-FR"/>
        </w:rPr>
        <w:t xml:space="preserve"> </w:t>
      </w:r>
      <w:r w:rsidRPr="006A7CF0">
        <w:rPr>
          <w:rFonts w:eastAsia="Tahoma" w:cstheme="minorHAnsi"/>
          <w:sz w:val="21"/>
          <w:szCs w:val="21"/>
          <w:lang w:val="fr-FR"/>
        </w:rPr>
        <w:t>comme</w:t>
      </w:r>
      <w:r w:rsidRPr="006A7CF0">
        <w:rPr>
          <w:rFonts w:eastAsia="Tahoma" w:cstheme="minorHAnsi"/>
          <w:spacing w:val="-25"/>
          <w:sz w:val="21"/>
          <w:szCs w:val="21"/>
          <w:lang w:val="fr-FR"/>
        </w:rPr>
        <w:t xml:space="preserve"> </w:t>
      </w:r>
      <w:r w:rsidRPr="006A7CF0">
        <w:rPr>
          <w:rFonts w:eastAsia="Tahoma" w:cstheme="minorHAnsi"/>
          <w:sz w:val="21"/>
          <w:szCs w:val="21"/>
          <w:lang w:val="fr-FR"/>
        </w:rPr>
        <w:t>fausse</w:t>
      </w:r>
      <w:r w:rsidRPr="006A7CF0">
        <w:rPr>
          <w:rFonts w:eastAsia="Tahoma" w:cstheme="minorHAnsi"/>
          <w:spacing w:val="-23"/>
          <w:sz w:val="21"/>
          <w:szCs w:val="21"/>
          <w:lang w:val="fr-FR"/>
        </w:rPr>
        <w:t xml:space="preserve"> </w:t>
      </w:r>
      <w:r w:rsidRPr="006A7CF0">
        <w:rPr>
          <w:rFonts w:eastAsia="Tahoma" w:cstheme="minorHAnsi"/>
          <w:sz w:val="21"/>
          <w:szCs w:val="21"/>
          <w:lang w:val="fr-FR"/>
        </w:rPr>
        <w:t>et qu</w:t>
      </w:r>
      <w:r>
        <w:rPr>
          <w:rFonts w:eastAsia="Tahoma" w:cstheme="minorHAnsi"/>
          <w:sz w:val="21"/>
          <w:szCs w:val="21"/>
          <w:lang w:val="fr-FR"/>
        </w:rPr>
        <w:t>’</w:t>
      </w:r>
      <w:r w:rsidRPr="006A7CF0">
        <w:rPr>
          <w:rFonts w:eastAsia="Tahoma" w:cstheme="minorHAnsi"/>
          <w:sz w:val="21"/>
          <w:szCs w:val="21"/>
          <w:lang w:val="fr-FR"/>
        </w:rPr>
        <w:t>aucun point partiel n</w:t>
      </w:r>
      <w:r>
        <w:rPr>
          <w:rFonts w:eastAsia="Tahoma" w:cstheme="minorHAnsi"/>
          <w:sz w:val="21"/>
          <w:szCs w:val="21"/>
          <w:lang w:val="fr-FR"/>
        </w:rPr>
        <w:t>’</w:t>
      </w:r>
      <w:r w:rsidRPr="006A7CF0">
        <w:rPr>
          <w:rFonts w:eastAsia="Tahoma" w:cstheme="minorHAnsi"/>
          <w:sz w:val="21"/>
          <w:szCs w:val="21"/>
          <w:lang w:val="fr-FR"/>
        </w:rPr>
        <w:t>est donc attribué</w:t>
      </w:r>
      <w:r w:rsidRPr="006A7CF0">
        <w:rPr>
          <w:rFonts w:cstheme="minorHAnsi"/>
          <w:sz w:val="21"/>
          <w:szCs w:val="21"/>
          <w:lang w:val="fr-CH"/>
        </w:rPr>
        <w:t>.</w:t>
      </w:r>
    </w:p>
    <w:p w14:paraId="40119BD4" w14:textId="77777777" w:rsidR="00B55825" w:rsidRPr="006A7CF0" w:rsidRDefault="00B55825" w:rsidP="00B55825">
      <w:pPr>
        <w:pStyle w:val="Listenabsatz"/>
        <w:numPr>
          <w:ilvl w:val="0"/>
          <w:numId w:val="1"/>
        </w:numPr>
        <w:spacing w:line="276" w:lineRule="auto"/>
        <w:jc w:val="both"/>
        <w:rPr>
          <w:rFonts w:cstheme="minorHAnsi"/>
          <w:sz w:val="21"/>
          <w:szCs w:val="21"/>
          <w:lang w:val="fr-CH"/>
        </w:rPr>
      </w:pPr>
      <w:r w:rsidRPr="006A7CF0">
        <w:rPr>
          <w:rFonts w:eastAsia="Tahoma" w:cstheme="minorHAnsi"/>
          <w:sz w:val="21"/>
          <w:szCs w:val="21"/>
          <w:lang w:val="fr-FR"/>
        </w:rPr>
        <w:t>«</w:t>
      </w:r>
      <w:r w:rsidRPr="006A7CF0">
        <w:rPr>
          <w:rFonts w:eastAsia="Tahoma" w:cstheme="minorHAnsi"/>
          <w:spacing w:val="-29"/>
          <w:sz w:val="21"/>
          <w:szCs w:val="21"/>
          <w:lang w:val="fr-FR"/>
        </w:rPr>
        <w:t xml:space="preserve"> </w:t>
      </w:r>
      <w:r w:rsidRPr="006A7CF0">
        <w:rPr>
          <w:rFonts w:eastAsia="Tahoma" w:cstheme="minorHAnsi"/>
          <w:b/>
          <w:color w:val="C00000"/>
          <w:sz w:val="21"/>
          <w:szCs w:val="21"/>
          <w:lang w:val="fr-FR"/>
        </w:rPr>
        <w:t>C</w:t>
      </w:r>
      <w:r w:rsidRPr="006A7CF0">
        <w:rPr>
          <w:rFonts w:eastAsia="Tahoma" w:cstheme="minorHAnsi"/>
          <w:sz w:val="21"/>
          <w:szCs w:val="21"/>
          <w:lang w:val="fr-FR"/>
        </w:rPr>
        <w:t>ristaux</w:t>
      </w:r>
      <w:r w:rsidRPr="006A7CF0">
        <w:rPr>
          <w:rFonts w:eastAsia="Tahoma" w:cstheme="minorHAnsi"/>
          <w:spacing w:val="-29"/>
          <w:sz w:val="21"/>
          <w:szCs w:val="21"/>
          <w:lang w:val="fr-FR"/>
        </w:rPr>
        <w:t xml:space="preserve"> </w:t>
      </w:r>
      <w:r w:rsidRPr="006A7CF0">
        <w:rPr>
          <w:rFonts w:eastAsia="Tahoma" w:cstheme="minorHAnsi"/>
          <w:sz w:val="21"/>
          <w:szCs w:val="21"/>
          <w:lang w:val="fr-FR"/>
        </w:rPr>
        <w:t>de</w:t>
      </w:r>
      <w:r w:rsidRPr="006A7CF0">
        <w:rPr>
          <w:rFonts w:eastAsia="Tahoma" w:cstheme="minorHAnsi"/>
          <w:spacing w:val="-28"/>
          <w:sz w:val="21"/>
          <w:szCs w:val="21"/>
          <w:lang w:val="fr-FR"/>
        </w:rPr>
        <w:t xml:space="preserve"> </w:t>
      </w:r>
      <w:r w:rsidRPr="006A7CF0">
        <w:rPr>
          <w:rFonts w:eastAsia="Tahoma" w:cstheme="minorHAnsi"/>
          <w:b/>
          <w:color w:val="C00000"/>
          <w:sz w:val="21"/>
          <w:szCs w:val="21"/>
          <w:lang w:val="fr-FR"/>
        </w:rPr>
        <w:t>b</w:t>
      </w:r>
      <w:r w:rsidRPr="006A7CF0">
        <w:rPr>
          <w:rFonts w:eastAsia="Tahoma" w:cstheme="minorHAnsi"/>
          <w:sz w:val="21"/>
          <w:szCs w:val="21"/>
          <w:lang w:val="fr-FR"/>
        </w:rPr>
        <w:t>r</w:t>
      </w:r>
      <w:r>
        <w:rPr>
          <w:rFonts w:eastAsia="Tahoma" w:cstheme="minorHAnsi"/>
          <w:sz w:val="21"/>
          <w:szCs w:val="21"/>
          <w:lang w:val="fr-FR"/>
        </w:rPr>
        <w:t>o</w:t>
      </w:r>
      <w:r w:rsidRPr="006A7CF0">
        <w:rPr>
          <w:rFonts w:eastAsia="Tahoma" w:cstheme="minorHAnsi"/>
          <w:sz w:val="21"/>
          <w:szCs w:val="21"/>
          <w:lang w:val="fr-FR"/>
        </w:rPr>
        <w:t>mure</w:t>
      </w:r>
      <w:r w:rsidRPr="006A7CF0">
        <w:rPr>
          <w:rFonts w:eastAsia="Tahoma" w:cstheme="minorHAnsi"/>
          <w:spacing w:val="-25"/>
          <w:sz w:val="21"/>
          <w:szCs w:val="21"/>
          <w:lang w:val="fr-FR"/>
        </w:rPr>
        <w:t xml:space="preserve"> </w:t>
      </w:r>
      <w:r w:rsidRPr="006A7CF0">
        <w:rPr>
          <w:rFonts w:eastAsia="Tahoma" w:cstheme="minorHAnsi"/>
          <w:sz w:val="21"/>
          <w:szCs w:val="21"/>
          <w:lang w:val="fr-FR"/>
        </w:rPr>
        <w:t>d</w:t>
      </w:r>
      <w:r>
        <w:rPr>
          <w:rFonts w:eastAsia="Tahoma" w:cstheme="minorHAnsi"/>
          <w:sz w:val="21"/>
          <w:szCs w:val="21"/>
          <w:lang w:val="fr-FR"/>
        </w:rPr>
        <w:t>’</w:t>
      </w:r>
      <w:r w:rsidRPr="006A7CF0">
        <w:rPr>
          <w:rFonts w:eastAsia="Tahoma" w:cstheme="minorHAnsi"/>
          <w:sz w:val="21"/>
          <w:szCs w:val="21"/>
          <w:lang w:val="fr-FR"/>
        </w:rPr>
        <w:t>a</w:t>
      </w:r>
      <w:r w:rsidRPr="006A7CF0">
        <w:rPr>
          <w:rFonts w:eastAsia="Tahoma" w:cstheme="minorHAnsi"/>
          <w:b/>
          <w:color w:val="C00000"/>
          <w:sz w:val="21"/>
          <w:szCs w:val="21"/>
          <w:lang w:val="fr-FR"/>
        </w:rPr>
        <w:t>r</w:t>
      </w:r>
      <w:r w:rsidRPr="006A7CF0">
        <w:rPr>
          <w:rFonts w:eastAsia="Tahoma" w:cstheme="minorHAnsi"/>
          <w:sz w:val="21"/>
          <w:szCs w:val="21"/>
          <w:lang w:val="fr-FR"/>
        </w:rPr>
        <w:t>gent</w:t>
      </w:r>
      <w:r w:rsidRPr="006A7CF0">
        <w:rPr>
          <w:rFonts w:eastAsia="Tahoma" w:cstheme="minorHAnsi"/>
          <w:spacing w:val="-28"/>
          <w:sz w:val="21"/>
          <w:szCs w:val="21"/>
          <w:lang w:val="fr-FR"/>
        </w:rPr>
        <w:t xml:space="preserve"> </w:t>
      </w:r>
      <w:r w:rsidRPr="006A7CF0">
        <w:rPr>
          <w:rFonts w:eastAsia="Tahoma" w:cstheme="minorHAnsi"/>
          <w:sz w:val="21"/>
          <w:szCs w:val="21"/>
          <w:lang w:val="fr-FR"/>
        </w:rPr>
        <w:t>»</w:t>
      </w:r>
      <w:r w:rsidRPr="006A7CF0">
        <w:rPr>
          <w:rFonts w:eastAsia="Tahoma" w:cstheme="minorHAnsi"/>
          <w:spacing w:val="-29"/>
          <w:sz w:val="21"/>
          <w:szCs w:val="21"/>
          <w:lang w:val="fr-FR"/>
        </w:rPr>
        <w:t xml:space="preserve"> </w:t>
      </w:r>
      <w:r w:rsidRPr="006A7CF0">
        <w:rPr>
          <w:rFonts w:eastAsia="Tahoma" w:cstheme="minorHAnsi"/>
          <w:sz w:val="21"/>
          <w:szCs w:val="21"/>
          <w:lang w:val="fr-FR"/>
        </w:rPr>
        <w:t>comporte</w:t>
      </w:r>
      <w:r w:rsidRPr="006A7CF0">
        <w:rPr>
          <w:rFonts w:eastAsia="Tahoma" w:cstheme="minorHAnsi"/>
          <w:spacing w:val="-28"/>
          <w:sz w:val="21"/>
          <w:szCs w:val="21"/>
          <w:lang w:val="fr-FR"/>
        </w:rPr>
        <w:t xml:space="preserve"> </w:t>
      </w:r>
      <w:r w:rsidRPr="006A7CF0">
        <w:rPr>
          <w:rFonts w:eastAsia="Tahoma" w:cstheme="minorHAnsi"/>
          <w:sz w:val="21"/>
          <w:szCs w:val="21"/>
          <w:lang w:val="fr-FR"/>
        </w:rPr>
        <w:t>une</w:t>
      </w:r>
      <w:r w:rsidRPr="006A7CF0">
        <w:rPr>
          <w:rFonts w:eastAsia="Tahoma" w:cstheme="minorHAnsi"/>
          <w:spacing w:val="-28"/>
          <w:sz w:val="21"/>
          <w:szCs w:val="21"/>
          <w:lang w:val="fr-FR"/>
        </w:rPr>
        <w:t xml:space="preserve"> </w:t>
      </w:r>
      <w:r w:rsidRPr="006A7CF0">
        <w:rPr>
          <w:rFonts w:eastAsia="Tahoma" w:cstheme="minorHAnsi"/>
          <w:sz w:val="21"/>
          <w:szCs w:val="21"/>
          <w:lang w:val="fr-FR"/>
        </w:rPr>
        <w:t>faute</w:t>
      </w:r>
      <w:r w:rsidRPr="006A7CF0">
        <w:rPr>
          <w:rFonts w:eastAsia="Tahoma" w:cstheme="minorHAnsi"/>
          <w:spacing w:val="-30"/>
          <w:sz w:val="21"/>
          <w:szCs w:val="21"/>
          <w:lang w:val="fr-FR"/>
        </w:rPr>
        <w:t xml:space="preserve"> </w:t>
      </w:r>
      <w:r w:rsidRPr="006A7CF0">
        <w:rPr>
          <w:rFonts w:eastAsia="Tahoma" w:cstheme="minorHAnsi"/>
          <w:sz w:val="21"/>
          <w:szCs w:val="21"/>
          <w:lang w:val="fr-FR"/>
        </w:rPr>
        <w:t>d</w:t>
      </w:r>
      <w:r>
        <w:rPr>
          <w:rFonts w:eastAsia="Tahoma" w:cstheme="minorHAnsi"/>
          <w:sz w:val="21"/>
          <w:szCs w:val="21"/>
          <w:lang w:val="fr-FR"/>
        </w:rPr>
        <w:t>’</w:t>
      </w:r>
      <w:r w:rsidRPr="006A7CF0">
        <w:rPr>
          <w:rFonts w:eastAsia="Tahoma" w:cstheme="minorHAnsi"/>
          <w:sz w:val="21"/>
          <w:szCs w:val="21"/>
          <w:lang w:val="fr-FR"/>
        </w:rPr>
        <w:t>orthographe</w:t>
      </w:r>
      <w:r w:rsidRPr="006A7CF0">
        <w:rPr>
          <w:rFonts w:eastAsia="Tahoma" w:cstheme="minorHAnsi"/>
          <w:spacing w:val="-29"/>
          <w:sz w:val="21"/>
          <w:szCs w:val="21"/>
          <w:lang w:val="fr-FR"/>
        </w:rPr>
        <w:t xml:space="preserve"> </w:t>
      </w:r>
      <w:r w:rsidRPr="006A7CF0">
        <w:rPr>
          <w:rFonts w:eastAsia="Tahoma" w:cstheme="minorHAnsi"/>
          <w:sz w:val="21"/>
          <w:szCs w:val="21"/>
          <w:lang w:val="fr-FR"/>
        </w:rPr>
        <w:t>et</w:t>
      </w:r>
      <w:r w:rsidRPr="006A7CF0">
        <w:rPr>
          <w:rFonts w:eastAsia="Tahoma" w:cstheme="minorHAnsi"/>
          <w:spacing w:val="-29"/>
          <w:sz w:val="21"/>
          <w:szCs w:val="21"/>
          <w:lang w:val="fr-FR"/>
        </w:rPr>
        <w:t xml:space="preserve"> </w:t>
      </w:r>
      <w:r w:rsidRPr="006A7CF0">
        <w:rPr>
          <w:rFonts w:eastAsia="Tahoma" w:cstheme="minorHAnsi"/>
          <w:sz w:val="21"/>
          <w:szCs w:val="21"/>
          <w:lang w:val="fr-FR"/>
        </w:rPr>
        <w:t>n</w:t>
      </w:r>
      <w:r>
        <w:rPr>
          <w:rFonts w:eastAsia="Tahoma" w:cstheme="minorHAnsi"/>
          <w:sz w:val="21"/>
          <w:szCs w:val="21"/>
          <w:lang w:val="fr-FR"/>
        </w:rPr>
        <w:t>’</w:t>
      </w:r>
      <w:r w:rsidRPr="006A7CF0">
        <w:rPr>
          <w:rFonts w:eastAsia="Tahoma" w:cstheme="minorHAnsi"/>
          <w:sz w:val="21"/>
          <w:szCs w:val="21"/>
          <w:lang w:val="fr-FR"/>
        </w:rPr>
        <w:t>est donc pas compté comme bonne réponse</w:t>
      </w:r>
      <w:r w:rsidRPr="006A7CF0">
        <w:rPr>
          <w:rFonts w:cstheme="minorHAnsi"/>
          <w:sz w:val="21"/>
          <w:szCs w:val="21"/>
          <w:lang w:val="fr-CH"/>
        </w:rPr>
        <w:t>.</w:t>
      </w:r>
    </w:p>
    <w:p w14:paraId="7E93DC3E" w14:textId="77777777" w:rsidR="00B55825" w:rsidRPr="00EC6D1C" w:rsidRDefault="00B55825" w:rsidP="00B55825">
      <w:pPr>
        <w:pStyle w:val="Listenabsatz"/>
        <w:numPr>
          <w:ilvl w:val="0"/>
          <w:numId w:val="1"/>
        </w:numPr>
        <w:spacing w:line="276" w:lineRule="auto"/>
        <w:jc w:val="both"/>
        <w:rPr>
          <w:sz w:val="21"/>
          <w:lang w:val="fr-CH"/>
        </w:rPr>
      </w:pPr>
      <w:r w:rsidRPr="00050188">
        <w:rPr>
          <w:rFonts w:cstheme="minorHAnsi"/>
          <w:sz w:val="21"/>
          <w:szCs w:val="21"/>
          <w:lang w:val="fr-CH"/>
        </w:rPr>
        <w:t xml:space="preserve">Les termes « négatif » et « positif » ont également été reportés de manière incorrecte et donnent </w:t>
      </w:r>
      <w:r>
        <w:rPr>
          <w:rFonts w:cstheme="minorHAnsi"/>
          <w:sz w:val="21"/>
          <w:szCs w:val="21"/>
          <w:lang w:val="fr-CH"/>
        </w:rPr>
        <w:t>0 de</w:t>
      </w:r>
      <w:r w:rsidRPr="00050188">
        <w:rPr>
          <w:rFonts w:cstheme="minorHAnsi"/>
          <w:sz w:val="21"/>
          <w:szCs w:val="21"/>
          <w:lang w:val="fr-CH"/>
        </w:rPr>
        <w:t xml:space="preserve"> points partiels</w:t>
      </w:r>
      <w:r>
        <w:rPr>
          <w:rFonts w:cstheme="minorHAnsi"/>
          <w:sz w:val="21"/>
          <w:szCs w:val="21"/>
          <w:lang w:val="fr-CH"/>
        </w:rPr>
        <w:t>.</w:t>
      </w:r>
    </w:p>
    <w:p w14:paraId="09753AA0" w14:textId="2D32655B" w:rsidR="00B55825" w:rsidRDefault="00B55825" w:rsidP="00B55825">
      <w:pPr>
        <w:pStyle w:val="Listenabsatz"/>
        <w:numPr>
          <w:ilvl w:val="0"/>
          <w:numId w:val="1"/>
        </w:numPr>
        <w:spacing w:line="276" w:lineRule="auto"/>
        <w:jc w:val="both"/>
        <w:rPr>
          <w:sz w:val="21"/>
          <w:lang w:val="fr-CH"/>
        </w:rPr>
      </w:pPr>
      <w:r w:rsidRPr="00E77179">
        <w:rPr>
          <w:sz w:val="21"/>
          <w:lang w:val="fr-CH"/>
        </w:rPr>
        <w:t>« Ions » est correct et donne un point partiel de 0</w:t>
      </w:r>
      <w:r w:rsidR="006F394B">
        <w:rPr>
          <w:sz w:val="21"/>
          <w:lang w:val="fr-CH"/>
        </w:rPr>
        <w:t>.</w:t>
      </w:r>
      <w:r w:rsidRPr="00E77179">
        <w:rPr>
          <w:sz w:val="21"/>
          <w:lang w:val="fr-CH"/>
        </w:rPr>
        <w:t>34</w:t>
      </w:r>
      <w:r w:rsidRPr="00EC6D1C">
        <w:rPr>
          <w:sz w:val="21"/>
          <w:lang w:val="fr-CH"/>
        </w:rPr>
        <w:t>.</w:t>
      </w:r>
    </w:p>
    <w:p w14:paraId="48798D45" w14:textId="17A82BD7" w:rsidR="00B55825" w:rsidRPr="00EC6D1C" w:rsidRDefault="00B55825" w:rsidP="00B55825">
      <w:pPr>
        <w:spacing w:line="276" w:lineRule="auto"/>
        <w:jc w:val="both"/>
        <w:rPr>
          <w:b/>
          <w:color w:val="34558B"/>
          <w:sz w:val="21"/>
          <w:lang w:val="fr-CH"/>
        </w:rPr>
      </w:pPr>
      <w:r w:rsidRPr="00931772">
        <w:rPr>
          <w:b/>
          <w:bCs/>
          <w:color w:val="34558B"/>
          <w:sz w:val="21"/>
          <w:lang w:val="fr-CH"/>
        </w:rPr>
        <w:t>Exemple d</w:t>
      </w:r>
      <w:r>
        <w:rPr>
          <w:b/>
          <w:bCs/>
          <w:color w:val="34558B"/>
          <w:sz w:val="21"/>
          <w:lang w:val="fr-CH"/>
        </w:rPr>
        <w:t>’</w:t>
      </w:r>
      <w:r w:rsidRPr="00931772">
        <w:rPr>
          <w:b/>
          <w:bCs/>
          <w:color w:val="34558B"/>
          <w:sz w:val="21"/>
          <w:lang w:val="fr-CH"/>
        </w:rPr>
        <w:t>évaluation numérique dans le cadre d</w:t>
      </w:r>
      <w:r>
        <w:rPr>
          <w:b/>
          <w:bCs/>
          <w:color w:val="34558B"/>
          <w:sz w:val="21"/>
          <w:lang w:val="fr-CH"/>
        </w:rPr>
        <w:t>’</w:t>
      </w:r>
      <w:r w:rsidRPr="00931772">
        <w:rPr>
          <w:b/>
          <w:bCs/>
          <w:color w:val="34558B"/>
          <w:sz w:val="21"/>
          <w:lang w:val="fr-CH"/>
        </w:rPr>
        <w:t>un</w:t>
      </w:r>
      <w:r>
        <w:rPr>
          <w:b/>
          <w:bCs/>
          <w:color w:val="34558B"/>
          <w:sz w:val="21"/>
          <w:lang w:val="fr-CH"/>
        </w:rPr>
        <w:t xml:space="preserve"> exercice de texte lacunaire dans un examen en ligne :</w:t>
      </w:r>
    </w:p>
    <w:p w14:paraId="0FAA4FAA" w14:textId="4F8CDBAB" w:rsidR="00D71D90" w:rsidRPr="00A26669" w:rsidRDefault="00236A07" w:rsidP="00077F17">
      <w:pPr>
        <w:spacing w:line="276" w:lineRule="auto"/>
        <w:jc w:val="both"/>
        <w:rPr>
          <w:rFonts w:cstheme="minorHAnsi"/>
          <w:sz w:val="21"/>
          <w:szCs w:val="21"/>
        </w:rPr>
      </w:pPr>
      <w:r w:rsidRPr="00A26669">
        <w:rPr>
          <w:rFonts w:cstheme="minorHAnsi"/>
          <w:noProof/>
          <w:sz w:val="21"/>
          <w:szCs w:val="21"/>
        </w:rPr>
        <w:drawing>
          <wp:inline distT="0" distB="0" distL="0" distR="0" wp14:anchorId="69D41C84" wp14:editId="5ED52ECE">
            <wp:extent cx="3227696" cy="1484986"/>
            <wp:effectExtent l="0" t="0" r="0" b="1270"/>
            <wp:docPr id="73" name="Grafik 7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Tisch enthält.&#10;&#10;Automatisch generierte Beschreibung"/>
                    <pic:cNvPicPr/>
                  </pic:nvPicPr>
                  <pic:blipFill>
                    <a:blip r:embed="rId35"/>
                    <a:stretch>
                      <a:fillRect/>
                    </a:stretch>
                  </pic:blipFill>
                  <pic:spPr>
                    <a:xfrm>
                      <a:off x="0" y="0"/>
                      <a:ext cx="3262923" cy="1501193"/>
                    </a:xfrm>
                    <a:prstGeom prst="rect">
                      <a:avLst/>
                    </a:prstGeom>
                  </pic:spPr>
                </pic:pic>
              </a:graphicData>
            </a:graphic>
          </wp:inline>
        </w:drawing>
      </w:r>
    </w:p>
    <w:p w14:paraId="3446C33E" w14:textId="755D7554" w:rsidR="00B55825" w:rsidRPr="00B55825" w:rsidRDefault="00B55825" w:rsidP="00B55825">
      <w:pPr>
        <w:spacing w:line="276" w:lineRule="auto"/>
        <w:jc w:val="both"/>
        <w:rPr>
          <w:sz w:val="21"/>
          <w:lang w:val="fr-CH"/>
        </w:rPr>
      </w:pPr>
      <w:r w:rsidRPr="00B55825">
        <w:rPr>
          <w:rFonts w:eastAsia="Tahoma" w:cstheme="minorHAnsi"/>
          <w:spacing w:val="-2"/>
          <w:sz w:val="21"/>
          <w:szCs w:val="21"/>
          <w:lang w:val="fr-FR"/>
        </w:rPr>
        <w:t>Le</w:t>
      </w:r>
      <w:r w:rsidRPr="00B55825">
        <w:rPr>
          <w:rFonts w:eastAsia="Tahoma" w:cstheme="minorHAnsi"/>
          <w:spacing w:val="-17"/>
          <w:sz w:val="21"/>
          <w:szCs w:val="21"/>
          <w:lang w:val="fr-FR"/>
        </w:rPr>
        <w:t xml:space="preserve"> </w:t>
      </w:r>
      <w:r w:rsidRPr="00B55825">
        <w:rPr>
          <w:rFonts w:eastAsia="Tahoma" w:cstheme="minorHAnsi"/>
          <w:spacing w:val="-2"/>
          <w:sz w:val="21"/>
          <w:szCs w:val="21"/>
          <w:lang w:val="fr-FR"/>
        </w:rPr>
        <w:t>système</w:t>
      </w:r>
      <w:r w:rsidRPr="00B55825">
        <w:rPr>
          <w:rFonts w:eastAsia="Tahoma" w:cstheme="minorHAnsi"/>
          <w:spacing w:val="-14"/>
          <w:sz w:val="21"/>
          <w:szCs w:val="21"/>
          <w:lang w:val="fr-FR"/>
        </w:rPr>
        <w:t xml:space="preserve"> </w:t>
      </w:r>
      <w:r w:rsidRPr="00B55825">
        <w:rPr>
          <w:rFonts w:eastAsia="Tahoma" w:cstheme="minorHAnsi"/>
          <w:spacing w:val="-2"/>
          <w:sz w:val="21"/>
          <w:szCs w:val="21"/>
          <w:lang w:val="fr-FR"/>
        </w:rPr>
        <w:t>évalue</w:t>
      </w:r>
      <w:r w:rsidRPr="00B55825">
        <w:rPr>
          <w:rFonts w:eastAsia="Tahoma" w:cstheme="minorHAnsi"/>
          <w:spacing w:val="-13"/>
          <w:sz w:val="21"/>
          <w:szCs w:val="21"/>
          <w:lang w:val="fr-FR"/>
        </w:rPr>
        <w:t xml:space="preserve"> </w:t>
      </w:r>
      <w:r w:rsidRPr="00B55825">
        <w:rPr>
          <w:rFonts w:eastAsia="Tahoma" w:cstheme="minorHAnsi"/>
          <w:spacing w:val="-2"/>
          <w:sz w:val="21"/>
          <w:szCs w:val="21"/>
          <w:lang w:val="fr-FR"/>
        </w:rPr>
        <w:t>toujours</w:t>
      </w:r>
      <w:r w:rsidRPr="00B55825">
        <w:rPr>
          <w:rFonts w:eastAsia="Tahoma" w:cstheme="minorHAnsi"/>
          <w:spacing w:val="-17"/>
          <w:sz w:val="21"/>
          <w:szCs w:val="21"/>
          <w:lang w:val="fr-FR"/>
        </w:rPr>
        <w:t xml:space="preserve"> </w:t>
      </w:r>
      <w:r w:rsidRPr="00B55825">
        <w:rPr>
          <w:rFonts w:eastAsia="Tahoma" w:cstheme="minorHAnsi"/>
          <w:spacing w:val="-2"/>
          <w:sz w:val="21"/>
          <w:szCs w:val="21"/>
          <w:lang w:val="fr-FR"/>
        </w:rPr>
        <w:t>directement</w:t>
      </w:r>
      <w:r w:rsidRPr="00B55825">
        <w:rPr>
          <w:rFonts w:eastAsia="Tahoma" w:cstheme="minorHAnsi"/>
          <w:spacing w:val="-17"/>
          <w:sz w:val="21"/>
          <w:szCs w:val="21"/>
          <w:lang w:val="fr-FR"/>
        </w:rPr>
        <w:t xml:space="preserve"> </w:t>
      </w:r>
      <w:r w:rsidRPr="00B55825">
        <w:rPr>
          <w:rFonts w:eastAsia="Tahoma" w:cstheme="minorHAnsi"/>
          <w:spacing w:val="-2"/>
          <w:sz w:val="21"/>
          <w:szCs w:val="21"/>
          <w:lang w:val="fr-FR"/>
        </w:rPr>
        <w:t>un exercice en</w:t>
      </w:r>
      <w:r w:rsidRPr="00B55825">
        <w:rPr>
          <w:rFonts w:eastAsia="Tahoma" w:cstheme="minorHAnsi"/>
          <w:spacing w:val="-15"/>
          <w:sz w:val="21"/>
          <w:szCs w:val="21"/>
          <w:lang w:val="fr-FR"/>
        </w:rPr>
        <w:t xml:space="preserve"> </w:t>
      </w:r>
      <w:r w:rsidRPr="00B55825">
        <w:rPr>
          <w:rFonts w:eastAsia="Tahoma" w:cstheme="minorHAnsi"/>
          <w:spacing w:val="-2"/>
          <w:sz w:val="21"/>
          <w:szCs w:val="21"/>
          <w:lang w:val="fr-FR"/>
        </w:rPr>
        <w:t>arrière-plan.</w:t>
      </w:r>
      <w:r w:rsidRPr="00B55825">
        <w:rPr>
          <w:rFonts w:eastAsia="Tahoma" w:cstheme="minorHAnsi"/>
          <w:spacing w:val="-16"/>
          <w:sz w:val="21"/>
          <w:szCs w:val="21"/>
          <w:lang w:val="fr-FR"/>
        </w:rPr>
        <w:t xml:space="preserve"> </w:t>
      </w:r>
      <w:r w:rsidRPr="00B55825">
        <w:rPr>
          <w:rFonts w:eastAsia="Tahoma" w:cstheme="minorHAnsi"/>
          <w:spacing w:val="-2"/>
          <w:sz w:val="21"/>
          <w:szCs w:val="21"/>
          <w:lang w:val="fr-FR"/>
        </w:rPr>
        <w:t>Ici,</w:t>
      </w:r>
      <w:r w:rsidRPr="00B55825">
        <w:rPr>
          <w:rFonts w:eastAsia="Tahoma" w:cstheme="minorHAnsi"/>
          <w:spacing w:val="-16"/>
          <w:sz w:val="21"/>
          <w:szCs w:val="21"/>
          <w:lang w:val="fr-FR"/>
        </w:rPr>
        <w:t xml:space="preserve"> </w:t>
      </w:r>
      <w:r w:rsidRPr="00B55825">
        <w:rPr>
          <w:rFonts w:eastAsia="Tahoma" w:cstheme="minorHAnsi"/>
          <w:spacing w:val="-2"/>
          <w:sz w:val="21"/>
          <w:szCs w:val="21"/>
          <w:lang w:val="fr-FR"/>
        </w:rPr>
        <w:t xml:space="preserve">des </w:t>
      </w:r>
      <w:r w:rsidRPr="00B55825">
        <w:rPr>
          <w:rFonts w:eastAsia="Tahoma" w:cstheme="minorHAnsi"/>
          <w:sz w:val="21"/>
          <w:szCs w:val="21"/>
          <w:lang w:val="fr-FR"/>
        </w:rPr>
        <w:t>points</w:t>
      </w:r>
      <w:r w:rsidRPr="00B55825">
        <w:rPr>
          <w:rFonts w:eastAsia="Tahoma" w:cstheme="minorHAnsi"/>
          <w:spacing w:val="-19"/>
          <w:sz w:val="21"/>
          <w:szCs w:val="21"/>
          <w:lang w:val="fr-FR"/>
        </w:rPr>
        <w:t xml:space="preserve"> </w:t>
      </w:r>
      <w:r w:rsidRPr="00B55825">
        <w:rPr>
          <w:rFonts w:eastAsia="Tahoma" w:cstheme="minorHAnsi"/>
          <w:sz w:val="21"/>
          <w:szCs w:val="21"/>
          <w:lang w:val="fr-FR"/>
        </w:rPr>
        <w:t>partiels</w:t>
      </w:r>
      <w:r w:rsidRPr="00B55825">
        <w:rPr>
          <w:rFonts w:eastAsia="Tahoma" w:cstheme="minorHAnsi"/>
          <w:spacing w:val="-19"/>
          <w:sz w:val="21"/>
          <w:szCs w:val="21"/>
          <w:lang w:val="fr-FR"/>
        </w:rPr>
        <w:t xml:space="preserve"> </w:t>
      </w:r>
      <w:r w:rsidRPr="00B55825">
        <w:rPr>
          <w:rFonts w:eastAsia="Tahoma" w:cstheme="minorHAnsi"/>
          <w:sz w:val="21"/>
          <w:szCs w:val="21"/>
          <w:lang w:val="fr-FR"/>
        </w:rPr>
        <w:t>ont</w:t>
      </w:r>
      <w:r w:rsidRPr="00B55825">
        <w:rPr>
          <w:rFonts w:eastAsia="Tahoma" w:cstheme="minorHAnsi"/>
          <w:spacing w:val="-19"/>
          <w:sz w:val="21"/>
          <w:szCs w:val="21"/>
          <w:lang w:val="fr-FR"/>
        </w:rPr>
        <w:t xml:space="preserve"> </w:t>
      </w:r>
      <w:r w:rsidRPr="00B55825">
        <w:rPr>
          <w:rFonts w:eastAsia="Tahoma" w:cstheme="minorHAnsi"/>
          <w:sz w:val="21"/>
          <w:szCs w:val="21"/>
          <w:lang w:val="fr-FR"/>
        </w:rPr>
        <w:t>pu</w:t>
      </w:r>
      <w:r w:rsidRPr="00B55825">
        <w:rPr>
          <w:rFonts w:eastAsia="Tahoma" w:cstheme="minorHAnsi"/>
          <w:spacing w:val="-18"/>
          <w:sz w:val="21"/>
          <w:szCs w:val="21"/>
          <w:lang w:val="fr-FR"/>
        </w:rPr>
        <w:t xml:space="preserve"> </w:t>
      </w:r>
      <w:r w:rsidRPr="00B55825">
        <w:rPr>
          <w:rFonts w:eastAsia="Tahoma" w:cstheme="minorHAnsi"/>
          <w:sz w:val="21"/>
          <w:szCs w:val="21"/>
          <w:lang w:val="fr-FR"/>
        </w:rPr>
        <w:t>être</w:t>
      </w:r>
      <w:r w:rsidRPr="00B55825">
        <w:rPr>
          <w:rFonts w:eastAsia="Tahoma" w:cstheme="minorHAnsi"/>
          <w:spacing w:val="-19"/>
          <w:sz w:val="21"/>
          <w:szCs w:val="21"/>
          <w:lang w:val="fr-FR"/>
        </w:rPr>
        <w:t xml:space="preserve"> </w:t>
      </w:r>
      <w:r w:rsidRPr="00B55825">
        <w:rPr>
          <w:rFonts w:eastAsia="Tahoma" w:cstheme="minorHAnsi"/>
          <w:sz w:val="21"/>
          <w:szCs w:val="21"/>
          <w:lang w:val="fr-FR"/>
        </w:rPr>
        <w:t>attribués</w:t>
      </w:r>
      <w:r w:rsidRPr="00B55825">
        <w:rPr>
          <w:rFonts w:eastAsia="Tahoma" w:cstheme="minorHAnsi"/>
          <w:spacing w:val="-19"/>
          <w:sz w:val="21"/>
          <w:szCs w:val="21"/>
          <w:lang w:val="fr-FR"/>
        </w:rPr>
        <w:t xml:space="preserve"> </w:t>
      </w:r>
      <w:r w:rsidRPr="00B55825">
        <w:rPr>
          <w:rFonts w:eastAsia="Tahoma" w:cstheme="minorHAnsi"/>
          <w:sz w:val="21"/>
          <w:szCs w:val="21"/>
          <w:lang w:val="fr-FR"/>
        </w:rPr>
        <w:t>dans</w:t>
      </w:r>
      <w:r w:rsidRPr="00B55825">
        <w:rPr>
          <w:rFonts w:eastAsia="Tahoma" w:cstheme="minorHAnsi"/>
          <w:spacing w:val="-19"/>
          <w:sz w:val="21"/>
          <w:szCs w:val="21"/>
          <w:lang w:val="fr-FR"/>
        </w:rPr>
        <w:t xml:space="preserve"> </w:t>
      </w:r>
      <w:r w:rsidRPr="00B55825">
        <w:rPr>
          <w:rFonts w:eastAsia="Tahoma" w:cstheme="minorHAnsi"/>
          <w:sz w:val="21"/>
          <w:szCs w:val="21"/>
          <w:lang w:val="fr-FR"/>
        </w:rPr>
        <w:t>le</w:t>
      </w:r>
      <w:r w:rsidRPr="00B55825">
        <w:rPr>
          <w:rFonts w:eastAsia="Tahoma" w:cstheme="minorHAnsi"/>
          <w:spacing w:val="-18"/>
          <w:sz w:val="21"/>
          <w:szCs w:val="21"/>
          <w:lang w:val="fr-FR"/>
        </w:rPr>
        <w:t xml:space="preserve"> </w:t>
      </w:r>
      <w:r w:rsidRPr="00B55825">
        <w:rPr>
          <w:rFonts w:eastAsia="Tahoma" w:cstheme="minorHAnsi"/>
          <w:sz w:val="21"/>
          <w:szCs w:val="21"/>
          <w:lang w:val="fr-FR"/>
        </w:rPr>
        <w:t>premier</w:t>
      </w:r>
      <w:r w:rsidRPr="00B55825">
        <w:rPr>
          <w:rFonts w:eastAsia="Tahoma" w:cstheme="minorHAnsi"/>
          <w:spacing w:val="-19"/>
          <w:sz w:val="21"/>
          <w:szCs w:val="21"/>
          <w:lang w:val="fr-FR"/>
        </w:rPr>
        <w:t xml:space="preserve"> </w:t>
      </w:r>
      <w:r w:rsidRPr="00B55825">
        <w:rPr>
          <w:rFonts w:eastAsia="Tahoma" w:cstheme="minorHAnsi"/>
          <w:sz w:val="21"/>
          <w:szCs w:val="21"/>
          <w:lang w:val="fr-FR"/>
        </w:rPr>
        <w:t>(0</w:t>
      </w:r>
      <w:r w:rsidR="006F394B">
        <w:rPr>
          <w:rFonts w:eastAsia="Tahoma" w:cstheme="minorHAnsi"/>
          <w:sz w:val="21"/>
          <w:szCs w:val="21"/>
          <w:lang w:val="fr-FR"/>
        </w:rPr>
        <w:t>.</w:t>
      </w:r>
      <w:r w:rsidRPr="00B55825">
        <w:rPr>
          <w:rFonts w:eastAsia="Tahoma" w:cstheme="minorHAnsi"/>
          <w:sz w:val="21"/>
          <w:szCs w:val="21"/>
          <w:lang w:val="fr-FR"/>
        </w:rPr>
        <w:t>33</w:t>
      </w:r>
      <w:r w:rsidRPr="00B55825">
        <w:rPr>
          <w:rFonts w:eastAsia="Tahoma" w:cstheme="minorHAnsi"/>
          <w:spacing w:val="-19"/>
          <w:sz w:val="21"/>
          <w:szCs w:val="21"/>
          <w:lang w:val="fr-FR"/>
        </w:rPr>
        <w:t xml:space="preserve"> </w:t>
      </w:r>
      <w:r w:rsidRPr="00B55825">
        <w:rPr>
          <w:rFonts w:eastAsia="Tahoma" w:cstheme="minorHAnsi"/>
          <w:sz w:val="21"/>
          <w:szCs w:val="21"/>
          <w:lang w:val="fr-FR"/>
        </w:rPr>
        <w:t>point)</w:t>
      </w:r>
      <w:r w:rsidRPr="00B55825">
        <w:rPr>
          <w:rFonts w:eastAsia="Tahoma" w:cstheme="minorHAnsi"/>
          <w:spacing w:val="-19"/>
          <w:sz w:val="21"/>
          <w:szCs w:val="21"/>
          <w:lang w:val="fr-FR"/>
        </w:rPr>
        <w:t xml:space="preserve"> </w:t>
      </w:r>
      <w:r w:rsidRPr="00B55825">
        <w:rPr>
          <w:rFonts w:eastAsia="Tahoma" w:cstheme="minorHAnsi"/>
          <w:sz w:val="21"/>
          <w:szCs w:val="21"/>
          <w:lang w:val="fr-FR"/>
        </w:rPr>
        <w:t>et</w:t>
      </w:r>
      <w:r w:rsidRPr="00B55825">
        <w:rPr>
          <w:rFonts w:eastAsia="Tahoma" w:cstheme="minorHAnsi"/>
          <w:spacing w:val="-18"/>
          <w:sz w:val="21"/>
          <w:szCs w:val="21"/>
          <w:lang w:val="fr-FR"/>
        </w:rPr>
        <w:t xml:space="preserve"> </w:t>
      </w:r>
      <w:r w:rsidRPr="00B55825">
        <w:rPr>
          <w:rFonts w:eastAsia="Tahoma" w:cstheme="minorHAnsi"/>
          <w:sz w:val="21"/>
          <w:szCs w:val="21"/>
          <w:lang w:val="fr-FR"/>
        </w:rPr>
        <w:t>le</w:t>
      </w:r>
      <w:r w:rsidRPr="00B55825">
        <w:rPr>
          <w:rFonts w:eastAsia="Tahoma" w:cstheme="minorHAnsi"/>
          <w:spacing w:val="-16"/>
          <w:sz w:val="21"/>
          <w:szCs w:val="21"/>
          <w:lang w:val="fr-FR"/>
        </w:rPr>
        <w:t xml:space="preserve"> </w:t>
      </w:r>
      <w:r w:rsidRPr="00B55825">
        <w:rPr>
          <w:rFonts w:eastAsia="Tahoma" w:cstheme="minorHAnsi"/>
          <w:sz w:val="21"/>
          <w:szCs w:val="21"/>
          <w:lang w:val="fr-FR"/>
        </w:rPr>
        <w:t>dernier</w:t>
      </w:r>
      <w:r w:rsidRPr="00B55825">
        <w:rPr>
          <w:rFonts w:eastAsia="Tahoma" w:cstheme="minorHAnsi"/>
          <w:spacing w:val="-19"/>
          <w:sz w:val="21"/>
          <w:szCs w:val="21"/>
          <w:lang w:val="fr-FR"/>
        </w:rPr>
        <w:t xml:space="preserve"> trous du </w:t>
      </w:r>
      <w:r w:rsidRPr="00B55825">
        <w:rPr>
          <w:rFonts w:eastAsia="Tahoma" w:cstheme="minorHAnsi"/>
          <w:sz w:val="21"/>
          <w:szCs w:val="21"/>
          <w:lang w:val="fr-FR"/>
        </w:rPr>
        <w:t>texte</w:t>
      </w:r>
      <w:r w:rsidRPr="00B55825">
        <w:rPr>
          <w:rFonts w:eastAsia="Tahoma" w:cstheme="minorHAnsi"/>
          <w:spacing w:val="-19"/>
          <w:sz w:val="21"/>
          <w:szCs w:val="21"/>
          <w:lang w:val="fr-FR"/>
        </w:rPr>
        <w:t xml:space="preserve"> </w:t>
      </w:r>
      <w:r w:rsidRPr="00B55825">
        <w:rPr>
          <w:rFonts w:eastAsia="Tahoma" w:cstheme="minorHAnsi"/>
          <w:sz w:val="21"/>
          <w:szCs w:val="21"/>
          <w:lang w:val="fr-FR"/>
        </w:rPr>
        <w:t>(0</w:t>
      </w:r>
      <w:r w:rsidR="006F394B">
        <w:rPr>
          <w:rFonts w:eastAsia="Tahoma" w:cstheme="minorHAnsi"/>
          <w:sz w:val="21"/>
          <w:szCs w:val="21"/>
          <w:lang w:val="fr-FR"/>
        </w:rPr>
        <w:t>.</w:t>
      </w:r>
      <w:r w:rsidRPr="00B55825">
        <w:rPr>
          <w:rFonts w:eastAsia="Tahoma" w:cstheme="minorHAnsi"/>
          <w:sz w:val="21"/>
          <w:szCs w:val="21"/>
          <w:lang w:val="fr-FR"/>
        </w:rPr>
        <w:t>34</w:t>
      </w:r>
      <w:r w:rsidRPr="00B55825">
        <w:rPr>
          <w:rFonts w:eastAsia="Tahoma" w:cstheme="minorHAnsi"/>
          <w:spacing w:val="-30"/>
          <w:sz w:val="21"/>
          <w:szCs w:val="21"/>
          <w:lang w:val="fr-FR"/>
        </w:rPr>
        <w:t xml:space="preserve"> </w:t>
      </w:r>
      <w:r w:rsidRPr="00B55825">
        <w:rPr>
          <w:rFonts w:eastAsia="Tahoma" w:cstheme="minorHAnsi"/>
          <w:sz w:val="21"/>
          <w:szCs w:val="21"/>
          <w:lang w:val="fr-FR"/>
        </w:rPr>
        <w:t>point),</w:t>
      </w:r>
      <w:r w:rsidRPr="00B55825">
        <w:rPr>
          <w:rFonts w:eastAsia="Tahoma" w:cstheme="minorHAnsi"/>
          <w:spacing w:val="-30"/>
          <w:sz w:val="21"/>
          <w:szCs w:val="21"/>
          <w:lang w:val="fr-FR"/>
        </w:rPr>
        <w:t xml:space="preserve"> </w:t>
      </w:r>
      <w:r w:rsidRPr="00B55825">
        <w:rPr>
          <w:rFonts w:eastAsia="Tahoma" w:cstheme="minorHAnsi"/>
          <w:sz w:val="21"/>
          <w:szCs w:val="21"/>
          <w:lang w:val="fr-FR"/>
        </w:rPr>
        <w:t>ce</w:t>
      </w:r>
      <w:r w:rsidRPr="00B55825">
        <w:rPr>
          <w:rFonts w:eastAsia="Tahoma" w:cstheme="minorHAnsi"/>
          <w:spacing w:val="-30"/>
          <w:sz w:val="21"/>
          <w:szCs w:val="21"/>
          <w:lang w:val="fr-FR"/>
        </w:rPr>
        <w:t xml:space="preserve"> </w:t>
      </w:r>
      <w:r w:rsidRPr="00B55825">
        <w:rPr>
          <w:rFonts w:eastAsia="Tahoma" w:cstheme="minorHAnsi"/>
          <w:sz w:val="21"/>
          <w:szCs w:val="21"/>
          <w:lang w:val="fr-FR"/>
        </w:rPr>
        <w:t>qui</w:t>
      </w:r>
      <w:r w:rsidRPr="00B55825">
        <w:rPr>
          <w:rFonts w:eastAsia="Tahoma" w:cstheme="minorHAnsi"/>
          <w:spacing w:val="-29"/>
          <w:sz w:val="21"/>
          <w:szCs w:val="21"/>
          <w:lang w:val="fr-FR"/>
        </w:rPr>
        <w:t xml:space="preserve"> </w:t>
      </w:r>
      <w:r w:rsidRPr="00B55825">
        <w:rPr>
          <w:rFonts w:eastAsia="Tahoma" w:cstheme="minorHAnsi"/>
          <w:sz w:val="21"/>
          <w:szCs w:val="21"/>
          <w:lang w:val="fr-FR"/>
        </w:rPr>
        <w:t>donne</w:t>
      </w:r>
      <w:r w:rsidRPr="00B55825">
        <w:rPr>
          <w:rFonts w:eastAsia="Tahoma" w:cstheme="minorHAnsi"/>
          <w:spacing w:val="-31"/>
          <w:sz w:val="21"/>
          <w:szCs w:val="21"/>
          <w:lang w:val="fr-FR"/>
        </w:rPr>
        <w:t xml:space="preserve"> </w:t>
      </w:r>
      <w:r w:rsidRPr="00B55825">
        <w:rPr>
          <w:rFonts w:eastAsia="Tahoma" w:cstheme="minorHAnsi"/>
          <w:sz w:val="21"/>
          <w:szCs w:val="21"/>
          <w:lang w:val="fr-FR"/>
        </w:rPr>
        <w:t>un</w:t>
      </w:r>
      <w:r w:rsidRPr="00B55825">
        <w:rPr>
          <w:rFonts w:eastAsia="Tahoma" w:cstheme="minorHAnsi"/>
          <w:spacing w:val="-29"/>
          <w:sz w:val="21"/>
          <w:szCs w:val="21"/>
          <w:lang w:val="fr-FR"/>
        </w:rPr>
        <w:t xml:space="preserve"> </w:t>
      </w:r>
      <w:r w:rsidRPr="00B55825">
        <w:rPr>
          <w:rFonts w:eastAsia="Tahoma" w:cstheme="minorHAnsi"/>
          <w:sz w:val="21"/>
          <w:szCs w:val="21"/>
          <w:lang w:val="fr-FR"/>
        </w:rPr>
        <w:t>total</w:t>
      </w:r>
      <w:r w:rsidRPr="00B55825">
        <w:rPr>
          <w:rFonts w:eastAsia="Tahoma" w:cstheme="minorHAnsi"/>
          <w:spacing w:val="-29"/>
          <w:sz w:val="21"/>
          <w:szCs w:val="21"/>
          <w:lang w:val="fr-FR"/>
        </w:rPr>
        <w:t xml:space="preserve"> </w:t>
      </w:r>
      <w:r w:rsidRPr="00B55825">
        <w:rPr>
          <w:rFonts w:eastAsia="Tahoma" w:cstheme="minorHAnsi"/>
          <w:sz w:val="21"/>
          <w:szCs w:val="21"/>
          <w:lang w:val="fr-FR"/>
        </w:rPr>
        <w:t>(=</w:t>
      </w:r>
      <w:r w:rsidRPr="00B55825">
        <w:rPr>
          <w:rFonts w:eastAsia="Tahoma" w:cstheme="minorHAnsi"/>
          <w:spacing w:val="-30"/>
          <w:sz w:val="21"/>
          <w:szCs w:val="21"/>
          <w:lang w:val="fr-FR"/>
        </w:rPr>
        <w:t xml:space="preserve"> </w:t>
      </w:r>
      <w:r w:rsidRPr="00B55825">
        <w:rPr>
          <w:rFonts w:eastAsia="Tahoma" w:cstheme="minorHAnsi"/>
          <w:sz w:val="21"/>
          <w:szCs w:val="21"/>
          <w:lang w:val="fr-FR"/>
        </w:rPr>
        <w:t>score)</w:t>
      </w:r>
      <w:r w:rsidRPr="00B55825">
        <w:rPr>
          <w:rFonts w:eastAsia="Tahoma" w:cstheme="minorHAnsi"/>
          <w:spacing w:val="-30"/>
          <w:sz w:val="21"/>
          <w:szCs w:val="21"/>
          <w:lang w:val="fr-FR"/>
        </w:rPr>
        <w:t xml:space="preserve"> </w:t>
      </w:r>
      <w:r w:rsidRPr="00B55825">
        <w:rPr>
          <w:rFonts w:eastAsia="Tahoma" w:cstheme="minorHAnsi"/>
          <w:sz w:val="21"/>
          <w:szCs w:val="21"/>
          <w:lang w:val="fr-FR"/>
        </w:rPr>
        <w:t>de</w:t>
      </w:r>
      <w:r w:rsidRPr="00B55825">
        <w:rPr>
          <w:rFonts w:eastAsia="Tahoma" w:cstheme="minorHAnsi"/>
          <w:spacing w:val="-25"/>
          <w:sz w:val="21"/>
          <w:szCs w:val="21"/>
          <w:lang w:val="fr-FR"/>
        </w:rPr>
        <w:t xml:space="preserve"> </w:t>
      </w:r>
      <w:r w:rsidRPr="00B55825">
        <w:rPr>
          <w:rFonts w:eastAsia="Tahoma" w:cstheme="minorHAnsi"/>
          <w:b/>
          <w:color w:val="C00000"/>
          <w:sz w:val="21"/>
          <w:szCs w:val="21"/>
          <w:lang w:val="fr-FR"/>
        </w:rPr>
        <w:t>0</w:t>
      </w:r>
      <w:r w:rsidR="006F394B">
        <w:rPr>
          <w:rFonts w:eastAsia="Tahoma" w:cstheme="minorHAnsi"/>
          <w:b/>
          <w:color w:val="C00000"/>
          <w:sz w:val="21"/>
          <w:szCs w:val="21"/>
          <w:lang w:val="fr-FR"/>
        </w:rPr>
        <w:t>.</w:t>
      </w:r>
      <w:r w:rsidRPr="00B55825">
        <w:rPr>
          <w:rFonts w:eastAsia="Tahoma" w:cstheme="minorHAnsi"/>
          <w:b/>
          <w:color w:val="C00000"/>
          <w:sz w:val="21"/>
          <w:szCs w:val="21"/>
          <w:lang w:val="fr-FR"/>
        </w:rPr>
        <w:t>67</w:t>
      </w:r>
      <w:r w:rsidRPr="00B55825">
        <w:rPr>
          <w:rFonts w:eastAsia="Tahoma" w:cstheme="minorHAnsi"/>
          <w:b/>
          <w:color w:val="C00000"/>
          <w:spacing w:val="-25"/>
          <w:sz w:val="21"/>
          <w:szCs w:val="21"/>
          <w:lang w:val="fr-FR"/>
        </w:rPr>
        <w:t xml:space="preserve"> </w:t>
      </w:r>
      <w:r w:rsidRPr="00B55825">
        <w:rPr>
          <w:rFonts w:eastAsia="Tahoma" w:cstheme="minorHAnsi"/>
          <w:b/>
          <w:color w:val="C00000"/>
          <w:sz w:val="21"/>
          <w:szCs w:val="21"/>
          <w:lang w:val="fr-FR"/>
        </w:rPr>
        <w:t xml:space="preserve">point </w:t>
      </w:r>
      <w:r w:rsidRPr="00B55825">
        <w:rPr>
          <w:sz w:val="21"/>
          <w:lang w:val="fr-CH"/>
        </w:rPr>
        <w:t>our cet exercice.</w:t>
      </w:r>
    </w:p>
    <w:p w14:paraId="19BCEA6E" w14:textId="77777777" w:rsidR="00B55825" w:rsidRPr="00B55825" w:rsidRDefault="00B55825" w:rsidP="00B55825">
      <w:pPr>
        <w:spacing w:line="276" w:lineRule="auto"/>
        <w:jc w:val="both"/>
        <w:rPr>
          <w:sz w:val="21"/>
          <w:lang w:val="fr-CH"/>
        </w:rPr>
      </w:pPr>
      <w:r w:rsidRPr="00B55825">
        <w:rPr>
          <w:sz w:val="21"/>
          <w:lang w:val="fr-CH"/>
        </w:rPr>
        <w:t>Les exercices de type texte lacunaire ou texte à chiffres lacunaires exigent un travail minutieux et une saisie absolument correcte des solutions. Cela vaut aussi bien pour les examens en ligne que sur papier dans le domaine des connaissances professionnelles!</w:t>
      </w:r>
    </w:p>
    <w:p w14:paraId="37969A35" w14:textId="65CBD180" w:rsidR="008D75B4" w:rsidRPr="00A963B2" w:rsidRDefault="00B55825" w:rsidP="00010FCF">
      <w:pPr>
        <w:pStyle w:val="berschrift3"/>
        <w:numPr>
          <w:ilvl w:val="2"/>
          <w:numId w:val="40"/>
        </w:numPr>
        <w:spacing w:line="276" w:lineRule="auto"/>
        <w:jc w:val="both"/>
        <w:rPr>
          <w:rFonts w:asciiTheme="minorHAnsi" w:hAnsiTheme="minorHAnsi" w:cstheme="minorHAnsi"/>
          <w:b/>
          <w:bCs/>
          <w:sz w:val="21"/>
          <w:szCs w:val="21"/>
          <w:lang w:val="fr-FR"/>
        </w:rPr>
      </w:pPr>
      <w:bookmarkStart w:id="21" w:name="_Toc140741122"/>
      <w:r w:rsidRPr="00A963B2">
        <w:rPr>
          <w:rFonts w:asciiTheme="minorHAnsi" w:hAnsiTheme="minorHAnsi" w:cstheme="minorHAnsi"/>
          <w:sz w:val="21"/>
          <w:szCs w:val="21"/>
          <w:lang w:val="fr-FR"/>
        </w:rPr>
        <w:t>Attribution des points partiels aux exercices de type Hottext</w:t>
      </w:r>
      <w:bookmarkEnd w:id="21"/>
    </w:p>
    <w:p w14:paraId="2BA45757" w14:textId="77777777" w:rsidR="006F394B" w:rsidRPr="006F394B" w:rsidRDefault="006F394B" w:rsidP="006F394B">
      <w:pPr>
        <w:rPr>
          <w:sz w:val="21"/>
          <w:lang w:val="fr-CH"/>
        </w:rPr>
      </w:pPr>
      <w:r w:rsidRPr="006F394B">
        <w:rPr>
          <w:sz w:val="21"/>
          <w:lang w:val="fr-CH"/>
        </w:rPr>
        <w:t>Les points partiels des exercices de ce type sont attribués selon la même méthode qu’avec les textes lacunaires. Le nombre maximal de points est divisé par le nombre de termes corrects recherchés.</w:t>
      </w:r>
    </w:p>
    <w:p w14:paraId="5C282BB4" w14:textId="6DF098A1" w:rsidR="00332121" w:rsidRPr="00A963B2" w:rsidRDefault="00C039AE" w:rsidP="00077F17">
      <w:pPr>
        <w:spacing w:line="276" w:lineRule="auto"/>
        <w:jc w:val="both"/>
        <w:rPr>
          <w:rFonts w:cstheme="minorHAnsi"/>
          <w:b/>
          <w:bCs/>
          <w:color w:val="34558B"/>
          <w:sz w:val="21"/>
          <w:szCs w:val="21"/>
          <w:lang w:val="fr-FR"/>
        </w:rPr>
      </w:pPr>
      <w:r>
        <w:rPr>
          <w:noProof/>
        </w:rPr>
        <w:lastRenderedPageBreak/>
        <w:drawing>
          <wp:anchor distT="0" distB="0" distL="114300" distR="114300" simplePos="0" relativeHeight="251712000" behindDoc="1" locked="0" layoutInCell="1" allowOverlap="1" wp14:anchorId="3DD44B13" wp14:editId="06E58E27">
            <wp:simplePos x="0" y="0"/>
            <wp:positionH relativeFrom="margin">
              <wp:align>left</wp:align>
            </wp:positionH>
            <wp:positionV relativeFrom="paragraph">
              <wp:posOffset>266978</wp:posOffset>
            </wp:positionV>
            <wp:extent cx="3209486" cy="1271483"/>
            <wp:effectExtent l="0" t="0" r="0" b="5080"/>
            <wp:wrapTight wrapText="bothSides">
              <wp:wrapPolygon edited="0">
                <wp:start x="0" y="0"/>
                <wp:lineTo x="0" y="21363"/>
                <wp:lineTo x="21412" y="21363"/>
                <wp:lineTo x="21412" y="0"/>
                <wp:lineTo x="0" y="0"/>
              </wp:wrapPolygon>
            </wp:wrapTight>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enthält.&#10;&#10;Automatisch generierte Beschreibu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486" cy="1271483"/>
                    </a:xfrm>
                    <a:prstGeom prst="rect">
                      <a:avLst/>
                    </a:prstGeom>
                    <a:noFill/>
                    <a:ln>
                      <a:noFill/>
                    </a:ln>
                  </pic:spPr>
                </pic:pic>
              </a:graphicData>
            </a:graphic>
          </wp:anchor>
        </w:drawing>
      </w:r>
      <w:r w:rsidR="00B55825" w:rsidRPr="00B55825">
        <w:rPr>
          <w:b/>
          <w:bCs/>
          <w:color w:val="34558B"/>
          <w:sz w:val="21"/>
          <w:lang w:val="fr-CH"/>
        </w:rPr>
        <w:t>Exemple de réponse à un exercice de type Hottext, examen sur papier </w:t>
      </w:r>
      <w:r w:rsidR="00332121" w:rsidRPr="00A963B2">
        <w:rPr>
          <w:rFonts w:cstheme="minorHAnsi"/>
          <w:b/>
          <w:bCs/>
          <w:color w:val="34558B"/>
          <w:sz w:val="21"/>
          <w:szCs w:val="21"/>
          <w:lang w:val="fr-FR"/>
        </w:rPr>
        <w:t>:</w:t>
      </w:r>
    </w:p>
    <w:p w14:paraId="0C216E90" w14:textId="09112CA6" w:rsidR="00332121" w:rsidRPr="00A963B2" w:rsidRDefault="00332121" w:rsidP="00077F17">
      <w:pPr>
        <w:spacing w:line="276" w:lineRule="auto"/>
        <w:jc w:val="both"/>
        <w:rPr>
          <w:rFonts w:cstheme="minorHAnsi"/>
          <w:b/>
          <w:bCs/>
          <w:sz w:val="21"/>
          <w:szCs w:val="21"/>
          <w:lang w:val="fr-FR"/>
        </w:rPr>
      </w:pPr>
    </w:p>
    <w:p w14:paraId="5C2E3F59" w14:textId="77777777" w:rsidR="00DE162D" w:rsidRPr="00A963B2" w:rsidRDefault="00DE162D" w:rsidP="00DE162D">
      <w:pPr>
        <w:spacing w:line="276" w:lineRule="auto"/>
        <w:rPr>
          <w:rFonts w:cstheme="minorHAnsi"/>
          <w:i/>
          <w:iCs/>
          <w:sz w:val="21"/>
          <w:szCs w:val="21"/>
          <w:lang w:val="fr-FR"/>
        </w:rPr>
      </w:pPr>
    </w:p>
    <w:p w14:paraId="38353141" w14:textId="77777777" w:rsidR="00DE162D" w:rsidRPr="00A963B2" w:rsidRDefault="00DE162D" w:rsidP="00DE162D">
      <w:pPr>
        <w:spacing w:line="276" w:lineRule="auto"/>
        <w:rPr>
          <w:rFonts w:cstheme="minorHAnsi"/>
          <w:i/>
          <w:iCs/>
          <w:sz w:val="21"/>
          <w:szCs w:val="21"/>
          <w:lang w:val="fr-FR"/>
        </w:rPr>
      </w:pPr>
    </w:p>
    <w:p w14:paraId="0ABC5076" w14:textId="0A02C783" w:rsidR="007D010D" w:rsidRPr="007A12F6" w:rsidRDefault="007D010D" w:rsidP="007D010D">
      <w:pPr>
        <w:spacing w:line="276" w:lineRule="auto"/>
        <w:rPr>
          <w:sz w:val="16"/>
          <w:lang w:val="pt-PT"/>
        </w:rPr>
      </w:pPr>
      <w:r w:rsidRPr="007A12F6">
        <w:rPr>
          <w:i/>
          <w:iCs/>
          <w:sz w:val="16"/>
          <w:lang w:val="pt-PT"/>
        </w:rPr>
        <w:t>Exercice 08b: série zéro - de-0S-21-FS03-09-LZ14-Formulare-V0</w:t>
      </w:r>
      <w:r w:rsidR="00C039AE" w:rsidRPr="007A12F6">
        <w:rPr>
          <w:i/>
          <w:iCs/>
          <w:sz w:val="16"/>
          <w:lang w:val="pt-PT"/>
        </w:rPr>
        <w:t>3</w:t>
      </w:r>
    </w:p>
    <w:p w14:paraId="1DBE5ABC" w14:textId="1E3E8CA9" w:rsidR="00CC5496" w:rsidRPr="007A12F6" w:rsidRDefault="00CC5496" w:rsidP="00077F17">
      <w:pPr>
        <w:spacing w:line="276" w:lineRule="auto"/>
        <w:jc w:val="both"/>
        <w:rPr>
          <w:rFonts w:cstheme="minorHAnsi"/>
          <w:sz w:val="21"/>
          <w:szCs w:val="21"/>
          <w:lang w:val="pt-PT"/>
        </w:rPr>
      </w:pPr>
    </w:p>
    <w:p w14:paraId="6311677A" w14:textId="77777777" w:rsidR="007D010D" w:rsidRPr="007D010D" w:rsidRDefault="007D010D" w:rsidP="007D010D">
      <w:pPr>
        <w:spacing w:line="276" w:lineRule="auto"/>
        <w:jc w:val="both"/>
        <w:rPr>
          <w:sz w:val="21"/>
          <w:lang w:val="fr-CH"/>
        </w:rPr>
      </w:pPr>
      <w:r w:rsidRPr="007D010D">
        <w:rPr>
          <w:sz w:val="21"/>
          <w:lang w:val="fr-CH"/>
        </w:rPr>
        <w:t>Quatre (4) termes correctement marqués sont recherchés pour un maximum de 2 points. Chaque point partiel correspond donc à 0,5 point. Un terme erroné marqué donne 0 point partiel.</w:t>
      </w:r>
    </w:p>
    <w:p w14:paraId="709B94FF" w14:textId="662B62CC" w:rsidR="00A22D72" w:rsidRPr="00A963B2" w:rsidRDefault="007D010D" w:rsidP="00010FCF">
      <w:pPr>
        <w:pStyle w:val="berschrift3"/>
        <w:numPr>
          <w:ilvl w:val="2"/>
          <w:numId w:val="40"/>
        </w:numPr>
        <w:spacing w:line="276" w:lineRule="auto"/>
        <w:jc w:val="both"/>
        <w:rPr>
          <w:rFonts w:asciiTheme="minorHAnsi" w:hAnsiTheme="minorHAnsi" w:cstheme="minorHAnsi"/>
          <w:b/>
          <w:bCs/>
          <w:sz w:val="21"/>
          <w:szCs w:val="21"/>
          <w:lang w:val="fr-FR"/>
        </w:rPr>
      </w:pPr>
      <w:bookmarkStart w:id="22" w:name="_Toc140741123"/>
      <w:r w:rsidRPr="00A963B2">
        <w:rPr>
          <w:rFonts w:asciiTheme="minorHAnsi" w:hAnsiTheme="minorHAnsi" w:cstheme="minorHAnsi"/>
          <w:sz w:val="21"/>
          <w:szCs w:val="21"/>
          <w:lang w:val="fr-FR"/>
        </w:rPr>
        <w:t>Attribution des points aux exercices ordre des tâches</w:t>
      </w:r>
      <w:bookmarkEnd w:id="22"/>
    </w:p>
    <w:p w14:paraId="7B9521A1" w14:textId="77777777" w:rsidR="007D010D" w:rsidRPr="007D010D" w:rsidRDefault="007D010D" w:rsidP="007D010D">
      <w:pPr>
        <w:spacing w:line="276" w:lineRule="auto"/>
        <w:jc w:val="both"/>
        <w:rPr>
          <w:sz w:val="21"/>
          <w:lang w:val="fr-CH"/>
        </w:rPr>
      </w:pPr>
      <w:r w:rsidRPr="007D010D">
        <w:rPr>
          <w:sz w:val="21"/>
          <w:lang w:val="fr-CH"/>
        </w:rPr>
        <w:t>Pour les exercices de ce type, c’est toujours « tout ou rien ». Soit l’ordre correspond à la clé de solution, le candidat obtient alors tous les points. S’il fait une erreur, cela veut dire qu’il a automatiquement au moins deux inversions, l’exercice sera alors considéré comme faux et ne donnera aucun point.</w:t>
      </w:r>
    </w:p>
    <w:p w14:paraId="28E97C1B" w14:textId="7E2FBCB3" w:rsidR="007259F4" w:rsidRPr="00A963B2" w:rsidRDefault="007D010D" w:rsidP="00010FCF">
      <w:pPr>
        <w:pStyle w:val="berschrift3"/>
        <w:numPr>
          <w:ilvl w:val="2"/>
          <w:numId w:val="40"/>
        </w:numPr>
        <w:spacing w:line="276" w:lineRule="auto"/>
        <w:jc w:val="both"/>
        <w:rPr>
          <w:rFonts w:asciiTheme="minorHAnsi" w:hAnsiTheme="minorHAnsi" w:cstheme="minorHAnsi"/>
          <w:sz w:val="21"/>
          <w:szCs w:val="21"/>
          <w:lang w:val="fr-FR"/>
        </w:rPr>
      </w:pPr>
      <w:bookmarkStart w:id="23" w:name="_Toc140741124"/>
      <w:r w:rsidRPr="00A963B2">
        <w:rPr>
          <w:rFonts w:asciiTheme="minorHAnsi" w:hAnsiTheme="minorHAnsi" w:cstheme="minorHAnsi"/>
          <w:sz w:val="21"/>
          <w:szCs w:val="21"/>
          <w:lang w:val="fr-FR"/>
        </w:rPr>
        <w:t>Attribution des points partiels aux exercices de type Match à choix simple</w:t>
      </w:r>
      <w:bookmarkEnd w:id="23"/>
    </w:p>
    <w:p w14:paraId="01502F88" w14:textId="4531AB93" w:rsidR="002306E7" w:rsidRPr="00A963B2" w:rsidRDefault="007D010D" w:rsidP="00077F17">
      <w:pPr>
        <w:spacing w:line="276" w:lineRule="auto"/>
        <w:jc w:val="both"/>
        <w:rPr>
          <w:rFonts w:cstheme="minorHAnsi"/>
          <w:sz w:val="21"/>
          <w:szCs w:val="21"/>
          <w:lang w:val="fr-FR"/>
        </w:rPr>
      </w:pPr>
      <w:r>
        <w:rPr>
          <w:sz w:val="21"/>
          <w:lang w:val="fr-CH"/>
        </w:rPr>
        <w:t>Ici, l</w:t>
      </w:r>
      <w:r w:rsidRPr="00923CD4">
        <w:rPr>
          <w:sz w:val="21"/>
          <w:lang w:val="fr-CH"/>
        </w:rPr>
        <w:t>e nombre maximal de points est divisé par le nombre de choix correc</w:t>
      </w:r>
      <w:r>
        <w:rPr>
          <w:sz w:val="21"/>
          <w:lang w:val="fr-CH"/>
        </w:rPr>
        <w:t>ts</w:t>
      </w:r>
      <w:r w:rsidR="00DD7BFF" w:rsidRPr="00A963B2">
        <w:rPr>
          <w:rFonts w:cstheme="minorHAnsi"/>
          <w:sz w:val="21"/>
          <w:szCs w:val="21"/>
          <w:lang w:val="fr-FR"/>
        </w:rPr>
        <w:t>.</w:t>
      </w:r>
    </w:p>
    <w:p w14:paraId="6F5DE8D3" w14:textId="1D900377" w:rsidR="00DD7BFF" w:rsidRPr="00A963B2" w:rsidRDefault="00387351" w:rsidP="00077F17">
      <w:pPr>
        <w:spacing w:line="276" w:lineRule="auto"/>
        <w:jc w:val="both"/>
        <w:rPr>
          <w:rFonts w:cstheme="minorHAnsi"/>
          <w:b/>
          <w:bCs/>
          <w:color w:val="34558B"/>
          <w:sz w:val="21"/>
          <w:szCs w:val="21"/>
          <w:lang w:val="fr-FR"/>
        </w:rPr>
      </w:pPr>
      <w:r>
        <w:rPr>
          <w:noProof/>
        </w:rPr>
        <w:drawing>
          <wp:anchor distT="0" distB="0" distL="114300" distR="114300" simplePos="0" relativeHeight="251713024" behindDoc="1" locked="0" layoutInCell="1" allowOverlap="1" wp14:anchorId="417761CC" wp14:editId="690D95B3">
            <wp:simplePos x="0" y="0"/>
            <wp:positionH relativeFrom="margin">
              <wp:align>left</wp:align>
            </wp:positionH>
            <wp:positionV relativeFrom="paragraph">
              <wp:posOffset>244253</wp:posOffset>
            </wp:positionV>
            <wp:extent cx="3225291" cy="1725346"/>
            <wp:effectExtent l="0" t="0" r="0" b="8255"/>
            <wp:wrapTight wrapText="bothSides">
              <wp:wrapPolygon edited="0">
                <wp:start x="0" y="0"/>
                <wp:lineTo x="0" y="21465"/>
                <wp:lineTo x="21434" y="21465"/>
                <wp:lineTo x="21434" y="0"/>
                <wp:lineTo x="0" y="0"/>
              </wp:wrapPolygon>
            </wp:wrapTight>
            <wp:docPr id="30"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5291" cy="1725346"/>
                    </a:xfrm>
                    <a:prstGeom prst="rect">
                      <a:avLst/>
                    </a:prstGeom>
                    <a:noFill/>
                    <a:ln>
                      <a:noFill/>
                    </a:ln>
                  </pic:spPr>
                </pic:pic>
              </a:graphicData>
            </a:graphic>
          </wp:anchor>
        </w:drawing>
      </w:r>
      <w:r w:rsidR="007D010D" w:rsidRPr="00A963B2">
        <w:rPr>
          <w:rFonts w:cstheme="minorHAnsi"/>
          <w:b/>
          <w:bCs/>
          <w:color w:val="34558B"/>
          <w:sz w:val="21"/>
          <w:szCs w:val="21"/>
          <w:lang w:val="fr-FR"/>
        </w:rPr>
        <w:t>Exemple de réponse à un exercice de type Match à choix simple, version papier</w:t>
      </w:r>
      <w:r w:rsidR="00DD7BFF" w:rsidRPr="00A963B2">
        <w:rPr>
          <w:rFonts w:cstheme="minorHAnsi"/>
          <w:b/>
          <w:bCs/>
          <w:color w:val="34558B"/>
          <w:sz w:val="21"/>
          <w:szCs w:val="21"/>
          <w:lang w:val="fr-FR"/>
        </w:rPr>
        <w:t>:</w:t>
      </w:r>
    </w:p>
    <w:p w14:paraId="59013AA8" w14:textId="78B7BDC8" w:rsidR="00AC67F3" w:rsidRPr="00A963B2" w:rsidRDefault="00AC67F3" w:rsidP="00077F17">
      <w:pPr>
        <w:spacing w:line="276" w:lineRule="auto"/>
        <w:jc w:val="both"/>
        <w:rPr>
          <w:rFonts w:cstheme="minorHAnsi"/>
          <w:b/>
          <w:bCs/>
          <w:sz w:val="21"/>
          <w:szCs w:val="21"/>
          <w:lang w:val="fr-FR"/>
        </w:rPr>
      </w:pPr>
    </w:p>
    <w:p w14:paraId="48A7A7B9" w14:textId="77777777" w:rsidR="00DE162D" w:rsidRPr="00A963B2" w:rsidRDefault="00DE162D" w:rsidP="00DE162D">
      <w:pPr>
        <w:spacing w:line="276" w:lineRule="auto"/>
        <w:rPr>
          <w:rFonts w:cstheme="minorHAnsi"/>
          <w:i/>
          <w:iCs/>
          <w:sz w:val="21"/>
          <w:szCs w:val="21"/>
          <w:lang w:val="fr-FR"/>
        </w:rPr>
      </w:pPr>
    </w:p>
    <w:p w14:paraId="1F86351B" w14:textId="77777777" w:rsidR="00DE162D" w:rsidRPr="00A963B2" w:rsidRDefault="00DE162D" w:rsidP="00DE162D">
      <w:pPr>
        <w:spacing w:line="276" w:lineRule="auto"/>
        <w:rPr>
          <w:rFonts w:cstheme="minorHAnsi"/>
          <w:i/>
          <w:iCs/>
          <w:sz w:val="21"/>
          <w:szCs w:val="21"/>
          <w:lang w:val="fr-FR"/>
        </w:rPr>
      </w:pPr>
    </w:p>
    <w:p w14:paraId="5E587DDA" w14:textId="77777777" w:rsidR="00DE162D" w:rsidRPr="00A963B2" w:rsidRDefault="00DE162D" w:rsidP="00DE162D">
      <w:pPr>
        <w:spacing w:line="276" w:lineRule="auto"/>
        <w:rPr>
          <w:rFonts w:cstheme="minorHAnsi"/>
          <w:i/>
          <w:iCs/>
          <w:sz w:val="21"/>
          <w:szCs w:val="21"/>
          <w:lang w:val="fr-FR"/>
        </w:rPr>
      </w:pPr>
    </w:p>
    <w:p w14:paraId="5CE19FA0" w14:textId="77777777" w:rsidR="00DE162D" w:rsidRPr="00A963B2" w:rsidRDefault="00DE162D" w:rsidP="00DE162D">
      <w:pPr>
        <w:spacing w:line="276" w:lineRule="auto"/>
        <w:rPr>
          <w:rFonts w:cstheme="minorHAnsi"/>
          <w:i/>
          <w:iCs/>
          <w:sz w:val="21"/>
          <w:szCs w:val="21"/>
          <w:lang w:val="fr-FR"/>
        </w:rPr>
      </w:pPr>
    </w:p>
    <w:p w14:paraId="0E7D157C" w14:textId="77777777" w:rsidR="007D010D" w:rsidRPr="007A12F6" w:rsidRDefault="007D010D" w:rsidP="007D010D">
      <w:pPr>
        <w:spacing w:line="276" w:lineRule="auto"/>
        <w:rPr>
          <w:i/>
          <w:sz w:val="16"/>
          <w:lang w:val="pt-PT"/>
        </w:rPr>
      </w:pPr>
      <w:r w:rsidRPr="007A12F6">
        <w:rPr>
          <w:i/>
          <w:iCs/>
          <w:sz w:val="16"/>
          <w:lang w:val="pt-PT"/>
        </w:rPr>
        <w:t>Exercice 12c: série zéro - de-0S-21-FS13-10-LZ43-Strahlenschutz1-V01a</w:t>
      </w:r>
    </w:p>
    <w:p w14:paraId="3896A939" w14:textId="77777777" w:rsidR="006F394B" w:rsidRDefault="007D010D" w:rsidP="007D010D">
      <w:pPr>
        <w:spacing w:line="276" w:lineRule="auto"/>
        <w:jc w:val="both"/>
        <w:rPr>
          <w:sz w:val="21"/>
          <w:lang w:val="fr-CH"/>
        </w:rPr>
      </w:pPr>
      <w:r w:rsidRPr="007D010D">
        <w:rPr>
          <w:sz w:val="21"/>
          <w:lang w:val="fr-CH"/>
        </w:rPr>
        <w:t>Les cinq coches correctes obtiennent 0</w:t>
      </w:r>
      <w:r w:rsidR="006F394B">
        <w:rPr>
          <w:sz w:val="21"/>
          <w:lang w:val="fr-CH"/>
        </w:rPr>
        <w:t>.</w:t>
      </w:r>
      <w:r w:rsidRPr="007D010D">
        <w:rPr>
          <w:sz w:val="21"/>
          <w:lang w:val="fr-CH"/>
        </w:rPr>
        <w:t>4 point chacune. Si 4 sont correctes, le nombre de points obtenus serait de 1</w:t>
      </w:r>
      <w:r w:rsidR="006F394B">
        <w:rPr>
          <w:sz w:val="21"/>
          <w:lang w:val="fr-CH"/>
        </w:rPr>
        <w:t>.</w:t>
      </w:r>
      <w:r w:rsidRPr="007D010D">
        <w:rPr>
          <w:sz w:val="21"/>
          <w:lang w:val="fr-CH"/>
        </w:rPr>
        <w:t>6, avec 3 de 1</w:t>
      </w:r>
      <w:r w:rsidR="006F394B">
        <w:rPr>
          <w:sz w:val="21"/>
          <w:lang w:val="fr-CH"/>
        </w:rPr>
        <w:t>.</w:t>
      </w:r>
      <w:r w:rsidRPr="007D010D">
        <w:rPr>
          <w:sz w:val="21"/>
          <w:lang w:val="fr-CH"/>
        </w:rPr>
        <w:t xml:space="preserve">2 et ainsi de suite. Contrairement au choix multiple, il n’y a pas de déduction de </w:t>
      </w:r>
    </w:p>
    <w:p w14:paraId="5F085D54" w14:textId="77777777" w:rsidR="006F394B" w:rsidRDefault="006F394B" w:rsidP="007D010D">
      <w:pPr>
        <w:spacing w:line="276" w:lineRule="auto"/>
        <w:jc w:val="both"/>
        <w:rPr>
          <w:sz w:val="21"/>
          <w:lang w:val="fr-CH"/>
        </w:rPr>
      </w:pPr>
    </w:p>
    <w:p w14:paraId="5195A2DF" w14:textId="06E6CB0D" w:rsidR="007D010D" w:rsidRPr="007D010D" w:rsidRDefault="007D010D" w:rsidP="007D010D">
      <w:pPr>
        <w:spacing w:line="276" w:lineRule="auto"/>
        <w:jc w:val="both"/>
        <w:rPr>
          <w:sz w:val="21"/>
          <w:lang w:val="fr-CH"/>
        </w:rPr>
      </w:pPr>
      <w:r w:rsidRPr="007D010D">
        <w:rPr>
          <w:sz w:val="21"/>
          <w:lang w:val="fr-CH"/>
        </w:rPr>
        <w:t>points partiels négatifs en cas de coches incorrectes. Pour tous les types d’exercices à choix simple, il n’est possible de gagner des points partiels que pour les réponses correctes.</w:t>
      </w:r>
    </w:p>
    <w:p w14:paraId="3E82EE22" w14:textId="26FCE513" w:rsidR="001633EE" w:rsidRPr="00A963B2" w:rsidRDefault="007D010D" w:rsidP="00010FCF">
      <w:pPr>
        <w:pStyle w:val="berschrift3"/>
        <w:numPr>
          <w:ilvl w:val="2"/>
          <w:numId w:val="40"/>
        </w:numPr>
        <w:spacing w:line="276" w:lineRule="auto"/>
        <w:jc w:val="both"/>
        <w:rPr>
          <w:rFonts w:asciiTheme="minorHAnsi" w:hAnsiTheme="minorHAnsi" w:cstheme="minorHAnsi"/>
          <w:sz w:val="21"/>
          <w:szCs w:val="21"/>
          <w:lang w:val="fr-FR"/>
        </w:rPr>
      </w:pPr>
      <w:bookmarkStart w:id="24" w:name="_Toc140741125"/>
      <w:r w:rsidRPr="00A963B2">
        <w:rPr>
          <w:rFonts w:asciiTheme="minorHAnsi" w:hAnsiTheme="minorHAnsi" w:cstheme="minorHAnsi"/>
          <w:sz w:val="21"/>
          <w:szCs w:val="21"/>
          <w:lang w:val="fr-FR"/>
        </w:rPr>
        <w:t>Attribution des points partiels aux exercices de type glisser-déposer à choix simple</w:t>
      </w:r>
      <w:bookmarkEnd w:id="24"/>
    </w:p>
    <w:p w14:paraId="6BDFA1FE" w14:textId="77777777" w:rsidR="007D010D" w:rsidRPr="007D010D" w:rsidRDefault="007D010D" w:rsidP="007D010D">
      <w:pPr>
        <w:spacing w:line="276" w:lineRule="auto"/>
        <w:jc w:val="both"/>
        <w:rPr>
          <w:sz w:val="21"/>
          <w:lang w:val="fr-CH"/>
        </w:rPr>
      </w:pPr>
      <w:r w:rsidRPr="007D010D">
        <w:rPr>
          <w:sz w:val="21"/>
          <w:lang w:val="fr-CH"/>
        </w:rPr>
        <w:t>Ici, le nombre maximal de points est divisé par le nombre de réponses correctes.</w:t>
      </w:r>
      <w:r w:rsidRPr="007D010D">
        <w:rPr>
          <w:sz w:val="21"/>
          <w:szCs w:val="21"/>
          <w:lang w:val="fr-CH"/>
        </w:rPr>
        <w:t xml:space="preserve"> Par exemple, dans la tâche ci-dessous, six termes (périphériques) doivent être attribués à gauche aux trois catégories correctes</w:t>
      </w:r>
      <w:r w:rsidRPr="007D010D">
        <w:rPr>
          <w:sz w:val="21"/>
          <w:lang w:val="fr-CH"/>
        </w:rPr>
        <w:t>.</w:t>
      </w:r>
      <w:r w:rsidRPr="007D010D">
        <w:rPr>
          <w:sz w:val="21"/>
          <w:szCs w:val="21"/>
          <w:lang w:val="fr-CH"/>
        </w:rPr>
        <w:t xml:space="preserve"> Comme l’exercice vaut 2 points, </w:t>
      </w:r>
      <w:r w:rsidRPr="007D010D">
        <w:rPr>
          <w:lang w:val="fr-CH"/>
        </w:rPr>
        <w:t>chaque</w:t>
      </w:r>
      <w:r w:rsidRPr="007D010D">
        <w:rPr>
          <w:spacing w:val="-24"/>
          <w:lang w:val="fr-CH"/>
        </w:rPr>
        <w:t xml:space="preserve"> réponse </w:t>
      </w:r>
      <w:r w:rsidRPr="007D010D">
        <w:rPr>
          <w:lang w:val="fr-CH"/>
        </w:rPr>
        <w:t>correcte</w:t>
      </w:r>
      <w:r w:rsidRPr="007D010D">
        <w:rPr>
          <w:spacing w:val="-24"/>
          <w:lang w:val="fr-CH"/>
        </w:rPr>
        <w:t xml:space="preserve"> </w:t>
      </w:r>
      <w:r w:rsidRPr="007D010D">
        <w:rPr>
          <w:lang w:val="fr-CH"/>
        </w:rPr>
        <w:t>donne</w:t>
      </w:r>
      <w:r w:rsidRPr="007D010D">
        <w:rPr>
          <w:spacing w:val="-24"/>
          <w:lang w:val="fr-CH"/>
        </w:rPr>
        <w:t xml:space="preserve"> </w:t>
      </w:r>
      <w:r w:rsidRPr="007D010D">
        <w:rPr>
          <w:lang w:val="fr-CH"/>
        </w:rPr>
        <w:t>0,33</w:t>
      </w:r>
      <w:r w:rsidRPr="007D010D">
        <w:rPr>
          <w:spacing w:val="-23"/>
          <w:lang w:val="fr-CH"/>
        </w:rPr>
        <w:t xml:space="preserve"> </w:t>
      </w:r>
      <w:r w:rsidRPr="007D010D">
        <w:rPr>
          <w:lang w:val="fr-CH"/>
        </w:rPr>
        <w:t>ou</w:t>
      </w:r>
      <w:r w:rsidRPr="007D010D">
        <w:rPr>
          <w:spacing w:val="-21"/>
          <w:lang w:val="fr-CH"/>
        </w:rPr>
        <w:t xml:space="preserve"> </w:t>
      </w:r>
      <w:r w:rsidRPr="007D010D">
        <w:rPr>
          <w:lang w:val="fr-CH"/>
        </w:rPr>
        <w:t>0,34</w:t>
      </w:r>
      <w:r w:rsidRPr="007D010D">
        <w:rPr>
          <w:spacing w:val="-23"/>
          <w:lang w:val="fr-CH"/>
        </w:rPr>
        <w:t xml:space="preserve"> </w:t>
      </w:r>
      <w:r w:rsidRPr="007D010D">
        <w:rPr>
          <w:lang w:val="fr-CH"/>
        </w:rPr>
        <w:t xml:space="preserve">points </w:t>
      </w:r>
      <w:r w:rsidRPr="007D010D">
        <w:rPr>
          <w:spacing w:val="-2"/>
          <w:lang w:val="fr-CH"/>
        </w:rPr>
        <w:t>partiels. Une réponse fausse ne donne pas de point négatif mais 0 point.</w:t>
      </w:r>
    </w:p>
    <w:p w14:paraId="36A4825D" w14:textId="77777777" w:rsidR="00917A67" w:rsidRDefault="00917A67" w:rsidP="00077F17">
      <w:pPr>
        <w:spacing w:line="276" w:lineRule="auto"/>
        <w:jc w:val="both"/>
        <w:rPr>
          <w:rFonts w:cstheme="minorHAnsi"/>
          <w:b/>
          <w:bCs/>
          <w:color w:val="34558B"/>
          <w:sz w:val="21"/>
          <w:szCs w:val="21"/>
          <w:lang w:val="fr-FR"/>
        </w:rPr>
      </w:pPr>
    </w:p>
    <w:p w14:paraId="45CE8ED3" w14:textId="77777777" w:rsidR="00917A67" w:rsidRDefault="00917A67" w:rsidP="00077F17">
      <w:pPr>
        <w:spacing w:line="276" w:lineRule="auto"/>
        <w:jc w:val="both"/>
        <w:rPr>
          <w:rFonts w:cstheme="minorHAnsi"/>
          <w:b/>
          <w:bCs/>
          <w:color w:val="34558B"/>
          <w:sz w:val="21"/>
          <w:szCs w:val="21"/>
          <w:lang w:val="fr-FR"/>
        </w:rPr>
      </w:pPr>
    </w:p>
    <w:p w14:paraId="53FB2ADE" w14:textId="77777777" w:rsidR="00917A67" w:rsidRDefault="00917A67" w:rsidP="00077F17">
      <w:pPr>
        <w:spacing w:line="276" w:lineRule="auto"/>
        <w:jc w:val="both"/>
        <w:rPr>
          <w:rFonts w:cstheme="minorHAnsi"/>
          <w:b/>
          <w:bCs/>
          <w:color w:val="34558B"/>
          <w:sz w:val="21"/>
          <w:szCs w:val="21"/>
          <w:lang w:val="fr-FR"/>
        </w:rPr>
      </w:pPr>
    </w:p>
    <w:p w14:paraId="4CAA3B23" w14:textId="204A0DAB" w:rsidR="00A46997" w:rsidRPr="00A963B2" w:rsidRDefault="007D010D" w:rsidP="00077F17">
      <w:pPr>
        <w:spacing w:line="276" w:lineRule="auto"/>
        <w:jc w:val="both"/>
        <w:rPr>
          <w:rFonts w:cstheme="minorHAnsi"/>
          <w:b/>
          <w:bCs/>
          <w:color w:val="34558B"/>
          <w:sz w:val="21"/>
          <w:szCs w:val="21"/>
          <w:lang w:val="fr-FR"/>
        </w:rPr>
      </w:pPr>
      <w:r w:rsidRPr="00A963B2">
        <w:rPr>
          <w:rFonts w:cstheme="minorHAnsi"/>
          <w:b/>
          <w:bCs/>
          <w:color w:val="34558B"/>
          <w:sz w:val="21"/>
          <w:szCs w:val="21"/>
          <w:lang w:val="fr-FR"/>
        </w:rPr>
        <w:lastRenderedPageBreak/>
        <w:t>Exemple de solution correcte pour un exercice de type glisser-déposer à choix simple, examen sur papier:</w:t>
      </w:r>
    </w:p>
    <w:p w14:paraId="39AB8651" w14:textId="63D17329" w:rsidR="00A46997" w:rsidRPr="00A963B2" w:rsidRDefault="00C57854" w:rsidP="00077F17">
      <w:pPr>
        <w:spacing w:line="276" w:lineRule="auto"/>
        <w:jc w:val="both"/>
        <w:rPr>
          <w:rFonts w:cstheme="minorHAnsi"/>
          <w:sz w:val="21"/>
          <w:szCs w:val="21"/>
          <w:lang w:val="fr-FR"/>
        </w:rPr>
      </w:pPr>
      <w:r>
        <w:rPr>
          <w:noProof/>
        </w:rPr>
        <w:drawing>
          <wp:anchor distT="0" distB="0" distL="114300" distR="114300" simplePos="0" relativeHeight="251714048" behindDoc="1" locked="0" layoutInCell="1" allowOverlap="1" wp14:anchorId="090036AE" wp14:editId="0AC3EAA5">
            <wp:simplePos x="0" y="0"/>
            <wp:positionH relativeFrom="column">
              <wp:posOffset>1256</wp:posOffset>
            </wp:positionH>
            <wp:positionV relativeFrom="paragraph">
              <wp:posOffset>1543</wp:posOffset>
            </wp:positionV>
            <wp:extent cx="3217239" cy="1935592"/>
            <wp:effectExtent l="0" t="0" r="2540" b="7620"/>
            <wp:wrapTight wrapText="bothSides">
              <wp:wrapPolygon edited="0">
                <wp:start x="0" y="0"/>
                <wp:lineTo x="0" y="21472"/>
                <wp:lineTo x="21489" y="21472"/>
                <wp:lineTo x="21489"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7239" cy="1935592"/>
                    </a:xfrm>
                    <a:prstGeom prst="rect">
                      <a:avLst/>
                    </a:prstGeom>
                    <a:noFill/>
                    <a:ln>
                      <a:noFill/>
                    </a:ln>
                  </pic:spPr>
                </pic:pic>
              </a:graphicData>
            </a:graphic>
          </wp:anchor>
        </w:drawing>
      </w:r>
    </w:p>
    <w:p w14:paraId="1B5E48DB" w14:textId="77777777" w:rsidR="00887CD9" w:rsidRPr="00A963B2" w:rsidRDefault="00887CD9" w:rsidP="00DE162D">
      <w:pPr>
        <w:spacing w:line="276" w:lineRule="auto"/>
        <w:rPr>
          <w:rFonts w:cstheme="minorHAnsi"/>
          <w:i/>
          <w:iCs/>
          <w:sz w:val="21"/>
          <w:szCs w:val="21"/>
          <w:lang w:val="fr-FR"/>
        </w:rPr>
      </w:pPr>
    </w:p>
    <w:p w14:paraId="5DB147AA" w14:textId="77777777" w:rsidR="00887CD9" w:rsidRPr="00A963B2" w:rsidRDefault="00887CD9" w:rsidP="00DE162D">
      <w:pPr>
        <w:spacing w:line="276" w:lineRule="auto"/>
        <w:rPr>
          <w:rFonts w:cstheme="minorHAnsi"/>
          <w:i/>
          <w:iCs/>
          <w:sz w:val="21"/>
          <w:szCs w:val="21"/>
          <w:lang w:val="fr-FR"/>
        </w:rPr>
      </w:pPr>
    </w:p>
    <w:p w14:paraId="229C4EA7" w14:textId="77777777" w:rsidR="00887CD9" w:rsidRPr="00A963B2" w:rsidRDefault="00887CD9" w:rsidP="00DE162D">
      <w:pPr>
        <w:spacing w:line="276" w:lineRule="auto"/>
        <w:rPr>
          <w:rFonts w:cstheme="minorHAnsi"/>
          <w:i/>
          <w:iCs/>
          <w:sz w:val="21"/>
          <w:szCs w:val="21"/>
          <w:lang w:val="fr-FR"/>
        </w:rPr>
      </w:pPr>
    </w:p>
    <w:p w14:paraId="2E6758AC" w14:textId="190D8021" w:rsidR="00887CD9" w:rsidRPr="00A963B2" w:rsidRDefault="00C57854" w:rsidP="00DE162D">
      <w:pPr>
        <w:spacing w:line="276" w:lineRule="auto"/>
        <w:rPr>
          <w:rFonts w:cstheme="minorHAnsi"/>
          <w:i/>
          <w:iCs/>
          <w:sz w:val="21"/>
          <w:szCs w:val="21"/>
          <w:lang w:val="fr-FR"/>
        </w:rPr>
      </w:pPr>
      <w:r>
        <w:rPr>
          <w:rFonts w:cstheme="minorHAnsi"/>
          <w:i/>
          <w:iCs/>
          <w:sz w:val="21"/>
          <w:szCs w:val="21"/>
          <w:lang w:val="fr-FR"/>
        </w:rPr>
        <w:br/>
      </w:r>
    </w:p>
    <w:p w14:paraId="452E06BD" w14:textId="5B1242A0" w:rsidR="007D010D" w:rsidRPr="00EC6D1C" w:rsidRDefault="007D010D" w:rsidP="007D010D">
      <w:pPr>
        <w:spacing w:line="276" w:lineRule="auto"/>
        <w:rPr>
          <w:i/>
          <w:sz w:val="16"/>
          <w:lang w:val="fr-CH"/>
        </w:rPr>
      </w:pPr>
      <w:r>
        <w:rPr>
          <w:i/>
          <w:iCs/>
          <w:sz w:val="16"/>
          <w:lang w:val="fr-CH"/>
        </w:rPr>
        <w:t>Exercice</w:t>
      </w:r>
      <w:r w:rsidRPr="00EC6D1C">
        <w:rPr>
          <w:i/>
          <w:iCs/>
          <w:sz w:val="16"/>
          <w:lang w:val="fr-CH"/>
        </w:rPr>
        <w:t xml:space="preserve"> 01e: </w:t>
      </w:r>
      <w:r>
        <w:rPr>
          <w:i/>
          <w:iCs/>
          <w:sz w:val="16"/>
          <w:lang w:val="fr-CH"/>
        </w:rPr>
        <w:t>série zéro</w:t>
      </w:r>
      <w:r w:rsidRPr="00EC6D1C">
        <w:rPr>
          <w:i/>
          <w:iCs/>
          <w:sz w:val="16"/>
          <w:lang w:val="fr-CH"/>
        </w:rPr>
        <w:t xml:space="preserve"> - de-0S-21-FS02-13-LZ16-</w:t>
      </w:r>
      <w:r w:rsidR="00C57854">
        <w:rPr>
          <w:i/>
          <w:iCs/>
          <w:sz w:val="16"/>
          <w:lang w:val="fr-CH"/>
        </w:rPr>
        <w:t>Communication</w:t>
      </w:r>
      <w:r w:rsidRPr="00EC6D1C">
        <w:rPr>
          <w:i/>
          <w:iCs/>
          <w:sz w:val="16"/>
          <w:lang w:val="fr-CH"/>
        </w:rPr>
        <w:t>-V01</w:t>
      </w:r>
      <w:r w:rsidR="00C57854">
        <w:rPr>
          <w:i/>
          <w:iCs/>
          <w:sz w:val="16"/>
          <w:lang w:val="fr-CH"/>
        </w:rPr>
        <w:t>b</w:t>
      </w:r>
    </w:p>
    <w:p w14:paraId="76C69EAA" w14:textId="04EB4F83" w:rsidR="00A26669" w:rsidRPr="00C57854" w:rsidRDefault="00A26669" w:rsidP="00DE162D">
      <w:pPr>
        <w:spacing w:line="276" w:lineRule="auto"/>
        <w:rPr>
          <w:rFonts w:cstheme="minorHAnsi"/>
          <w:i/>
          <w:iCs/>
          <w:sz w:val="21"/>
          <w:szCs w:val="21"/>
          <w:lang w:val="fr-FR"/>
        </w:rPr>
      </w:pPr>
    </w:p>
    <w:p w14:paraId="683ED27F" w14:textId="39F3C122" w:rsidR="00FC5C9C" w:rsidRPr="004F413E" w:rsidRDefault="007D010D" w:rsidP="00DA122A">
      <w:pPr>
        <w:pStyle w:val="berschrift1"/>
        <w:numPr>
          <w:ilvl w:val="0"/>
          <w:numId w:val="40"/>
        </w:numPr>
        <w:rPr>
          <w:b w:val="0"/>
          <w:bCs w:val="0"/>
        </w:rPr>
      </w:pPr>
      <w:bookmarkStart w:id="25" w:name="_Toc140741126"/>
      <w:r w:rsidRPr="004F413E">
        <w:rPr>
          <w:b w:val="0"/>
          <w:bCs w:val="0"/>
        </w:rPr>
        <w:t>Somme des points et attribution des notes par examen</w:t>
      </w:r>
      <w:bookmarkEnd w:id="25"/>
    </w:p>
    <w:p w14:paraId="2A70672E" w14:textId="78830FFE" w:rsidR="00FC5C9C" w:rsidRPr="00A963B2" w:rsidRDefault="00FC5C9C" w:rsidP="00077F17">
      <w:pPr>
        <w:spacing w:line="276" w:lineRule="auto"/>
        <w:jc w:val="both"/>
        <w:rPr>
          <w:rFonts w:cstheme="minorHAnsi"/>
          <w:sz w:val="24"/>
          <w:szCs w:val="24"/>
          <w:lang w:val="fr-FR"/>
        </w:rPr>
      </w:pPr>
    </w:p>
    <w:p w14:paraId="2198B423" w14:textId="77777777" w:rsidR="007D010D" w:rsidRDefault="007D010D" w:rsidP="007D010D">
      <w:pPr>
        <w:spacing w:line="276" w:lineRule="auto"/>
        <w:jc w:val="both"/>
        <w:rPr>
          <w:rFonts w:ascii="Calibri" w:hAnsi="Calibri"/>
          <w:sz w:val="21"/>
          <w:szCs w:val="24"/>
          <w:lang w:val="fr-CH"/>
        </w:rPr>
      </w:pPr>
      <w:r w:rsidRPr="002E1B25">
        <w:rPr>
          <w:rFonts w:ascii="Calibri" w:hAnsi="Calibri"/>
          <w:sz w:val="21"/>
          <w:szCs w:val="24"/>
          <w:lang w:val="fr-CH"/>
        </w:rPr>
        <w:t>Chaque examen écrit sur papier est corrigé manuellement par un</w:t>
      </w:r>
      <w:r>
        <w:rPr>
          <w:rFonts w:ascii="Calibri" w:hAnsi="Calibri"/>
          <w:sz w:val="21"/>
          <w:szCs w:val="24"/>
          <w:lang w:val="fr-CH"/>
        </w:rPr>
        <w:t>-</w:t>
      </w:r>
      <w:r w:rsidRPr="002E1B25">
        <w:rPr>
          <w:rFonts w:ascii="Calibri" w:hAnsi="Calibri"/>
          <w:sz w:val="21"/>
          <w:szCs w:val="24"/>
          <w:lang w:val="fr-CH"/>
        </w:rPr>
        <w:t>e expert</w:t>
      </w:r>
      <w:r>
        <w:rPr>
          <w:rFonts w:ascii="Calibri" w:hAnsi="Calibri"/>
          <w:sz w:val="21"/>
          <w:szCs w:val="24"/>
          <w:lang w:val="fr-CH"/>
        </w:rPr>
        <w:t>-</w:t>
      </w:r>
      <w:r w:rsidRPr="002E1B25">
        <w:rPr>
          <w:rFonts w:ascii="Calibri" w:hAnsi="Calibri"/>
          <w:sz w:val="21"/>
          <w:szCs w:val="24"/>
          <w:lang w:val="fr-CH"/>
        </w:rPr>
        <w:t xml:space="preserve">e. Les notes de toutes les </w:t>
      </w:r>
      <w:r>
        <w:rPr>
          <w:rFonts w:ascii="Calibri" w:hAnsi="Calibri"/>
          <w:sz w:val="21"/>
          <w:szCs w:val="24"/>
          <w:lang w:val="fr-CH"/>
        </w:rPr>
        <w:t xml:space="preserve">exercices </w:t>
      </w:r>
      <w:r w:rsidRPr="002E1B25">
        <w:rPr>
          <w:rFonts w:ascii="Calibri" w:hAnsi="Calibri"/>
          <w:sz w:val="21"/>
          <w:szCs w:val="24"/>
          <w:lang w:val="fr-CH"/>
        </w:rPr>
        <w:t>sont additionnées et reportées sur la page de titre d</w:t>
      </w:r>
      <w:r>
        <w:rPr>
          <w:rFonts w:ascii="Calibri" w:hAnsi="Calibri"/>
          <w:sz w:val="21"/>
          <w:szCs w:val="24"/>
          <w:lang w:val="fr-CH"/>
        </w:rPr>
        <w:t>e l’</w:t>
      </w:r>
      <w:r w:rsidRPr="002E1B25">
        <w:rPr>
          <w:rFonts w:ascii="Calibri" w:hAnsi="Calibri"/>
          <w:sz w:val="21"/>
          <w:szCs w:val="24"/>
          <w:lang w:val="fr-CH"/>
        </w:rPr>
        <w:t>examen d</w:t>
      </w:r>
      <w:r>
        <w:rPr>
          <w:rFonts w:ascii="Calibri" w:hAnsi="Calibri"/>
          <w:sz w:val="21"/>
          <w:szCs w:val="24"/>
          <w:lang w:val="fr-CH"/>
        </w:rPr>
        <w:t xml:space="preserve">e la </w:t>
      </w:r>
      <w:r w:rsidRPr="002E1B25">
        <w:rPr>
          <w:rFonts w:ascii="Calibri" w:hAnsi="Calibri"/>
          <w:sz w:val="21"/>
          <w:szCs w:val="24"/>
          <w:lang w:val="fr-CH"/>
        </w:rPr>
        <w:t>position</w:t>
      </w:r>
      <w:r>
        <w:rPr>
          <w:rFonts w:ascii="Calibri" w:hAnsi="Calibri"/>
          <w:sz w:val="21"/>
          <w:szCs w:val="24"/>
          <w:lang w:val="fr-CH"/>
        </w:rPr>
        <w:t xml:space="preserve"> concernée (A ;B ;C etc.)</w:t>
      </w:r>
      <w:r w:rsidRPr="002E1B25">
        <w:rPr>
          <w:rFonts w:ascii="Calibri" w:hAnsi="Calibri"/>
          <w:sz w:val="21"/>
          <w:szCs w:val="24"/>
          <w:lang w:val="fr-CH"/>
        </w:rPr>
        <w:t>.</w:t>
      </w:r>
      <w:r>
        <w:rPr>
          <w:rFonts w:ascii="Calibri" w:hAnsi="Calibri"/>
          <w:sz w:val="21"/>
          <w:szCs w:val="24"/>
          <w:lang w:val="fr-CH"/>
        </w:rPr>
        <w:t xml:space="preserve"> Il est ensuite contre-corrigé </w:t>
      </w:r>
      <w:r w:rsidRPr="002E1B25">
        <w:rPr>
          <w:rFonts w:ascii="Calibri" w:hAnsi="Calibri"/>
          <w:sz w:val="21"/>
          <w:szCs w:val="24"/>
          <w:lang w:val="fr-CH"/>
        </w:rPr>
        <w:t>par un-e deuxième expert-e afin de confirmer l</w:t>
      </w:r>
      <w:r>
        <w:rPr>
          <w:rFonts w:ascii="Calibri" w:hAnsi="Calibri"/>
          <w:sz w:val="21"/>
          <w:szCs w:val="24"/>
          <w:lang w:val="fr-CH"/>
        </w:rPr>
        <w:t>’</w:t>
      </w:r>
      <w:r w:rsidRPr="002E1B25">
        <w:rPr>
          <w:rFonts w:ascii="Calibri" w:hAnsi="Calibri"/>
          <w:sz w:val="21"/>
          <w:szCs w:val="24"/>
          <w:lang w:val="fr-CH"/>
        </w:rPr>
        <w:t>exactitude de la correction manuelle.</w:t>
      </w:r>
      <w:r>
        <w:rPr>
          <w:rFonts w:ascii="Calibri" w:hAnsi="Calibri"/>
          <w:sz w:val="21"/>
          <w:szCs w:val="24"/>
          <w:lang w:val="fr-CH"/>
        </w:rPr>
        <w:t xml:space="preserve"> </w:t>
      </w:r>
      <w:r w:rsidRPr="002E1B25">
        <w:rPr>
          <w:rFonts w:ascii="Calibri" w:hAnsi="Calibri"/>
          <w:sz w:val="21"/>
          <w:szCs w:val="24"/>
          <w:lang w:val="fr-CH"/>
        </w:rPr>
        <w:t>Le nombre total de points est arrondi à une note entière ou à une demi</w:t>
      </w:r>
      <w:r>
        <w:rPr>
          <w:rFonts w:ascii="Calibri" w:hAnsi="Calibri"/>
          <w:sz w:val="21"/>
          <w:szCs w:val="24"/>
          <w:lang w:val="fr-CH"/>
        </w:rPr>
        <w:t>-</w:t>
      </w:r>
      <w:r w:rsidRPr="002E1B25">
        <w:rPr>
          <w:rFonts w:ascii="Calibri" w:hAnsi="Calibri"/>
          <w:sz w:val="21"/>
          <w:szCs w:val="24"/>
          <w:lang w:val="fr-CH"/>
        </w:rPr>
        <w:t>note selon la clé de solution donnée.</w:t>
      </w:r>
      <w:r>
        <w:rPr>
          <w:rFonts w:ascii="Calibri" w:hAnsi="Calibri"/>
          <w:sz w:val="21"/>
          <w:szCs w:val="24"/>
          <w:lang w:val="fr-CH"/>
        </w:rPr>
        <w:t xml:space="preserve"> Le nombre de points est </w:t>
      </w:r>
      <w:r w:rsidRPr="002E1B25">
        <w:rPr>
          <w:rFonts w:ascii="Calibri" w:hAnsi="Calibri"/>
          <w:sz w:val="21"/>
          <w:szCs w:val="24"/>
          <w:lang w:val="fr-CH"/>
        </w:rPr>
        <w:t xml:space="preserve">arrondi selon </w:t>
      </w:r>
      <w:r>
        <w:rPr>
          <w:rFonts w:ascii="Calibri" w:hAnsi="Calibri"/>
          <w:sz w:val="21"/>
          <w:szCs w:val="24"/>
          <w:lang w:val="fr-CH"/>
        </w:rPr>
        <w:t>l</w:t>
      </w:r>
      <w:r w:rsidRPr="002E1B25">
        <w:rPr>
          <w:rFonts w:ascii="Calibri" w:hAnsi="Calibri"/>
          <w:sz w:val="21"/>
          <w:szCs w:val="24"/>
          <w:lang w:val="fr-CH"/>
        </w:rPr>
        <w:t>es principes mathématiques</w:t>
      </w:r>
      <w:r>
        <w:rPr>
          <w:rFonts w:ascii="Calibri" w:hAnsi="Calibri"/>
          <w:sz w:val="21"/>
          <w:szCs w:val="24"/>
          <w:lang w:val="fr-CH"/>
        </w:rPr>
        <w:t xml:space="preserve">. </w:t>
      </w:r>
      <w:r w:rsidRPr="002E1B25">
        <w:rPr>
          <w:rFonts w:ascii="Calibri" w:hAnsi="Calibri"/>
          <w:sz w:val="21"/>
          <w:szCs w:val="24"/>
          <w:lang w:val="fr-CH"/>
        </w:rPr>
        <w:t xml:space="preserve">Le tableau des notes, purement linéaire selon les directives du CSFO, </w:t>
      </w:r>
      <w:r>
        <w:rPr>
          <w:rFonts w:ascii="Calibri" w:hAnsi="Calibri"/>
          <w:sz w:val="21"/>
          <w:szCs w:val="24"/>
          <w:lang w:val="fr-CH"/>
        </w:rPr>
        <w:t xml:space="preserve">fixe </w:t>
      </w:r>
      <w:r w:rsidRPr="002E1B25">
        <w:rPr>
          <w:rFonts w:ascii="Calibri" w:hAnsi="Calibri"/>
          <w:sz w:val="21"/>
          <w:szCs w:val="24"/>
          <w:lang w:val="fr-CH"/>
        </w:rPr>
        <w:t>les plages de points</w:t>
      </w:r>
      <w:r>
        <w:rPr>
          <w:rFonts w:ascii="Calibri" w:hAnsi="Calibri"/>
          <w:sz w:val="21"/>
          <w:szCs w:val="24"/>
          <w:lang w:val="fr-CH"/>
        </w:rPr>
        <w:t xml:space="preserve"> par note comme suit pour la COE </w:t>
      </w:r>
      <w:r w:rsidRPr="002E1B25">
        <w:rPr>
          <w:rFonts w:ascii="Calibri" w:hAnsi="Calibri"/>
          <w:sz w:val="21"/>
          <w:szCs w:val="24"/>
          <w:lang w:val="fr-CH"/>
        </w:rPr>
        <w:t>:</w:t>
      </w:r>
    </w:p>
    <w:p w14:paraId="020E98A6" w14:textId="77777777" w:rsidR="007D010D" w:rsidRPr="00EC6D1C" w:rsidRDefault="007D010D" w:rsidP="007D010D">
      <w:pPr>
        <w:spacing w:line="276" w:lineRule="auto"/>
        <w:jc w:val="both"/>
        <w:rPr>
          <w:sz w:val="21"/>
          <w:lang w:val="fr-CH"/>
        </w:rPr>
      </w:pPr>
      <w:r w:rsidRPr="00D71EB9">
        <w:rPr>
          <w:sz w:val="21"/>
          <w:lang w:val="fr-CH"/>
        </w:rPr>
        <w:t>Tableau des notes</w:t>
      </w:r>
    </w:p>
    <w:p w14:paraId="0502C87D" w14:textId="2A815383" w:rsidR="007D010D" w:rsidRPr="00EC6D1C" w:rsidRDefault="007D010D" w:rsidP="007D010D">
      <w:pPr>
        <w:tabs>
          <w:tab w:val="left" w:pos="1134"/>
          <w:tab w:val="left" w:pos="1418"/>
        </w:tabs>
        <w:spacing w:line="240" w:lineRule="auto"/>
        <w:rPr>
          <w:rFonts w:cstheme="minorHAnsi"/>
          <w:sz w:val="21"/>
          <w:szCs w:val="21"/>
          <w:lang w:val="fr-CH"/>
        </w:rPr>
      </w:pPr>
      <w:r w:rsidRPr="00EC6D1C">
        <w:rPr>
          <w:rFonts w:cstheme="minorHAnsi"/>
          <w:sz w:val="21"/>
          <w:szCs w:val="21"/>
          <w:lang w:val="fr-CH"/>
        </w:rPr>
        <w:t xml:space="preserve">57 </w:t>
      </w:r>
      <w:r w:rsidR="00A31647">
        <w:rPr>
          <w:rFonts w:cstheme="minorHAnsi"/>
          <w:sz w:val="21"/>
          <w:szCs w:val="21"/>
          <w:lang w:val="fr-CH"/>
        </w:rPr>
        <w:t>-</w:t>
      </w:r>
      <w:r w:rsidRPr="00EC6D1C">
        <w:rPr>
          <w:rFonts w:cstheme="minorHAnsi"/>
          <w:sz w:val="21"/>
          <w:szCs w:val="21"/>
          <w:lang w:val="fr-CH"/>
        </w:rPr>
        <w:t xml:space="preserve"> 60.0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 xml:space="preserve"> </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6</w:t>
      </w:r>
      <w:r w:rsidRPr="00EC6D1C">
        <w:rPr>
          <w:rFonts w:cstheme="minorHAnsi"/>
          <w:sz w:val="21"/>
          <w:szCs w:val="21"/>
          <w:lang w:val="fr-CH"/>
        </w:rPr>
        <w:br/>
        <w:t xml:space="preserve">51 - 56.5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5</w:t>
      </w:r>
      <w:r w:rsidR="006F394B">
        <w:rPr>
          <w:rFonts w:cstheme="minorHAnsi"/>
          <w:sz w:val="21"/>
          <w:szCs w:val="21"/>
          <w:lang w:val="fr-CH"/>
        </w:rPr>
        <w:t>.</w:t>
      </w:r>
      <w:r w:rsidRPr="00EC6D1C">
        <w:rPr>
          <w:rFonts w:cstheme="minorHAnsi"/>
          <w:sz w:val="21"/>
          <w:szCs w:val="21"/>
          <w:lang w:val="fr-CH"/>
        </w:rPr>
        <w:t>5</w:t>
      </w:r>
      <w:r w:rsidRPr="00EC6D1C">
        <w:rPr>
          <w:rFonts w:cstheme="minorHAnsi"/>
          <w:sz w:val="21"/>
          <w:szCs w:val="21"/>
          <w:lang w:val="fr-CH"/>
        </w:rPr>
        <w:br/>
        <w:t xml:space="preserve">45 - 50.5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 xml:space="preserve"> </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5</w:t>
      </w:r>
      <w:r w:rsidRPr="00EC6D1C">
        <w:rPr>
          <w:rFonts w:cstheme="minorHAnsi"/>
          <w:sz w:val="21"/>
          <w:szCs w:val="21"/>
          <w:lang w:val="fr-CH"/>
        </w:rPr>
        <w:br/>
        <w:t xml:space="preserve">39 - 44.5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 xml:space="preserve"> </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4</w:t>
      </w:r>
      <w:r w:rsidR="006F394B">
        <w:rPr>
          <w:rFonts w:cstheme="minorHAnsi"/>
          <w:sz w:val="21"/>
          <w:szCs w:val="21"/>
          <w:lang w:val="fr-CH"/>
        </w:rPr>
        <w:t>.</w:t>
      </w:r>
      <w:r w:rsidRPr="00EC6D1C">
        <w:rPr>
          <w:rFonts w:cstheme="minorHAnsi"/>
          <w:sz w:val="21"/>
          <w:szCs w:val="21"/>
          <w:lang w:val="fr-CH"/>
        </w:rPr>
        <w:t>5</w:t>
      </w:r>
      <w:r w:rsidRPr="00EC6D1C">
        <w:rPr>
          <w:rFonts w:cstheme="minorHAnsi"/>
          <w:sz w:val="21"/>
          <w:szCs w:val="21"/>
          <w:lang w:val="fr-CH"/>
        </w:rPr>
        <w:br/>
        <w:t xml:space="preserve">33 - 38.5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 xml:space="preserve"> </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4</w:t>
      </w:r>
      <w:r w:rsidRPr="00EC6D1C">
        <w:rPr>
          <w:rFonts w:cstheme="minorHAnsi"/>
          <w:sz w:val="21"/>
          <w:szCs w:val="21"/>
          <w:lang w:val="fr-CH"/>
        </w:rPr>
        <w:br/>
        <w:t xml:space="preserve">27 - 32.5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 xml:space="preserve"> </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3</w:t>
      </w:r>
      <w:r w:rsidR="006F394B">
        <w:rPr>
          <w:rFonts w:cstheme="minorHAnsi"/>
          <w:sz w:val="21"/>
          <w:szCs w:val="21"/>
          <w:lang w:val="fr-CH"/>
        </w:rPr>
        <w:t>.</w:t>
      </w:r>
      <w:r w:rsidRPr="00EC6D1C">
        <w:rPr>
          <w:rFonts w:cstheme="minorHAnsi"/>
          <w:sz w:val="21"/>
          <w:szCs w:val="21"/>
          <w:lang w:val="fr-CH"/>
        </w:rPr>
        <w:t>5</w:t>
      </w:r>
      <w:r w:rsidRPr="00EC6D1C">
        <w:rPr>
          <w:rFonts w:cstheme="minorHAnsi"/>
          <w:sz w:val="21"/>
          <w:szCs w:val="21"/>
          <w:lang w:val="fr-CH"/>
        </w:rPr>
        <w:br/>
        <w:t xml:space="preserve">21 - 26.5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 xml:space="preserve"> </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3</w:t>
      </w:r>
      <w:r w:rsidRPr="00EC6D1C">
        <w:rPr>
          <w:rFonts w:cstheme="minorHAnsi"/>
          <w:sz w:val="21"/>
          <w:szCs w:val="21"/>
          <w:lang w:val="fr-CH"/>
        </w:rPr>
        <w:br/>
        <w:t xml:space="preserve">15 - 20.5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 xml:space="preserve"> </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2</w:t>
      </w:r>
      <w:r w:rsidR="006F394B">
        <w:rPr>
          <w:rFonts w:cstheme="minorHAnsi"/>
          <w:sz w:val="21"/>
          <w:szCs w:val="21"/>
          <w:lang w:val="fr-CH"/>
        </w:rPr>
        <w:t>.</w:t>
      </w:r>
      <w:r w:rsidRPr="00EC6D1C">
        <w:rPr>
          <w:rFonts w:cstheme="minorHAnsi"/>
          <w:sz w:val="21"/>
          <w:szCs w:val="21"/>
          <w:lang w:val="fr-CH"/>
        </w:rPr>
        <w:t>5</w:t>
      </w:r>
      <w:r w:rsidRPr="00EC6D1C">
        <w:rPr>
          <w:rFonts w:cstheme="minorHAnsi"/>
          <w:sz w:val="21"/>
          <w:szCs w:val="21"/>
          <w:lang w:val="fr-CH"/>
        </w:rPr>
        <w:br/>
        <w:t xml:space="preserve">09 - 14.5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 xml:space="preserve"> </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2</w:t>
      </w:r>
      <w:r w:rsidRPr="00EC6D1C">
        <w:rPr>
          <w:rFonts w:cstheme="minorHAnsi"/>
          <w:sz w:val="21"/>
          <w:szCs w:val="21"/>
          <w:lang w:val="fr-CH"/>
        </w:rPr>
        <w:br/>
        <w:t xml:space="preserve">3  -    8.5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1</w:t>
      </w:r>
      <w:r w:rsidR="006F394B">
        <w:rPr>
          <w:rFonts w:cstheme="minorHAnsi"/>
          <w:sz w:val="21"/>
          <w:szCs w:val="21"/>
          <w:lang w:val="fr-CH"/>
        </w:rPr>
        <w:t>.</w:t>
      </w:r>
      <w:r w:rsidRPr="00EC6D1C">
        <w:rPr>
          <w:rFonts w:cstheme="minorHAnsi"/>
          <w:sz w:val="21"/>
          <w:szCs w:val="21"/>
          <w:lang w:val="fr-CH"/>
        </w:rPr>
        <w:t>5</w:t>
      </w:r>
      <w:r w:rsidRPr="00EC6D1C">
        <w:rPr>
          <w:rFonts w:cstheme="minorHAnsi"/>
          <w:sz w:val="21"/>
          <w:szCs w:val="21"/>
          <w:lang w:val="fr-CH"/>
        </w:rPr>
        <w:br/>
        <w:t xml:space="preserve">0  -    2.5 </w:t>
      </w:r>
      <w:r w:rsidRPr="00EC6D1C">
        <w:rPr>
          <w:rFonts w:cstheme="minorHAnsi"/>
          <w:sz w:val="21"/>
          <w:szCs w:val="21"/>
          <w:lang w:val="fr-CH"/>
        </w:rPr>
        <w:tab/>
      </w:r>
      <w:r>
        <w:rPr>
          <w:rFonts w:cstheme="minorHAnsi"/>
          <w:sz w:val="21"/>
          <w:szCs w:val="21"/>
          <w:lang w:val="fr-CH"/>
        </w:rPr>
        <w:t>points</w:t>
      </w:r>
      <w:r w:rsidRPr="00EC6D1C">
        <w:rPr>
          <w:rFonts w:cstheme="minorHAnsi"/>
          <w:sz w:val="21"/>
          <w:szCs w:val="21"/>
          <w:lang w:val="fr-CH"/>
        </w:rPr>
        <w:t xml:space="preserve"> </w:t>
      </w:r>
      <w:r w:rsidRPr="00EC6D1C">
        <w:rPr>
          <w:rFonts w:cstheme="minorHAnsi"/>
          <w:sz w:val="21"/>
          <w:szCs w:val="21"/>
          <w:lang w:val="fr-CH"/>
        </w:rPr>
        <w:tab/>
        <w:t xml:space="preserve">= </w:t>
      </w:r>
      <w:r>
        <w:rPr>
          <w:rFonts w:cstheme="minorHAnsi"/>
          <w:sz w:val="21"/>
          <w:szCs w:val="21"/>
          <w:lang w:val="fr-CH"/>
        </w:rPr>
        <w:t>note</w:t>
      </w:r>
      <w:r w:rsidRPr="00EC6D1C">
        <w:rPr>
          <w:rFonts w:cstheme="minorHAnsi"/>
          <w:sz w:val="21"/>
          <w:szCs w:val="21"/>
          <w:lang w:val="fr-CH"/>
        </w:rPr>
        <w:t xml:space="preserve"> 1</w:t>
      </w:r>
    </w:p>
    <w:p w14:paraId="56D21A84" w14:textId="7D4A2565" w:rsidR="007D010D" w:rsidRPr="00EC6D1C" w:rsidRDefault="007D010D" w:rsidP="007D010D">
      <w:pPr>
        <w:spacing w:line="276" w:lineRule="auto"/>
        <w:jc w:val="both"/>
        <w:rPr>
          <w:sz w:val="21"/>
          <w:lang w:val="fr-CH"/>
        </w:rPr>
      </w:pPr>
      <w:r w:rsidRPr="00151817">
        <w:rPr>
          <w:sz w:val="21"/>
          <w:lang w:val="fr-CH"/>
        </w:rPr>
        <w:t>Par exemple, les 32</w:t>
      </w:r>
      <w:r w:rsidR="006F394B">
        <w:rPr>
          <w:sz w:val="21"/>
          <w:lang w:val="fr-CH"/>
        </w:rPr>
        <w:t>.</w:t>
      </w:r>
      <w:r w:rsidRPr="00151817">
        <w:rPr>
          <w:sz w:val="21"/>
          <w:lang w:val="fr-CH"/>
        </w:rPr>
        <w:t xml:space="preserve">67 points obtenus sont arrondis à la catégorie de points la plus proche. Cela correspond à la plage 27 </w:t>
      </w:r>
      <w:r w:rsidR="006F394B">
        <w:rPr>
          <w:sz w:val="21"/>
          <w:lang w:val="fr-CH"/>
        </w:rPr>
        <w:t>–</w:t>
      </w:r>
      <w:r w:rsidRPr="00151817">
        <w:rPr>
          <w:sz w:val="21"/>
          <w:lang w:val="fr-CH"/>
        </w:rPr>
        <w:t xml:space="preserve"> 32</w:t>
      </w:r>
      <w:r w:rsidR="006F394B">
        <w:rPr>
          <w:sz w:val="21"/>
          <w:lang w:val="fr-CH"/>
        </w:rPr>
        <w:t>.</w:t>
      </w:r>
      <w:r w:rsidRPr="00151817">
        <w:rPr>
          <w:sz w:val="21"/>
          <w:lang w:val="fr-CH"/>
        </w:rPr>
        <w:t>5 avec la note 3</w:t>
      </w:r>
      <w:r w:rsidR="006F394B">
        <w:rPr>
          <w:sz w:val="21"/>
          <w:lang w:val="fr-CH"/>
        </w:rPr>
        <w:t>.</w:t>
      </w:r>
      <w:r w:rsidRPr="00151817">
        <w:rPr>
          <w:sz w:val="21"/>
          <w:lang w:val="fr-CH"/>
        </w:rPr>
        <w:t>5, car 32</w:t>
      </w:r>
      <w:r w:rsidR="006F394B">
        <w:rPr>
          <w:sz w:val="21"/>
          <w:lang w:val="fr-CH"/>
        </w:rPr>
        <w:t>.</w:t>
      </w:r>
      <w:r w:rsidRPr="00151817">
        <w:rPr>
          <w:sz w:val="21"/>
          <w:lang w:val="fr-CH"/>
        </w:rPr>
        <w:t>67 points sont plus proches de 32</w:t>
      </w:r>
      <w:r w:rsidR="006F394B">
        <w:rPr>
          <w:sz w:val="21"/>
          <w:lang w:val="fr-CH"/>
        </w:rPr>
        <w:t>.</w:t>
      </w:r>
      <w:r w:rsidRPr="00151817">
        <w:rPr>
          <w:sz w:val="21"/>
          <w:lang w:val="fr-CH"/>
        </w:rPr>
        <w:t xml:space="preserve">5 points que de 33 points, qui ouvrirait la plage 33 </w:t>
      </w:r>
      <w:r w:rsidR="006F394B">
        <w:rPr>
          <w:sz w:val="21"/>
          <w:lang w:val="fr-CH"/>
        </w:rPr>
        <w:t>–</w:t>
      </w:r>
      <w:r w:rsidRPr="00151817">
        <w:rPr>
          <w:sz w:val="21"/>
          <w:lang w:val="fr-CH"/>
        </w:rPr>
        <w:t xml:space="preserve"> 38</w:t>
      </w:r>
      <w:r w:rsidR="006F394B">
        <w:rPr>
          <w:sz w:val="21"/>
          <w:lang w:val="fr-CH"/>
        </w:rPr>
        <w:t>.</w:t>
      </w:r>
      <w:r w:rsidRPr="00151817">
        <w:rPr>
          <w:sz w:val="21"/>
          <w:lang w:val="fr-CH"/>
        </w:rPr>
        <w:t>5 avec la note 4.</w:t>
      </w:r>
    </w:p>
    <w:p w14:paraId="555026DF" w14:textId="59EFDEDF" w:rsidR="007D010D" w:rsidRPr="00EC6D1C" w:rsidRDefault="007D010D" w:rsidP="007D010D">
      <w:pPr>
        <w:spacing w:line="276" w:lineRule="auto"/>
        <w:jc w:val="both"/>
        <w:rPr>
          <w:sz w:val="21"/>
          <w:lang w:val="fr-CH"/>
        </w:rPr>
      </w:pPr>
      <w:r w:rsidRPr="004171C2">
        <w:rPr>
          <w:sz w:val="21"/>
          <w:lang w:val="fr-CH"/>
        </w:rPr>
        <w:t>Nadja Muster, par exemple, obtient la note insuffisante de 3</w:t>
      </w:r>
      <w:r w:rsidR="006F394B">
        <w:rPr>
          <w:sz w:val="21"/>
          <w:lang w:val="fr-CH"/>
        </w:rPr>
        <w:t>.</w:t>
      </w:r>
      <w:r w:rsidRPr="004171C2">
        <w:rPr>
          <w:sz w:val="21"/>
          <w:lang w:val="fr-CH"/>
        </w:rPr>
        <w:t xml:space="preserve">5 </w:t>
      </w:r>
      <w:r>
        <w:rPr>
          <w:sz w:val="21"/>
          <w:lang w:val="fr-CH"/>
        </w:rPr>
        <w:t>pour la position 5, COE.</w:t>
      </w:r>
    </w:p>
    <w:p w14:paraId="3A6E1467" w14:textId="77777777" w:rsidR="00973F27" w:rsidRDefault="00973F27" w:rsidP="00077F17">
      <w:pPr>
        <w:spacing w:line="276" w:lineRule="auto"/>
        <w:jc w:val="both"/>
        <w:rPr>
          <w:b/>
          <w:bCs/>
          <w:color w:val="34558B"/>
          <w:sz w:val="21"/>
          <w:lang w:val="fr-CH"/>
        </w:rPr>
      </w:pPr>
    </w:p>
    <w:p w14:paraId="423CB12D" w14:textId="77777777" w:rsidR="00A36A1C" w:rsidRDefault="00A36A1C" w:rsidP="00077F17">
      <w:pPr>
        <w:spacing w:line="276" w:lineRule="auto"/>
        <w:jc w:val="both"/>
        <w:rPr>
          <w:b/>
          <w:bCs/>
          <w:color w:val="34558B"/>
          <w:sz w:val="21"/>
          <w:lang w:val="fr-CH"/>
        </w:rPr>
      </w:pPr>
    </w:p>
    <w:p w14:paraId="3A5DE55E" w14:textId="77777777" w:rsidR="00A36A1C" w:rsidRDefault="00A36A1C" w:rsidP="00077F17">
      <w:pPr>
        <w:spacing w:line="276" w:lineRule="auto"/>
        <w:jc w:val="both"/>
        <w:rPr>
          <w:b/>
          <w:bCs/>
          <w:color w:val="34558B"/>
          <w:sz w:val="21"/>
          <w:lang w:val="fr-CH"/>
        </w:rPr>
      </w:pPr>
    </w:p>
    <w:p w14:paraId="72C3ECA6" w14:textId="77777777" w:rsidR="00A36A1C" w:rsidRDefault="00A36A1C" w:rsidP="00077F17">
      <w:pPr>
        <w:spacing w:line="276" w:lineRule="auto"/>
        <w:jc w:val="both"/>
        <w:rPr>
          <w:b/>
          <w:bCs/>
          <w:color w:val="34558B"/>
          <w:sz w:val="21"/>
          <w:lang w:val="fr-CH"/>
        </w:rPr>
      </w:pPr>
    </w:p>
    <w:p w14:paraId="2FA2F54E" w14:textId="3F351719" w:rsidR="00067E80" w:rsidRPr="00A963B2" w:rsidRDefault="007D010D" w:rsidP="00077F17">
      <w:pPr>
        <w:spacing w:line="276" w:lineRule="auto"/>
        <w:jc w:val="both"/>
        <w:rPr>
          <w:rFonts w:cstheme="minorHAnsi"/>
          <w:b/>
          <w:bCs/>
          <w:color w:val="34558B"/>
          <w:sz w:val="21"/>
          <w:szCs w:val="21"/>
          <w:lang w:val="fr-FR"/>
        </w:rPr>
      </w:pPr>
      <w:r w:rsidRPr="00624DDB">
        <w:rPr>
          <w:b/>
          <w:bCs/>
          <w:color w:val="34558B"/>
          <w:sz w:val="21"/>
          <w:lang w:val="fr-CH"/>
        </w:rPr>
        <w:lastRenderedPageBreak/>
        <w:t xml:space="preserve">Exemple de feuille de notes </w:t>
      </w:r>
      <w:r w:rsidRPr="00EC6D1C">
        <w:rPr>
          <w:b/>
          <w:bCs/>
          <w:color w:val="34558B"/>
          <w:sz w:val="21"/>
          <w:lang w:val="fr-CH"/>
        </w:rPr>
        <w:t>(</w:t>
      </w:r>
      <w:r>
        <w:rPr>
          <w:b/>
          <w:bCs/>
          <w:color w:val="34558B"/>
          <w:sz w:val="21"/>
          <w:lang w:val="fr-CH"/>
        </w:rPr>
        <w:t>modèle série zéro</w:t>
      </w:r>
      <w:r w:rsidRPr="00EC6D1C">
        <w:rPr>
          <w:b/>
          <w:bCs/>
          <w:color w:val="34558B"/>
          <w:sz w:val="21"/>
          <w:lang w:val="fr-CH"/>
        </w:rPr>
        <w:t>V03</w:t>
      </w:r>
      <w:r w:rsidR="00E074AC" w:rsidRPr="00A963B2">
        <w:rPr>
          <w:rFonts w:cstheme="minorHAnsi"/>
          <w:b/>
          <w:bCs/>
          <w:color w:val="34558B"/>
          <w:sz w:val="21"/>
          <w:szCs w:val="21"/>
          <w:lang w:val="fr-FR"/>
        </w:rPr>
        <w:t>):</w:t>
      </w:r>
    </w:p>
    <w:p w14:paraId="4C76CA4F" w14:textId="7F50544C" w:rsidR="00776497" w:rsidRDefault="00973F27" w:rsidP="00077F17">
      <w:pPr>
        <w:spacing w:line="276" w:lineRule="auto"/>
        <w:jc w:val="both"/>
        <w:rPr>
          <w:rFonts w:cstheme="minorHAnsi"/>
          <w:sz w:val="21"/>
          <w:szCs w:val="21"/>
        </w:rPr>
      </w:pPr>
      <w:r>
        <w:rPr>
          <w:noProof/>
        </w:rPr>
        <w:drawing>
          <wp:inline distT="0" distB="0" distL="0" distR="0" wp14:anchorId="09FAC42D" wp14:editId="2B462E57">
            <wp:extent cx="5359791" cy="7591856"/>
            <wp:effectExtent l="0" t="0" r="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8604" cy="7632668"/>
                    </a:xfrm>
                    <a:prstGeom prst="rect">
                      <a:avLst/>
                    </a:prstGeom>
                    <a:noFill/>
                    <a:ln>
                      <a:noFill/>
                    </a:ln>
                  </pic:spPr>
                </pic:pic>
              </a:graphicData>
            </a:graphic>
          </wp:inline>
        </w:drawing>
      </w:r>
    </w:p>
    <w:p w14:paraId="25AEB205" w14:textId="7E737BF9" w:rsidR="006F394B" w:rsidRDefault="006F394B" w:rsidP="00077F17">
      <w:pPr>
        <w:spacing w:line="276" w:lineRule="auto"/>
        <w:jc w:val="both"/>
        <w:rPr>
          <w:rFonts w:cstheme="minorHAnsi"/>
          <w:sz w:val="21"/>
          <w:szCs w:val="21"/>
        </w:rPr>
      </w:pPr>
    </w:p>
    <w:p w14:paraId="2F67EEE0" w14:textId="77777777" w:rsidR="000F15AE" w:rsidRPr="001913F9" w:rsidRDefault="000F15AE" w:rsidP="00077F17">
      <w:pPr>
        <w:spacing w:line="276" w:lineRule="auto"/>
        <w:jc w:val="both"/>
        <w:rPr>
          <w:rFonts w:cstheme="minorHAnsi"/>
          <w:sz w:val="21"/>
          <w:szCs w:val="21"/>
        </w:rPr>
      </w:pPr>
    </w:p>
    <w:p w14:paraId="7F7AF3A8" w14:textId="2BAB95FE" w:rsidR="002669A6" w:rsidRPr="000F15AE" w:rsidRDefault="007D010D" w:rsidP="000F15AE">
      <w:pPr>
        <w:pStyle w:val="berschrift1"/>
        <w:numPr>
          <w:ilvl w:val="0"/>
          <w:numId w:val="40"/>
        </w:numPr>
        <w:jc w:val="left"/>
        <w:rPr>
          <w:b w:val="0"/>
          <w:bCs w:val="0"/>
        </w:rPr>
      </w:pPr>
      <w:bookmarkStart w:id="26" w:name="_Toc140741127"/>
      <w:r w:rsidRPr="000F15AE">
        <w:rPr>
          <w:b w:val="0"/>
          <w:bCs w:val="0"/>
        </w:rPr>
        <w:lastRenderedPageBreak/>
        <w:t>Calcul de la moyenne des notes des connaissances professionnelles</w:t>
      </w:r>
      <w:bookmarkEnd w:id="26"/>
    </w:p>
    <w:p w14:paraId="3033778C" w14:textId="77777777" w:rsidR="00E074AC" w:rsidRPr="00A963B2" w:rsidRDefault="00E074AC" w:rsidP="00077F17">
      <w:pPr>
        <w:spacing w:line="276" w:lineRule="auto"/>
        <w:jc w:val="both"/>
        <w:rPr>
          <w:rFonts w:cstheme="minorHAnsi"/>
          <w:sz w:val="21"/>
          <w:szCs w:val="21"/>
          <w:lang w:val="fr-FR"/>
        </w:rPr>
      </w:pPr>
    </w:p>
    <w:p w14:paraId="32AFB7EE" w14:textId="77777777" w:rsidR="006C55DA" w:rsidRPr="0082749A" w:rsidRDefault="006C55DA" w:rsidP="006C55DA">
      <w:pPr>
        <w:spacing w:line="276" w:lineRule="auto"/>
        <w:jc w:val="both"/>
        <w:rPr>
          <w:sz w:val="21"/>
          <w:lang w:val="fr-CH"/>
        </w:rPr>
      </w:pPr>
      <w:r w:rsidRPr="0082749A">
        <w:rPr>
          <w:rFonts w:cstheme="minorHAnsi"/>
          <w:spacing w:val="-6"/>
          <w:sz w:val="21"/>
          <w:szCs w:val="21"/>
          <w:lang w:val="fr-CH"/>
        </w:rPr>
        <w:t>L</w:t>
      </w:r>
      <w:r>
        <w:rPr>
          <w:rFonts w:cstheme="minorHAnsi"/>
          <w:spacing w:val="-6"/>
          <w:sz w:val="21"/>
          <w:szCs w:val="21"/>
          <w:lang w:val="fr-CH"/>
        </w:rPr>
        <w:t>’</w:t>
      </w:r>
      <w:r w:rsidRPr="0082749A">
        <w:rPr>
          <w:rFonts w:cstheme="minorHAnsi"/>
          <w:b/>
          <w:color w:val="34548A"/>
          <w:spacing w:val="-6"/>
          <w:sz w:val="21"/>
          <w:szCs w:val="21"/>
          <w:lang w:val="fr-CH"/>
        </w:rPr>
        <w:t>ordonnance</w:t>
      </w:r>
      <w:r w:rsidRPr="0082749A">
        <w:rPr>
          <w:rFonts w:cstheme="minorHAnsi"/>
          <w:b/>
          <w:color w:val="34548A"/>
          <w:spacing w:val="-20"/>
          <w:sz w:val="21"/>
          <w:szCs w:val="21"/>
          <w:lang w:val="fr-CH"/>
        </w:rPr>
        <w:t xml:space="preserve"> </w:t>
      </w:r>
      <w:r w:rsidRPr="0082749A">
        <w:rPr>
          <w:rFonts w:cstheme="minorHAnsi"/>
          <w:b/>
          <w:color w:val="34548A"/>
          <w:spacing w:val="-6"/>
          <w:sz w:val="21"/>
          <w:szCs w:val="21"/>
          <w:lang w:val="fr-CH"/>
        </w:rPr>
        <w:t>sur</w:t>
      </w:r>
      <w:r w:rsidRPr="0082749A">
        <w:rPr>
          <w:rFonts w:cstheme="minorHAnsi"/>
          <w:b/>
          <w:color w:val="34548A"/>
          <w:spacing w:val="-18"/>
          <w:sz w:val="21"/>
          <w:szCs w:val="21"/>
          <w:lang w:val="fr-CH"/>
        </w:rPr>
        <w:t xml:space="preserve"> </w:t>
      </w:r>
      <w:r w:rsidRPr="0082749A">
        <w:rPr>
          <w:rFonts w:cstheme="minorHAnsi"/>
          <w:b/>
          <w:color w:val="34548A"/>
          <w:spacing w:val="-6"/>
          <w:sz w:val="21"/>
          <w:szCs w:val="21"/>
          <w:lang w:val="fr-CH"/>
        </w:rPr>
        <w:t>la</w:t>
      </w:r>
      <w:r w:rsidRPr="0082749A">
        <w:rPr>
          <w:rFonts w:cstheme="minorHAnsi"/>
          <w:b/>
          <w:color w:val="34548A"/>
          <w:spacing w:val="-20"/>
          <w:sz w:val="21"/>
          <w:szCs w:val="21"/>
          <w:lang w:val="fr-CH"/>
        </w:rPr>
        <w:t xml:space="preserve"> </w:t>
      </w:r>
      <w:r w:rsidRPr="0082749A">
        <w:rPr>
          <w:rFonts w:cstheme="minorHAnsi"/>
          <w:b/>
          <w:color w:val="34548A"/>
          <w:spacing w:val="-6"/>
          <w:sz w:val="21"/>
          <w:szCs w:val="21"/>
          <w:lang w:val="fr-CH"/>
        </w:rPr>
        <w:t>formation</w:t>
      </w:r>
      <w:r w:rsidRPr="0082749A">
        <w:rPr>
          <w:rFonts w:cstheme="minorHAnsi"/>
          <w:b/>
          <w:color w:val="34548A"/>
          <w:spacing w:val="-18"/>
          <w:sz w:val="21"/>
          <w:szCs w:val="21"/>
          <w:lang w:val="fr-CH"/>
        </w:rPr>
        <w:t xml:space="preserve"> </w:t>
      </w:r>
      <w:r w:rsidRPr="0082749A">
        <w:rPr>
          <w:rFonts w:cstheme="minorHAnsi"/>
          <w:b/>
          <w:color w:val="34548A"/>
          <w:spacing w:val="-6"/>
          <w:sz w:val="21"/>
          <w:szCs w:val="21"/>
          <w:lang w:val="fr-CH"/>
        </w:rPr>
        <w:t>des</w:t>
      </w:r>
      <w:r w:rsidRPr="0082749A">
        <w:rPr>
          <w:rFonts w:cstheme="minorHAnsi"/>
          <w:b/>
          <w:color w:val="34548A"/>
          <w:spacing w:val="-17"/>
          <w:sz w:val="21"/>
          <w:szCs w:val="21"/>
          <w:lang w:val="fr-CH"/>
        </w:rPr>
        <w:t xml:space="preserve"> </w:t>
      </w:r>
      <w:r w:rsidRPr="0082749A">
        <w:rPr>
          <w:rFonts w:cstheme="minorHAnsi"/>
          <w:spacing w:val="-6"/>
          <w:sz w:val="21"/>
          <w:szCs w:val="21"/>
          <w:lang w:val="fr-CH"/>
        </w:rPr>
        <w:t>assistantes</w:t>
      </w:r>
      <w:r w:rsidRPr="0082749A">
        <w:rPr>
          <w:rFonts w:cstheme="minorHAnsi"/>
          <w:spacing w:val="-23"/>
          <w:sz w:val="21"/>
          <w:szCs w:val="21"/>
          <w:lang w:val="fr-CH"/>
        </w:rPr>
        <w:t xml:space="preserve"> </w:t>
      </w:r>
      <w:r w:rsidRPr="0082749A">
        <w:rPr>
          <w:rFonts w:cstheme="minorHAnsi"/>
          <w:spacing w:val="-6"/>
          <w:sz w:val="21"/>
          <w:szCs w:val="21"/>
          <w:lang w:val="fr-CH"/>
        </w:rPr>
        <w:t>médicales</w:t>
      </w:r>
      <w:r w:rsidRPr="0082749A">
        <w:rPr>
          <w:rFonts w:cstheme="minorHAnsi"/>
          <w:spacing w:val="-23"/>
          <w:sz w:val="21"/>
          <w:szCs w:val="21"/>
          <w:lang w:val="fr-CH"/>
        </w:rPr>
        <w:t xml:space="preserve"> </w:t>
      </w:r>
      <w:r w:rsidRPr="0082749A">
        <w:rPr>
          <w:rFonts w:cstheme="minorHAnsi"/>
          <w:spacing w:val="-6"/>
          <w:sz w:val="21"/>
          <w:szCs w:val="21"/>
          <w:lang w:val="fr-CH"/>
        </w:rPr>
        <w:t>définit</w:t>
      </w:r>
      <w:r w:rsidRPr="0082749A">
        <w:rPr>
          <w:rFonts w:cstheme="minorHAnsi"/>
          <w:spacing w:val="-25"/>
          <w:sz w:val="21"/>
          <w:szCs w:val="21"/>
          <w:lang w:val="fr-CH"/>
        </w:rPr>
        <w:t xml:space="preserve"> </w:t>
      </w:r>
      <w:r w:rsidRPr="0082749A">
        <w:rPr>
          <w:rFonts w:cstheme="minorHAnsi"/>
          <w:spacing w:val="-6"/>
          <w:sz w:val="21"/>
          <w:szCs w:val="21"/>
          <w:lang w:val="fr-CH"/>
        </w:rPr>
        <w:t>comme</w:t>
      </w:r>
      <w:r w:rsidRPr="0082749A">
        <w:rPr>
          <w:rFonts w:cstheme="minorHAnsi"/>
          <w:spacing w:val="-25"/>
          <w:sz w:val="21"/>
          <w:szCs w:val="21"/>
          <w:lang w:val="fr-CH"/>
        </w:rPr>
        <w:t xml:space="preserve"> </w:t>
      </w:r>
      <w:r w:rsidRPr="0082749A">
        <w:rPr>
          <w:rFonts w:cstheme="minorHAnsi"/>
          <w:spacing w:val="-6"/>
          <w:sz w:val="21"/>
          <w:szCs w:val="21"/>
          <w:lang w:val="fr-CH"/>
        </w:rPr>
        <w:t>suit</w:t>
      </w:r>
      <w:r w:rsidRPr="0082749A">
        <w:rPr>
          <w:rFonts w:cstheme="minorHAnsi"/>
          <w:spacing w:val="-25"/>
          <w:sz w:val="21"/>
          <w:szCs w:val="21"/>
          <w:lang w:val="fr-CH"/>
        </w:rPr>
        <w:t xml:space="preserve"> </w:t>
      </w:r>
      <w:r w:rsidRPr="0082749A">
        <w:rPr>
          <w:rFonts w:cstheme="minorHAnsi"/>
          <w:spacing w:val="-6"/>
          <w:sz w:val="21"/>
          <w:szCs w:val="21"/>
          <w:lang w:val="fr-CH"/>
        </w:rPr>
        <w:t xml:space="preserve">la </w:t>
      </w:r>
      <w:r w:rsidRPr="0082749A">
        <w:rPr>
          <w:rFonts w:cstheme="minorHAnsi"/>
          <w:sz w:val="21"/>
          <w:szCs w:val="21"/>
          <w:lang w:val="fr-CH"/>
        </w:rPr>
        <w:t>pondération</w:t>
      </w:r>
      <w:r w:rsidRPr="0082749A">
        <w:rPr>
          <w:rFonts w:cstheme="minorHAnsi"/>
          <w:spacing w:val="-1"/>
          <w:sz w:val="21"/>
          <w:szCs w:val="21"/>
          <w:lang w:val="fr-CH"/>
        </w:rPr>
        <w:t xml:space="preserve"> </w:t>
      </w:r>
      <w:r w:rsidRPr="0082749A">
        <w:rPr>
          <w:rFonts w:cstheme="minorHAnsi"/>
          <w:sz w:val="21"/>
          <w:szCs w:val="21"/>
          <w:lang w:val="fr-CH"/>
        </w:rPr>
        <w:t>de</w:t>
      </w:r>
      <w:r w:rsidRPr="0082749A">
        <w:rPr>
          <w:rFonts w:cstheme="minorHAnsi"/>
          <w:spacing w:val="-4"/>
          <w:sz w:val="21"/>
          <w:szCs w:val="21"/>
          <w:lang w:val="fr-CH"/>
        </w:rPr>
        <w:t xml:space="preserve"> </w:t>
      </w:r>
      <w:r w:rsidRPr="0082749A">
        <w:rPr>
          <w:rFonts w:cstheme="minorHAnsi"/>
          <w:sz w:val="21"/>
          <w:szCs w:val="21"/>
          <w:lang w:val="fr-CH"/>
        </w:rPr>
        <w:t>chaque</w:t>
      </w:r>
      <w:r w:rsidRPr="0082749A">
        <w:rPr>
          <w:rFonts w:cstheme="minorHAnsi"/>
          <w:spacing w:val="-4"/>
          <w:sz w:val="21"/>
          <w:szCs w:val="21"/>
          <w:lang w:val="fr-CH"/>
        </w:rPr>
        <w:t xml:space="preserve"> </w:t>
      </w:r>
      <w:r w:rsidRPr="0082749A">
        <w:rPr>
          <w:rFonts w:cstheme="minorHAnsi"/>
          <w:sz w:val="21"/>
          <w:szCs w:val="21"/>
          <w:lang w:val="fr-CH"/>
        </w:rPr>
        <w:t>position</w:t>
      </w:r>
      <w:r w:rsidRPr="0082749A">
        <w:rPr>
          <w:rFonts w:cstheme="minorHAnsi"/>
          <w:spacing w:val="-1"/>
          <w:sz w:val="21"/>
          <w:szCs w:val="21"/>
          <w:lang w:val="fr-CH"/>
        </w:rPr>
        <w:t xml:space="preserve"> </w:t>
      </w:r>
      <w:r w:rsidRPr="0082749A">
        <w:rPr>
          <w:rFonts w:cstheme="minorHAnsi"/>
          <w:sz w:val="21"/>
          <w:szCs w:val="21"/>
          <w:lang w:val="fr-CH"/>
        </w:rPr>
        <w:t xml:space="preserve">des </w:t>
      </w:r>
      <w:r w:rsidRPr="0082749A">
        <w:rPr>
          <w:rFonts w:cstheme="minorHAnsi"/>
          <w:b/>
          <w:bCs/>
          <w:sz w:val="21"/>
          <w:szCs w:val="21"/>
          <w:lang w:val="fr-CH"/>
        </w:rPr>
        <w:t>connaissances</w:t>
      </w:r>
      <w:r w:rsidRPr="0082749A">
        <w:rPr>
          <w:rFonts w:cstheme="minorHAnsi"/>
          <w:b/>
          <w:bCs/>
          <w:spacing w:val="-4"/>
          <w:sz w:val="21"/>
          <w:szCs w:val="21"/>
          <w:lang w:val="fr-CH"/>
        </w:rPr>
        <w:t xml:space="preserve"> </w:t>
      </w:r>
      <w:r w:rsidRPr="0082749A">
        <w:rPr>
          <w:rFonts w:cstheme="minorHAnsi"/>
          <w:b/>
          <w:bCs/>
          <w:sz w:val="21"/>
          <w:szCs w:val="21"/>
          <w:lang w:val="fr-CH"/>
        </w:rPr>
        <w:t>professionnelles</w:t>
      </w:r>
      <w:r w:rsidRPr="0082749A">
        <w:rPr>
          <w:rFonts w:cstheme="minorHAnsi"/>
          <w:spacing w:val="-4"/>
          <w:sz w:val="21"/>
          <w:szCs w:val="21"/>
          <w:lang w:val="fr-CH"/>
        </w:rPr>
        <w:t> </w:t>
      </w: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386"/>
        <w:gridCol w:w="1276"/>
        <w:gridCol w:w="1844"/>
      </w:tblGrid>
      <w:tr w:rsidR="006C55DA" w:rsidRPr="006F394B" w14:paraId="10F7B2AA" w14:textId="77777777" w:rsidTr="006F394B">
        <w:trPr>
          <w:trHeight w:val="58"/>
        </w:trPr>
        <w:tc>
          <w:tcPr>
            <w:tcW w:w="959" w:type="dxa"/>
          </w:tcPr>
          <w:p w14:paraId="1A2FEDD8" w14:textId="77777777" w:rsidR="006C55DA" w:rsidRPr="006F394B" w:rsidRDefault="006C55DA" w:rsidP="00404CEA">
            <w:pPr>
              <w:autoSpaceDE w:val="0"/>
              <w:autoSpaceDN w:val="0"/>
              <w:adjustRightInd w:val="0"/>
              <w:spacing w:after="0" w:line="240" w:lineRule="auto"/>
              <w:jc w:val="both"/>
              <w:rPr>
                <w:rFonts w:cstheme="minorHAnsi"/>
                <w:b/>
                <w:bCs/>
                <w:color w:val="000000"/>
                <w:sz w:val="21"/>
                <w:szCs w:val="21"/>
                <w:lang w:val="fr-CH"/>
              </w:rPr>
            </w:pPr>
            <w:r w:rsidRPr="006F394B">
              <w:rPr>
                <w:rFonts w:cstheme="minorHAnsi"/>
                <w:b/>
                <w:bCs/>
                <w:color w:val="000000"/>
                <w:sz w:val="21"/>
                <w:szCs w:val="21"/>
                <w:lang w:val="fr-CH"/>
              </w:rPr>
              <w:t xml:space="preserve">Position </w:t>
            </w:r>
          </w:p>
        </w:tc>
        <w:tc>
          <w:tcPr>
            <w:tcW w:w="5386" w:type="dxa"/>
          </w:tcPr>
          <w:p w14:paraId="3BC43CC7" w14:textId="77777777" w:rsidR="006C55DA" w:rsidRPr="006F394B" w:rsidRDefault="006C55DA" w:rsidP="00404CEA">
            <w:pPr>
              <w:autoSpaceDE w:val="0"/>
              <w:autoSpaceDN w:val="0"/>
              <w:adjustRightInd w:val="0"/>
              <w:spacing w:after="0" w:line="240" w:lineRule="auto"/>
              <w:jc w:val="both"/>
              <w:rPr>
                <w:rFonts w:cstheme="minorHAnsi"/>
                <w:b/>
                <w:bCs/>
                <w:color w:val="000000"/>
                <w:sz w:val="21"/>
                <w:szCs w:val="21"/>
                <w:lang w:val="fr-CH"/>
              </w:rPr>
            </w:pPr>
            <w:r w:rsidRPr="006F394B">
              <w:rPr>
                <w:rFonts w:cstheme="minorHAnsi"/>
                <w:b/>
                <w:bCs/>
                <w:color w:val="000000"/>
                <w:sz w:val="21"/>
                <w:szCs w:val="21"/>
                <w:lang w:val="fr-CH"/>
              </w:rPr>
              <w:t>Domaines de compétences opérationnelles</w:t>
            </w:r>
          </w:p>
        </w:tc>
        <w:tc>
          <w:tcPr>
            <w:tcW w:w="1276" w:type="dxa"/>
          </w:tcPr>
          <w:p w14:paraId="725C78CE" w14:textId="77777777" w:rsidR="006C55DA" w:rsidRPr="006F394B" w:rsidRDefault="006C55DA" w:rsidP="00404CEA">
            <w:pPr>
              <w:autoSpaceDE w:val="0"/>
              <w:autoSpaceDN w:val="0"/>
              <w:adjustRightInd w:val="0"/>
              <w:spacing w:after="0" w:line="240" w:lineRule="auto"/>
              <w:jc w:val="both"/>
              <w:rPr>
                <w:rFonts w:cstheme="minorHAnsi"/>
                <w:b/>
                <w:bCs/>
                <w:color w:val="000000"/>
                <w:sz w:val="21"/>
                <w:szCs w:val="21"/>
                <w:lang w:val="fr-CH"/>
              </w:rPr>
            </w:pPr>
            <w:r w:rsidRPr="006F394B">
              <w:rPr>
                <w:rFonts w:cstheme="minorHAnsi"/>
                <w:b/>
                <w:bCs/>
                <w:color w:val="000000"/>
                <w:sz w:val="21"/>
                <w:szCs w:val="21"/>
                <w:lang w:val="fr-CH"/>
              </w:rPr>
              <w:t xml:space="preserve">Durée </w:t>
            </w:r>
          </w:p>
        </w:tc>
        <w:tc>
          <w:tcPr>
            <w:tcW w:w="1844" w:type="dxa"/>
          </w:tcPr>
          <w:p w14:paraId="609360DC" w14:textId="77777777" w:rsidR="006C55DA" w:rsidRPr="006F394B" w:rsidRDefault="006C55DA" w:rsidP="00404CEA">
            <w:pPr>
              <w:autoSpaceDE w:val="0"/>
              <w:autoSpaceDN w:val="0"/>
              <w:adjustRightInd w:val="0"/>
              <w:spacing w:after="0" w:line="240" w:lineRule="auto"/>
              <w:jc w:val="both"/>
              <w:rPr>
                <w:rFonts w:cstheme="minorHAnsi"/>
                <w:b/>
                <w:bCs/>
                <w:color w:val="000000"/>
                <w:sz w:val="21"/>
                <w:szCs w:val="21"/>
                <w:lang w:val="fr-CH"/>
              </w:rPr>
            </w:pPr>
            <w:r w:rsidRPr="006F394B">
              <w:rPr>
                <w:rFonts w:cstheme="minorHAnsi"/>
                <w:b/>
                <w:bCs/>
                <w:color w:val="000000"/>
                <w:sz w:val="21"/>
                <w:szCs w:val="21"/>
                <w:lang w:val="fr-CH"/>
              </w:rPr>
              <w:t>Pondération</w:t>
            </w:r>
          </w:p>
        </w:tc>
      </w:tr>
      <w:tr w:rsidR="006C55DA" w:rsidRPr="00EC6D1C" w14:paraId="338BDD7C" w14:textId="77777777" w:rsidTr="006F394B">
        <w:trPr>
          <w:trHeight w:val="73"/>
        </w:trPr>
        <w:tc>
          <w:tcPr>
            <w:tcW w:w="959" w:type="dxa"/>
          </w:tcPr>
          <w:p w14:paraId="098DD5F7"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1 </w:t>
            </w:r>
          </w:p>
        </w:tc>
        <w:tc>
          <w:tcPr>
            <w:tcW w:w="5386" w:type="dxa"/>
          </w:tcPr>
          <w:p w14:paraId="21560CAB" w14:textId="77777777" w:rsidR="006C55DA" w:rsidRPr="007015FC" w:rsidRDefault="006C55DA" w:rsidP="00404CEA">
            <w:pPr>
              <w:autoSpaceDE w:val="0"/>
              <w:autoSpaceDN w:val="0"/>
              <w:adjustRightInd w:val="0"/>
              <w:spacing w:after="0" w:line="240" w:lineRule="auto"/>
              <w:jc w:val="both"/>
              <w:rPr>
                <w:rFonts w:cstheme="minorHAnsi"/>
                <w:color w:val="000000"/>
                <w:sz w:val="21"/>
                <w:szCs w:val="21"/>
                <w:lang w:val="fr-CH"/>
              </w:rPr>
            </w:pPr>
            <w:r w:rsidRPr="007015FC">
              <w:rPr>
                <w:sz w:val="21"/>
                <w:szCs w:val="21"/>
                <w:lang w:val="fr-CH"/>
              </w:rPr>
              <w:t>Organisation</w:t>
            </w:r>
            <w:r w:rsidRPr="007015FC">
              <w:rPr>
                <w:spacing w:val="-17"/>
                <w:sz w:val="21"/>
                <w:szCs w:val="21"/>
                <w:lang w:val="fr-CH"/>
              </w:rPr>
              <w:t xml:space="preserve"> </w:t>
            </w:r>
            <w:r w:rsidRPr="007015FC">
              <w:rPr>
                <w:sz w:val="21"/>
                <w:szCs w:val="21"/>
                <w:lang w:val="fr-CH"/>
              </w:rPr>
              <w:t>et</w:t>
            </w:r>
            <w:r w:rsidRPr="007015FC">
              <w:rPr>
                <w:spacing w:val="-18"/>
                <w:sz w:val="21"/>
                <w:szCs w:val="21"/>
                <w:lang w:val="fr-CH"/>
              </w:rPr>
              <w:t xml:space="preserve"> </w:t>
            </w:r>
            <w:r w:rsidRPr="007015FC">
              <w:rPr>
                <w:sz w:val="21"/>
                <w:szCs w:val="21"/>
                <w:lang w:val="fr-CH"/>
              </w:rPr>
              <w:t>administration</w:t>
            </w:r>
            <w:r w:rsidRPr="007015FC">
              <w:rPr>
                <w:spacing w:val="-17"/>
                <w:sz w:val="21"/>
                <w:szCs w:val="21"/>
                <w:lang w:val="fr-CH"/>
              </w:rPr>
              <w:t xml:space="preserve"> </w:t>
            </w:r>
            <w:r w:rsidRPr="007015FC">
              <w:rPr>
                <w:sz w:val="21"/>
                <w:szCs w:val="21"/>
                <w:lang w:val="fr-CH"/>
              </w:rPr>
              <w:t>du</w:t>
            </w:r>
            <w:r w:rsidRPr="007015FC">
              <w:rPr>
                <w:spacing w:val="-16"/>
                <w:sz w:val="21"/>
                <w:szCs w:val="21"/>
                <w:lang w:val="fr-CH"/>
              </w:rPr>
              <w:t xml:space="preserve"> </w:t>
            </w:r>
            <w:r w:rsidRPr="007015FC">
              <w:rPr>
                <w:sz w:val="21"/>
                <w:szCs w:val="21"/>
                <w:lang w:val="fr-CH"/>
              </w:rPr>
              <w:t>cabinet</w:t>
            </w:r>
            <w:r w:rsidRPr="007015FC">
              <w:rPr>
                <w:spacing w:val="-19"/>
                <w:sz w:val="21"/>
                <w:szCs w:val="21"/>
                <w:lang w:val="fr-CH"/>
              </w:rPr>
              <w:t xml:space="preserve"> </w:t>
            </w:r>
            <w:r w:rsidRPr="007015FC">
              <w:rPr>
                <w:spacing w:val="-2"/>
                <w:sz w:val="21"/>
                <w:szCs w:val="21"/>
                <w:lang w:val="fr-CH"/>
              </w:rPr>
              <w:t>médical</w:t>
            </w:r>
          </w:p>
        </w:tc>
        <w:tc>
          <w:tcPr>
            <w:tcW w:w="1276" w:type="dxa"/>
          </w:tcPr>
          <w:p w14:paraId="7D30CED7"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60 </w:t>
            </w:r>
            <w:r>
              <w:rPr>
                <w:rFonts w:cstheme="minorHAnsi"/>
                <w:color w:val="000000"/>
                <w:sz w:val="21"/>
                <w:szCs w:val="21"/>
                <w:lang w:val="fr-CH"/>
              </w:rPr>
              <w:t>min</w:t>
            </w:r>
            <w:r w:rsidRPr="00EC6D1C">
              <w:rPr>
                <w:rFonts w:cstheme="minorHAnsi"/>
                <w:color w:val="000000"/>
                <w:sz w:val="21"/>
                <w:szCs w:val="21"/>
                <w:lang w:val="fr-CH"/>
              </w:rPr>
              <w:t xml:space="preserve"> </w:t>
            </w:r>
          </w:p>
        </w:tc>
        <w:tc>
          <w:tcPr>
            <w:tcW w:w="1844" w:type="dxa"/>
          </w:tcPr>
          <w:p w14:paraId="547BFC53"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20 % </w:t>
            </w:r>
          </w:p>
        </w:tc>
      </w:tr>
      <w:tr w:rsidR="006C55DA" w:rsidRPr="00EC6D1C" w14:paraId="7F8DBBCB" w14:textId="77777777" w:rsidTr="006F394B">
        <w:trPr>
          <w:trHeight w:val="152"/>
        </w:trPr>
        <w:tc>
          <w:tcPr>
            <w:tcW w:w="959" w:type="dxa"/>
          </w:tcPr>
          <w:p w14:paraId="17BCB604"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2 </w:t>
            </w:r>
          </w:p>
        </w:tc>
        <w:tc>
          <w:tcPr>
            <w:tcW w:w="5386" w:type="dxa"/>
          </w:tcPr>
          <w:p w14:paraId="3D9F745F" w14:textId="77777777" w:rsidR="006C55DA" w:rsidRPr="007015FC" w:rsidRDefault="006C55DA" w:rsidP="00404CEA">
            <w:pPr>
              <w:autoSpaceDE w:val="0"/>
              <w:autoSpaceDN w:val="0"/>
              <w:adjustRightInd w:val="0"/>
              <w:spacing w:after="0" w:line="240" w:lineRule="auto"/>
              <w:jc w:val="both"/>
              <w:rPr>
                <w:rFonts w:cstheme="minorHAnsi"/>
                <w:color w:val="000000"/>
                <w:sz w:val="21"/>
                <w:szCs w:val="21"/>
                <w:lang w:val="fr-CH"/>
              </w:rPr>
            </w:pPr>
            <w:r w:rsidRPr="007015FC">
              <w:rPr>
                <w:sz w:val="21"/>
                <w:szCs w:val="21"/>
                <w:lang w:val="fr-CH"/>
              </w:rPr>
              <w:t>Assistance</w:t>
            </w:r>
            <w:r w:rsidRPr="007015FC">
              <w:rPr>
                <w:spacing w:val="-23"/>
                <w:sz w:val="21"/>
                <w:szCs w:val="21"/>
                <w:lang w:val="fr-CH"/>
              </w:rPr>
              <w:t xml:space="preserve"> </w:t>
            </w:r>
            <w:r w:rsidRPr="007015FC">
              <w:rPr>
                <w:sz w:val="21"/>
                <w:szCs w:val="21"/>
                <w:lang w:val="fr-CH"/>
              </w:rPr>
              <w:t>au</w:t>
            </w:r>
            <w:r w:rsidRPr="007015FC">
              <w:rPr>
                <w:spacing w:val="-21"/>
                <w:sz w:val="21"/>
                <w:szCs w:val="21"/>
                <w:lang w:val="fr-CH"/>
              </w:rPr>
              <w:t xml:space="preserve"> </w:t>
            </w:r>
            <w:r w:rsidRPr="007015FC">
              <w:rPr>
                <w:sz w:val="21"/>
                <w:szCs w:val="21"/>
                <w:lang w:val="fr-CH"/>
              </w:rPr>
              <w:t>médecin</w:t>
            </w:r>
            <w:r w:rsidRPr="007015FC">
              <w:rPr>
                <w:spacing w:val="-22"/>
                <w:sz w:val="21"/>
                <w:szCs w:val="21"/>
                <w:lang w:val="fr-CH"/>
              </w:rPr>
              <w:t xml:space="preserve"> </w:t>
            </w:r>
            <w:r w:rsidRPr="007015FC">
              <w:rPr>
                <w:sz w:val="21"/>
                <w:szCs w:val="21"/>
                <w:lang w:val="fr-CH"/>
              </w:rPr>
              <w:t>durant</w:t>
            </w:r>
            <w:r w:rsidRPr="007015FC">
              <w:rPr>
                <w:spacing w:val="-25"/>
                <w:sz w:val="21"/>
                <w:szCs w:val="21"/>
                <w:lang w:val="fr-CH"/>
              </w:rPr>
              <w:t xml:space="preserve"> </w:t>
            </w:r>
            <w:r w:rsidRPr="007015FC">
              <w:rPr>
                <w:sz w:val="21"/>
                <w:szCs w:val="21"/>
                <w:lang w:val="fr-CH"/>
              </w:rPr>
              <w:t>la</w:t>
            </w:r>
            <w:r w:rsidRPr="007015FC">
              <w:rPr>
                <w:spacing w:val="-22"/>
                <w:sz w:val="21"/>
                <w:szCs w:val="21"/>
                <w:lang w:val="fr-CH"/>
              </w:rPr>
              <w:t xml:space="preserve"> </w:t>
            </w:r>
            <w:r w:rsidRPr="007015FC">
              <w:rPr>
                <w:sz w:val="21"/>
                <w:szCs w:val="21"/>
                <w:lang w:val="fr-CH"/>
              </w:rPr>
              <w:t>consultation</w:t>
            </w:r>
            <w:r w:rsidRPr="007015FC">
              <w:rPr>
                <w:spacing w:val="-26"/>
                <w:sz w:val="21"/>
                <w:szCs w:val="21"/>
                <w:lang w:val="fr-CH"/>
              </w:rPr>
              <w:t xml:space="preserve"> </w:t>
            </w:r>
            <w:r w:rsidRPr="007015FC">
              <w:rPr>
                <w:sz w:val="21"/>
                <w:szCs w:val="21"/>
                <w:lang w:val="fr-CH"/>
              </w:rPr>
              <w:t>et exécution des processus</w:t>
            </w:r>
            <w:r w:rsidRPr="007015FC">
              <w:rPr>
                <w:spacing w:val="-1"/>
                <w:sz w:val="21"/>
                <w:szCs w:val="21"/>
                <w:lang w:val="fr-CH"/>
              </w:rPr>
              <w:t xml:space="preserve"> </w:t>
            </w:r>
            <w:r w:rsidRPr="007015FC">
              <w:rPr>
                <w:sz w:val="21"/>
                <w:szCs w:val="21"/>
                <w:lang w:val="fr-CH"/>
              </w:rPr>
              <w:t>diagnostiques</w:t>
            </w:r>
          </w:p>
        </w:tc>
        <w:tc>
          <w:tcPr>
            <w:tcW w:w="1276" w:type="dxa"/>
          </w:tcPr>
          <w:p w14:paraId="29402DD7"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60 </w:t>
            </w:r>
            <w:r>
              <w:rPr>
                <w:rFonts w:cstheme="minorHAnsi"/>
                <w:color w:val="000000"/>
                <w:sz w:val="21"/>
                <w:szCs w:val="21"/>
                <w:lang w:val="fr-CH"/>
              </w:rPr>
              <w:t>min</w:t>
            </w:r>
            <w:r w:rsidRPr="00EC6D1C">
              <w:rPr>
                <w:rFonts w:cstheme="minorHAnsi"/>
                <w:color w:val="000000"/>
                <w:sz w:val="21"/>
                <w:szCs w:val="21"/>
                <w:lang w:val="fr-CH"/>
              </w:rPr>
              <w:t xml:space="preserve"> </w:t>
            </w:r>
          </w:p>
        </w:tc>
        <w:tc>
          <w:tcPr>
            <w:tcW w:w="1844" w:type="dxa"/>
          </w:tcPr>
          <w:p w14:paraId="1E2B55F8"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15 % </w:t>
            </w:r>
          </w:p>
        </w:tc>
      </w:tr>
      <w:tr w:rsidR="006C55DA" w:rsidRPr="00EC6D1C" w14:paraId="1F8FA8BA" w14:textId="77777777" w:rsidTr="006F394B">
        <w:trPr>
          <w:trHeight w:val="153"/>
        </w:trPr>
        <w:tc>
          <w:tcPr>
            <w:tcW w:w="959" w:type="dxa"/>
          </w:tcPr>
          <w:p w14:paraId="7B6A5D7E"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3 </w:t>
            </w:r>
          </w:p>
        </w:tc>
        <w:tc>
          <w:tcPr>
            <w:tcW w:w="5386" w:type="dxa"/>
          </w:tcPr>
          <w:p w14:paraId="3A91A9A1" w14:textId="77777777" w:rsidR="006C55DA" w:rsidRPr="007015FC" w:rsidRDefault="006C55DA" w:rsidP="00404CEA">
            <w:pPr>
              <w:autoSpaceDE w:val="0"/>
              <w:autoSpaceDN w:val="0"/>
              <w:adjustRightInd w:val="0"/>
              <w:spacing w:after="0" w:line="240" w:lineRule="auto"/>
              <w:jc w:val="both"/>
              <w:rPr>
                <w:rFonts w:cstheme="minorHAnsi"/>
                <w:color w:val="000000"/>
                <w:sz w:val="21"/>
                <w:szCs w:val="21"/>
                <w:lang w:val="fr-CH"/>
              </w:rPr>
            </w:pPr>
            <w:r w:rsidRPr="007015FC">
              <w:rPr>
                <w:sz w:val="21"/>
                <w:szCs w:val="21"/>
                <w:lang w:val="fr-CH"/>
              </w:rPr>
              <w:t>Exécution</w:t>
            </w:r>
            <w:r w:rsidRPr="007015FC">
              <w:rPr>
                <w:spacing w:val="-22"/>
                <w:sz w:val="21"/>
                <w:szCs w:val="21"/>
                <w:lang w:val="fr-CH"/>
              </w:rPr>
              <w:t xml:space="preserve"> </w:t>
            </w:r>
            <w:r w:rsidRPr="007015FC">
              <w:rPr>
                <w:sz w:val="21"/>
                <w:szCs w:val="21"/>
                <w:lang w:val="fr-CH"/>
              </w:rPr>
              <w:t>des</w:t>
            </w:r>
            <w:r w:rsidRPr="007015FC">
              <w:rPr>
                <w:spacing w:val="-24"/>
                <w:sz w:val="21"/>
                <w:szCs w:val="21"/>
                <w:lang w:val="fr-CH"/>
              </w:rPr>
              <w:t xml:space="preserve"> </w:t>
            </w:r>
            <w:r w:rsidRPr="007015FC">
              <w:rPr>
                <w:sz w:val="21"/>
                <w:szCs w:val="21"/>
                <w:lang w:val="fr-CH"/>
              </w:rPr>
              <w:t>analyses</w:t>
            </w:r>
            <w:r w:rsidRPr="007015FC">
              <w:rPr>
                <w:spacing w:val="-22"/>
                <w:sz w:val="21"/>
                <w:szCs w:val="21"/>
                <w:lang w:val="fr-CH"/>
              </w:rPr>
              <w:t xml:space="preserve"> </w:t>
            </w:r>
            <w:r w:rsidRPr="007015FC">
              <w:rPr>
                <w:sz w:val="21"/>
                <w:szCs w:val="21"/>
                <w:lang w:val="fr-CH"/>
              </w:rPr>
              <w:t>de</w:t>
            </w:r>
            <w:r w:rsidRPr="007015FC">
              <w:rPr>
                <w:spacing w:val="-24"/>
                <w:sz w:val="21"/>
                <w:szCs w:val="21"/>
                <w:lang w:val="fr-CH"/>
              </w:rPr>
              <w:t xml:space="preserve"> </w:t>
            </w:r>
            <w:r w:rsidRPr="007015FC">
              <w:rPr>
                <w:sz w:val="21"/>
                <w:szCs w:val="21"/>
                <w:lang w:val="fr-CH"/>
              </w:rPr>
              <w:t>laboratoire</w:t>
            </w:r>
            <w:r w:rsidRPr="007015FC">
              <w:rPr>
                <w:spacing w:val="-25"/>
                <w:sz w:val="21"/>
                <w:szCs w:val="21"/>
                <w:lang w:val="fr-CH"/>
              </w:rPr>
              <w:t xml:space="preserve"> </w:t>
            </w:r>
            <w:r w:rsidRPr="007015FC">
              <w:rPr>
                <w:sz w:val="21"/>
                <w:szCs w:val="21"/>
                <w:lang w:val="fr-CH"/>
              </w:rPr>
              <w:t>et évaluation</w:t>
            </w:r>
            <w:r w:rsidRPr="007015FC">
              <w:rPr>
                <w:spacing w:val="-15"/>
                <w:sz w:val="21"/>
                <w:szCs w:val="21"/>
                <w:lang w:val="fr-CH"/>
              </w:rPr>
              <w:t xml:space="preserve"> </w:t>
            </w:r>
            <w:r w:rsidRPr="007015FC">
              <w:rPr>
                <w:sz w:val="21"/>
                <w:szCs w:val="21"/>
                <w:lang w:val="fr-CH"/>
              </w:rPr>
              <w:t>des</w:t>
            </w:r>
            <w:r w:rsidRPr="007015FC">
              <w:rPr>
                <w:spacing w:val="-18"/>
                <w:sz w:val="21"/>
                <w:szCs w:val="21"/>
                <w:lang w:val="fr-CH"/>
              </w:rPr>
              <w:t xml:space="preserve"> </w:t>
            </w:r>
            <w:r w:rsidRPr="007015FC">
              <w:rPr>
                <w:sz w:val="21"/>
                <w:szCs w:val="21"/>
                <w:lang w:val="fr-CH"/>
              </w:rPr>
              <w:t>paramètres</w:t>
            </w:r>
            <w:r w:rsidRPr="007015FC">
              <w:rPr>
                <w:spacing w:val="-18"/>
                <w:sz w:val="21"/>
                <w:szCs w:val="21"/>
                <w:lang w:val="fr-CH"/>
              </w:rPr>
              <w:t xml:space="preserve"> </w:t>
            </w:r>
            <w:r w:rsidRPr="007015FC">
              <w:rPr>
                <w:sz w:val="21"/>
                <w:szCs w:val="21"/>
                <w:lang w:val="fr-CH"/>
              </w:rPr>
              <w:t>des</w:t>
            </w:r>
            <w:r w:rsidRPr="007015FC">
              <w:rPr>
                <w:spacing w:val="-18"/>
                <w:sz w:val="21"/>
                <w:szCs w:val="21"/>
                <w:lang w:val="fr-CH"/>
              </w:rPr>
              <w:t xml:space="preserve"> </w:t>
            </w:r>
            <w:r w:rsidRPr="007015FC">
              <w:rPr>
                <w:sz w:val="21"/>
                <w:szCs w:val="21"/>
                <w:lang w:val="fr-CH"/>
              </w:rPr>
              <w:t>analyses</w:t>
            </w:r>
          </w:p>
        </w:tc>
        <w:tc>
          <w:tcPr>
            <w:tcW w:w="1276" w:type="dxa"/>
          </w:tcPr>
          <w:p w14:paraId="01254CE6"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45 </w:t>
            </w:r>
            <w:r>
              <w:rPr>
                <w:rFonts w:cstheme="minorHAnsi"/>
                <w:color w:val="000000"/>
                <w:sz w:val="21"/>
                <w:szCs w:val="21"/>
                <w:lang w:val="fr-CH"/>
              </w:rPr>
              <w:t>min</w:t>
            </w:r>
            <w:r w:rsidRPr="00EC6D1C">
              <w:rPr>
                <w:rFonts w:cstheme="minorHAnsi"/>
                <w:color w:val="000000"/>
                <w:sz w:val="21"/>
                <w:szCs w:val="21"/>
                <w:lang w:val="fr-CH"/>
              </w:rPr>
              <w:t xml:space="preserve"> </w:t>
            </w:r>
          </w:p>
        </w:tc>
        <w:tc>
          <w:tcPr>
            <w:tcW w:w="1844" w:type="dxa"/>
          </w:tcPr>
          <w:p w14:paraId="0F03CB01"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20 % </w:t>
            </w:r>
          </w:p>
        </w:tc>
      </w:tr>
      <w:tr w:rsidR="006C55DA" w:rsidRPr="00EC6D1C" w14:paraId="27F0184D" w14:textId="77777777" w:rsidTr="006F394B">
        <w:trPr>
          <w:trHeight w:val="153"/>
        </w:trPr>
        <w:tc>
          <w:tcPr>
            <w:tcW w:w="959" w:type="dxa"/>
          </w:tcPr>
          <w:p w14:paraId="6548B1DC"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4 </w:t>
            </w:r>
          </w:p>
        </w:tc>
        <w:tc>
          <w:tcPr>
            <w:tcW w:w="5386" w:type="dxa"/>
          </w:tcPr>
          <w:p w14:paraId="30DC35A7" w14:textId="77777777" w:rsidR="006C55DA" w:rsidRPr="007015FC" w:rsidRDefault="006C55DA" w:rsidP="00404CEA">
            <w:pPr>
              <w:autoSpaceDE w:val="0"/>
              <w:autoSpaceDN w:val="0"/>
              <w:adjustRightInd w:val="0"/>
              <w:spacing w:after="0" w:line="240" w:lineRule="auto"/>
              <w:jc w:val="both"/>
              <w:rPr>
                <w:rFonts w:cstheme="minorHAnsi"/>
                <w:color w:val="000000"/>
                <w:sz w:val="21"/>
                <w:szCs w:val="21"/>
                <w:lang w:val="fr-CH"/>
              </w:rPr>
            </w:pPr>
            <w:r w:rsidRPr="007015FC">
              <w:rPr>
                <w:sz w:val="21"/>
                <w:szCs w:val="21"/>
                <w:lang w:val="fr-CH"/>
              </w:rPr>
              <w:t>Exécution</w:t>
            </w:r>
            <w:r w:rsidRPr="007015FC">
              <w:rPr>
                <w:spacing w:val="-28"/>
                <w:sz w:val="21"/>
                <w:szCs w:val="21"/>
                <w:lang w:val="fr-CH"/>
              </w:rPr>
              <w:t xml:space="preserve"> </w:t>
            </w:r>
            <w:r w:rsidRPr="007015FC">
              <w:rPr>
                <w:sz w:val="21"/>
                <w:szCs w:val="21"/>
                <w:lang w:val="fr-CH"/>
              </w:rPr>
              <w:t>des</w:t>
            </w:r>
            <w:r w:rsidRPr="007015FC">
              <w:rPr>
                <w:spacing w:val="-30"/>
                <w:sz w:val="21"/>
                <w:szCs w:val="21"/>
                <w:lang w:val="fr-CH"/>
              </w:rPr>
              <w:t xml:space="preserve"> </w:t>
            </w:r>
            <w:r w:rsidRPr="007015FC">
              <w:rPr>
                <w:sz w:val="21"/>
                <w:szCs w:val="21"/>
                <w:lang w:val="fr-CH"/>
              </w:rPr>
              <w:t>processus</w:t>
            </w:r>
            <w:r w:rsidRPr="007015FC">
              <w:rPr>
                <w:spacing w:val="-30"/>
                <w:sz w:val="21"/>
                <w:szCs w:val="21"/>
                <w:lang w:val="fr-CH"/>
              </w:rPr>
              <w:t xml:space="preserve"> </w:t>
            </w:r>
            <w:r w:rsidRPr="007015FC">
              <w:rPr>
                <w:sz w:val="21"/>
                <w:szCs w:val="21"/>
                <w:lang w:val="fr-CH"/>
              </w:rPr>
              <w:t>diagnostiques</w:t>
            </w:r>
            <w:r w:rsidRPr="007015FC">
              <w:rPr>
                <w:spacing w:val="-30"/>
                <w:sz w:val="21"/>
                <w:szCs w:val="21"/>
                <w:lang w:val="fr-CH"/>
              </w:rPr>
              <w:t xml:space="preserve"> </w:t>
            </w:r>
            <w:r w:rsidRPr="007015FC">
              <w:rPr>
                <w:sz w:val="21"/>
                <w:szCs w:val="21"/>
                <w:lang w:val="fr-CH"/>
              </w:rPr>
              <w:t>d</w:t>
            </w:r>
            <w:r>
              <w:rPr>
                <w:sz w:val="21"/>
                <w:szCs w:val="21"/>
                <w:lang w:val="fr-CH"/>
              </w:rPr>
              <w:t>’</w:t>
            </w:r>
            <w:r w:rsidRPr="007015FC">
              <w:rPr>
                <w:sz w:val="21"/>
                <w:szCs w:val="21"/>
                <w:lang w:val="fr-CH"/>
              </w:rPr>
              <w:t>imagerie médicale</w:t>
            </w:r>
            <w:r w:rsidRPr="007015FC">
              <w:rPr>
                <w:spacing w:val="-2"/>
                <w:sz w:val="21"/>
                <w:szCs w:val="21"/>
                <w:lang w:val="fr-CH"/>
              </w:rPr>
              <w:t xml:space="preserve"> </w:t>
            </w:r>
            <w:r w:rsidRPr="007015FC">
              <w:rPr>
                <w:sz w:val="21"/>
                <w:szCs w:val="21"/>
                <w:lang w:val="fr-CH"/>
              </w:rPr>
              <w:t>et</w:t>
            </w:r>
            <w:r w:rsidRPr="007015FC">
              <w:rPr>
                <w:spacing w:val="-2"/>
                <w:sz w:val="21"/>
                <w:szCs w:val="21"/>
                <w:lang w:val="fr-CH"/>
              </w:rPr>
              <w:t xml:space="preserve"> </w:t>
            </w:r>
            <w:r w:rsidRPr="007015FC">
              <w:rPr>
                <w:sz w:val="21"/>
                <w:szCs w:val="21"/>
                <w:lang w:val="fr-CH"/>
              </w:rPr>
              <w:t>évaluation</w:t>
            </w:r>
            <w:r w:rsidRPr="007015FC">
              <w:rPr>
                <w:spacing w:val="-3"/>
                <w:sz w:val="21"/>
                <w:szCs w:val="21"/>
                <w:lang w:val="fr-CH"/>
              </w:rPr>
              <w:t xml:space="preserve"> </w:t>
            </w:r>
            <w:r w:rsidRPr="007015FC">
              <w:rPr>
                <w:sz w:val="21"/>
                <w:szCs w:val="21"/>
                <w:lang w:val="fr-CH"/>
              </w:rPr>
              <w:t>de</w:t>
            </w:r>
            <w:r w:rsidRPr="007015FC">
              <w:rPr>
                <w:spacing w:val="-2"/>
                <w:sz w:val="21"/>
                <w:szCs w:val="21"/>
                <w:lang w:val="fr-CH"/>
              </w:rPr>
              <w:t xml:space="preserve"> </w:t>
            </w:r>
            <w:r w:rsidRPr="007015FC">
              <w:rPr>
                <w:sz w:val="21"/>
                <w:szCs w:val="21"/>
                <w:lang w:val="fr-CH"/>
              </w:rPr>
              <w:t>la qualité</w:t>
            </w:r>
            <w:r w:rsidRPr="007015FC">
              <w:rPr>
                <w:spacing w:val="-3"/>
                <w:sz w:val="21"/>
                <w:szCs w:val="21"/>
                <w:lang w:val="fr-CH"/>
              </w:rPr>
              <w:t xml:space="preserve"> </w:t>
            </w:r>
            <w:r w:rsidRPr="007015FC">
              <w:rPr>
                <w:sz w:val="21"/>
                <w:szCs w:val="21"/>
                <w:lang w:val="fr-CH"/>
              </w:rPr>
              <w:t>de</w:t>
            </w:r>
            <w:r w:rsidRPr="007015FC">
              <w:rPr>
                <w:spacing w:val="-2"/>
                <w:sz w:val="21"/>
                <w:szCs w:val="21"/>
                <w:lang w:val="fr-CH"/>
              </w:rPr>
              <w:t xml:space="preserve"> </w:t>
            </w:r>
            <w:r w:rsidRPr="007015FC">
              <w:rPr>
                <w:sz w:val="21"/>
                <w:szCs w:val="21"/>
                <w:lang w:val="fr-CH"/>
              </w:rPr>
              <w:t>l</w:t>
            </w:r>
            <w:r>
              <w:rPr>
                <w:sz w:val="21"/>
                <w:szCs w:val="21"/>
                <w:lang w:val="fr-CH"/>
              </w:rPr>
              <w:t>’</w:t>
            </w:r>
            <w:r w:rsidRPr="007015FC">
              <w:rPr>
                <w:sz w:val="21"/>
                <w:szCs w:val="21"/>
                <w:lang w:val="fr-CH"/>
              </w:rPr>
              <w:t>image</w:t>
            </w:r>
          </w:p>
        </w:tc>
        <w:tc>
          <w:tcPr>
            <w:tcW w:w="1276" w:type="dxa"/>
          </w:tcPr>
          <w:p w14:paraId="0B03190B"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30 </w:t>
            </w:r>
            <w:r>
              <w:rPr>
                <w:rFonts w:cstheme="minorHAnsi"/>
                <w:color w:val="000000"/>
                <w:sz w:val="21"/>
                <w:szCs w:val="21"/>
                <w:lang w:val="fr-CH"/>
              </w:rPr>
              <w:t>min</w:t>
            </w:r>
            <w:r w:rsidRPr="00EC6D1C">
              <w:rPr>
                <w:rFonts w:cstheme="minorHAnsi"/>
                <w:color w:val="000000"/>
                <w:sz w:val="21"/>
                <w:szCs w:val="21"/>
                <w:lang w:val="fr-CH"/>
              </w:rPr>
              <w:t xml:space="preserve"> </w:t>
            </w:r>
          </w:p>
        </w:tc>
        <w:tc>
          <w:tcPr>
            <w:tcW w:w="1844" w:type="dxa"/>
          </w:tcPr>
          <w:p w14:paraId="10E47884"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30 % </w:t>
            </w:r>
          </w:p>
        </w:tc>
      </w:tr>
      <w:tr w:rsidR="006C55DA" w:rsidRPr="00EC6D1C" w14:paraId="299DB6C3" w14:textId="77777777" w:rsidTr="006F394B">
        <w:trPr>
          <w:trHeight w:val="73"/>
        </w:trPr>
        <w:tc>
          <w:tcPr>
            <w:tcW w:w="959" w:type="dxa"/>
          </w:tcPr>
          <w:p w14:paraId="40E10C3A"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5 </w:t>
            </w:r>
          </w:p>
        </w:tc>
        <w:tc>
          <w:tcPr>
            <w:tcW w:w="5386" w:type="dxa"/>
          </w:tcPr>
          <w:p w14:paraId="149EE723" w14:textId="77777777" w:rsidR="006C55DA" w:rsidRPr="007015FC" w:rsidRDefault="006C55DA" w:rsidP="00404CEA">
            <w:pPr>
              <w:autoSpaceDE w:val="0"/>
              <w:autoSpaceDN w:val="0"/>
              <w:adjustRightInd w:val="0"/>
              <w:spacing w:after="0" w:line="240" w:lineRule="auto"/>
              <w:jc w:val="both"/>
              <w:rPr>
                <w:rFonts w:cstheme="minorHAnsi"/>
                <w:color w:val="000000"/>
                <w:sz w:val="21"/>
                <w:szCs w:val="21"/>
                <w:lang w:val="fr-CH"/>
              </w:rPr>
            </w:pPr>
            <w:r w:rsidRPr="007015FC">
              <w:rPr>
                <w:sz w:val="21"/>
                <w:szCs w:val="21"/>
                <w:lang w:val="fr-CH"/>
              </w:rPr>
              <w:t>Application</w:t>
            </w:r>
            <w:r w:rsidRPr="007015FC">
              <w:rPr>
                <w:spacing w:val="-20"/>
                <w:sz w:val="21"/>
                <w:szCs w:val="21"/>
                <w:lang w:val="fr-CH"/>
              </w:rPr>
              <w:t xml:space="preserve"> </w:t>
            </w:r>
            <w:r w:rsidRPr="007015FC">
              <w:rPr>
                <w:sz w:val="21"/>
                <w:szCs w:val="21"/>
                <w:lang w:val="fr-CH"/>
              </w:rPr>
              <w:t>des</w:t>
            </w:r>
            <w:r w:rsidRPr="007015FC">
              <w:rPr>
                <w:spacing w:val="-20"/>
                <w:sz w:val="21"/>
                <w:szCs w:val="21"/>
                <w:lang w:val="fr-CH"/>
              </w:rPr>
              <w:t xml:space="preserve"> </w:t>
            </w:r>
            <w:r w:rsidRPr="007015FC">
              <w:rPr>
                <w:sz w:val="21"/>
                <w:szCs w:val="21"/>
                <w:lang w:val="fr-CH"/>
              </w:rPr>
              <w:t>processus</w:t>
            </w:r>
            <w:r w:rsidRPr="007015FC">
              <w:rPr>
                <w:spacing w:val="-20"/>
                <w:sz w:val="21"/>
                <w:szCs w:val="21"/>
                <w:lang w:val="fr-CH"/>
              </w:rPr>
              <w:t xml:space="preserve"> </w:t>
            </w:r>
            <w:r w:rsidRPr="007015FC">
              <w:rPr>
                <w:spacing w:val="-2"/>
                <w:sz w:val="21"/>
                <w:szCs w:val="21"/>
                <w:lang w:val="fr-CH"/>
              </w:rPr>
              <w:t>thérapeutiques</w:t>
            </w:r>
          </w:p>
        </w:tc>
        <w:tc>
          <w:tcPr>
            <w:tcW w:w="1276" w:type="dxa"/>
          </w:tcPr>
          <w:p w14:paraId="2F15E9EE"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30 </w:t>
            </w:r>
            <w:r>
              <w:rPr>
                <w:rFonts w:cstheme="minorHAnsi"/>
                <w:color w:val="000000"/>
                <w:sz w:val="21"/>
                <w:szCs w:val="21"/>
                <w:lang w:val="fr-CH"/>
              </w:rPr>
              <w:t>min</w:t>
            </w:r>
            <w:r w:rsidRPr="00EC6D1C">
              <w:rPr>
                <w:rFonts w:cstheme="minorHAnsi"/>
                <w:color w:val="000000"/>
                <w:sz w:val="21"/>
                <w:szCs w:val="21"/>
                <w:lang w:val="fr-CH"/>
              </w:rPr>
              <w:t xml:space="preserve"> </w:t>
            </w:r>
          </w:p>
        </w:tc>
        <w:tc>
          <w:tcPr>
            <w:tcW w:w="1844" w:type="dxa"/>
          </w:tcPr>
          <w:p w14:paraId="76BC1C7C" w14:textId="77777777" w:rsidR="006C55DA" w:rsidRPr="00EC6D1C" w:rsidRDefault="006C55DA" w:rsidP="00404CEA">
            <w:pPr>
              <w:autoSpaceDE w:val="0"/>
              <w:autoSpaceDN w:val="0"/>
              <w:adjustRightInd w:val="0"/>
              <w:spacing w:after="0" w:line="240" w:lineRule="auto"/>
              <w:jc w:val="both"/>
              <w:rPr>
                <w:rFonts w:cstheme="minorHAnsi"/>
                <w:color w:val="000000"/>
                <w:sz w:val="21"/>
                <w:szCs w:val="21"/>
                <w:lang w:val="fr-CH"/>
              </w:rPr>
            </w:pPr>
            <w:r w:rsidRPr="00EC6D1C">
              <w:rPr>
                <w:rFonts w:cstheme="minorHAnsi"/>
                <w:color w:val="000000"/>
                <w:sz w:val="21"/>
                <w:szCs w:val="21"/>
                <w:lang w:val="fr-CH"/>
              </w:rPr>
              <w:t xml:space="preserve">15 % </w:t>
            </w:r>
          </w:p>
        </w:tc>
      </w:tr>
    </w:tbl>
    <w:p w14:paraId="06B534CA" w14:textId="77777777" w:rsidR="006F394B" w:rsidRDefault="006F394B" w:rsidP="006C55DA">
      <w:pPr>
        <w:spacing w:line="276" w:lineRule="auto"/>
        <w:jc w:val="both"/>
        <w:rPr>
          <w:rFonts w:cstheme="minorHAnsi"/>
          <w:sz w:val="21"/>
          <w:szCs w:val="21"/>
          <w:lang w:val="fr-CH"/>
        </w:rPr>
      </w:pPr>
    </w:p>
    <w:p w14:paraId="146DCC7F" w14:textId="77777777" w:rsidR="006C55DA" w:rsidRPr="00EC6D1C" w:rsidRDefault="006C55DA" w:rsidP="006C55DA">
      <w:pPr>
        <w:spacing w:line="276" w:lineRule="auto"/>
        <w:jc w:val="both"/>
        <w:rPr>
          <w:sz w:val="21"/>
          <w:lang w:val="fr-CH"/>
        </w:rPr>
      </w:pPr>
      <w:r w:rsidRPr="00704E80">
        <w:rPr>
          <w:sz w:val="21"/>
          <w:lang w:val="fr-CH"/>
        </w:rPr>
        <w:t xml:space="preserve">Les </w:t>
      </w:r>
      <w:r>
        <w:rPr>
          <w:sz w:val="21"/>
          <w:lang w:val="fr-CH"/>
        </w:rPr>
        <w:t xml:space="preserve">points </w:t>
      </w:r>
      <w:r w:rsidRPr="00704E80">
        <w:rPr>
          <w:sz w:val="21"/>
          <w:lang w:val="fr-CH"/>
        </w:rPr>
        <w:t xml:space="preserve">obtenus pour les différentes positions, arrondis à une demi-note ou à une note entière, sont </w:t>
      </w:r>
      <w:r>
        <w:rPr>
          <w:sz w:val="21"/>
          <w:lang w:val="fr-CH"/>
        </w:rPr>
        <w:t xml:space="preserve">calculés </w:t>
      </w:r>
      <w:r w:rsidRPr="00704E80">
        <w:rPr>
          <w:sz w:val="21"/>
          <w:lang w:val="fr-CH"/>
        </w:rPr>
        <w:t>selon la pondération.</w:t>
      </w:r>
    </w:p>
    <w:p w14:paraId="534AD5D0" w14:textId="77777777" w:rsidR="006C55DA" w:rsidRPr="00EC6D1C" w:rsidRDefault="006C55DA" w:rsidP="006C55DA">
      <w:pPr>
        <w:spacing w:line="276" w:lineRule="auto"/>
        <w:jc w:val="both"/>
        <w:rPr>
          <w:sz w:val="21"/>
          <w:lang w:val="fr-CH"/>
        </w:rPr>
      </w:pPr>
      <w:r w:rsidRPr="001F2647">
        <w:rPr>
          <w:sz w:val="21"/>
          <w:lang w:val="fr-CH"/>
        </w:rPr>
        <w:t>La note calculée pour les connaissances professionnelles est notée au dixième et doit atteindre au moins la note 4</w:t>
      </w:r>
      <w:r>
        <w:rPr>
          <w:sz w:val="21"/>
          <w:lang w:val="fr-CH"/>
        </w:rPr>
        <w:t>.</w:t>
      </w:r>
    </w:p>
    <w:p w14:paraId="78F976CF" w14:textId="77777777" w:rsidR="006C55DA" w:rsidRPr="00EC6D1C" w:rsidRDefault="006C55DA" w:rsidP="006C55DA">
      <w:pPr>
        <w:spacing w:line="276" w:lineRule="auto"/>
        <w:jc w:val="both"/>
        <w:rPr>
          <w:b/>
          <w:color w:val="34558B"/>
          <w:sz w:val="21"/>
          <w:lang w:val="fr-CH"/>
        </w:rPr>
      </w:pPr>
      <w:r w:rsidRPr="002A599F">
        <w:rPr>
          <w:b/>
          <w:bCs/>
          <w:color w:val="34558B"/>
          <w:sz w:val="21"/>
          <w:lang w:val="fr-CH"/>
        </w:rPr>
        <w:t xml:space="preserve">Tant la moyenne du travail pratique </w:t>
      </w:r>
      <w:r>
        <w:rPr>
          <w:b/>
          <w:bCs/>
          <w:color w:val="34558B"/>
          <w:sz w:val="21"/>
          <w:lang w:val="fr-CH"/>
        </w:rPr>
        <w:t xml:space="preserve">prescrit </w:t>
      </w:r>
      <w:r w:rsidRPr="002A599F">
        <w:rPr>
          <w:b/>
          <w:bCs/>
          <w:color w:val="34558B"/>
          <w:sz w:val="21"/>
          <w:lang w:val="fr-CH"/>
        </w:rPr>
        <w:t>(TP</w:t>
      </w:r>
      <w:r>
        <w:rPr>
          <w:b/>
          <w:bCs/>
          <w:color w:val="34558B"/>
          <w:sz w:val="21"/>
          <w:lang w:val="fr-CH"/>
        </w:rPr>
        <w:t>P</w:t>
      </w:r>
      <w:r w:rsidRPr="002A599F">
        <w:rPr>
          <w:b/>
          <w:bCs/>
          <w:color w:val="34558B"/>
          <w:sz w:val="21"/>
          <w:lang w:val="fr-CH"/>
        </w:rPr>
        <w:t>) que la moyenne des connaissances professionnelles sont considérées comme des notes de cas. Si l</w:t>
      </w:r>
      <w:r>
        <w:rPr>
          <w:b/>
          <w:bCs/>
          <w:color w:val="34558B"/>
          <w:sz w:val="21"/>
          <w:lang w:val="fr-CH"/>
        </w:rPr>
        <w:t>’</w:t>
      </w:r>
      <w:r w:rsidRPr="002A599F">
        <w:rPr>
          <w:b/>
          <w:bCs/>
          <w:color w:val="34558B"/>
          <w:sz w:val="21"/>
          <w:lang w:val="fr-CH"/>
        </w:rPr>
        <w:t>une des deux est insuffisante, la procédure de qualification est considérée comme non réussie</w:t>
      </w:r>
      <w:r>
        <w:rPr>
          <w:b/>
          <w:bCs/>
          <w:color w:val="34558B"/>
          <w:sz w:val="21"/>
          <w:lang w:val="fr-CH"/>
        </w:rPr>
        <w:t>.</w:t>
      </w:r>
    </w:p>
    <w:p w14:paraId="154FD2C5" w14:textId="77777777" w:rsidR="006C55DA" w:rsidRPr="00EC6D1C" w:rsidRDefault="006C55DA" w:rsidP="006C55DA">
      <w:pPr>
        <w:spacing w:line="276" w:lineRule="auto"/>
        <w:jc w:val="both"/>
        <w:rPr>
          <w:b/>
          <w:color w:val="34558B"/>
          <w:sz w:val="21"/>
          <w:lang w:val="fr-CH"/>
        </w:rPr>
      </w:pPr>
      <w:r w:rsidRPr="009C0793">
        <w:rPr>
          <w:b/>
          <w:bCs/>
          <w:color w:val="34558B"/>
          <w:sz w:val="21"/>
          <w:lang w:val="fr-CH"/>
        </w:rPr>
        <w:t xml:space="preserve">De plus, la note globale doit également être au moins égale à 4 pour que </w:t>
      </w:r>
      <w:r>
        <w:rPr>
          <w:b/>
          <w:bCs/>
          <w:color w:val="34558B"/>
          <w:sz w:val="21"/>
          <w:lang w:val="fr-CH"/>
        </w:rPr>
        <w:t xml:space="preserve">toute </w:t>
      </w:r>
      <w:r w:rsidRPr="009C0793">
        <w:rPr>
          <w:b/>
          <w:bCs/>
          <w:color w:val="34558B"/>
          <w:sz w:val="21"/>
          <w:lang w:val="fr-CH"/>
        </w:rPr>
        <w:t>la procédure de qualification soit considérée comme réussie</w:t>
      </w:r>
      <w:r>
        <w:rPr>
          <w:b/>
          <w:bCs/>
          <w:color w:val="34558B"/>
          <w:sz w:val="21"/>
          <w:lang w:val="fr-CH"/>
        </w:rPr>
        <w:t>.</w:t>
      </w:r>
    </w:p>
    <w:p w14:paraId="7936D41C" w14:textId="77777777" w:rsidR="006C55DA" w:rsidRPr="00551515" w:rsidRDefault="006C55DA" w:rsidP="006C55DA">
      <w:pPr>
        <w:spacing w:line="276" w:lineRule="auto"/>
        <w:jc w:val="both"/>
        <w:rPr>
          <w:sz w:val="21"/>
          <w:lang w:val="fr-CH"/>
        </w:rPr>
      </w:pPr>
      <w:r w:rsidRPr="00551515">
        <w:rPr>
          <w:sz w:val="21"/>
          <w:lang w:val="fr-CH"/>
        </w:rPr>
        <w:t>La pondération suivante s</w:t>
      </w:r>
      <w:r>
        <w:rPr>
          <w:sz w:val="21"/>
          <w:lang w:val="fr-CH"/>
        </w:rPr>
        <w:t>’</w:t>
      </w:r>
      <w:r w:rsidRPr="00551515">
        <w:rPr>
          <w:sz w:val="21"/>
          <w:lang w:val="fr-CH"/>
        </w:rPr>
        <w:t>applique pour le calcul de la note globale</w:t>
      </w:r>
      <w:r>
        <w:rPr>
          <w:sz w:val="21"/>
          <w:lang w:val="fr-CH"/>
        </w:rPr>
        <w:t> </w:t>
      </w:r>
      <w:r w:rsidRPr="00551515">
        <w:rPr>
          <w:sz w:val="21"/>
          <w:lang w:val="fr-CH"/>
        </w:rPr>
        <w:t>:</w:t>
      </w:r>
    </w:p>
    <w:p w14:paraId="477431A7" w14:textId="77777777" w:rsidR="006C55DA" w:rsidRPr="00EC6D1C" w:rsidRDefault="006C55DA" w:rsidP="006C55DA">
      <w:pPr>
        <w:spacing w:line="276" w:lineRule="auto"/>
        <w:rPr>
          <w:sz w:val="21"/>
          <w:lang w:val="fr-CH"/>
        </w:rPr>
      </w:pPr>
      <w:r w:rsidRPr="00EC6D1C">
        <w:rPr>
          <w:sz w:val="21"/>
          <w:szCs w:val="21"/>
          <w:lang w:val="fr-CH"/>
        </w:rPr>
        <w:t xml:space="preserve">a) </w:t>
      </w:r>
      <w:r w:rsidRPr="00551515">
        <w:rPr>
          <w:sz w:val="21"/>
          <w:lang w:val="fr-CH"/>
        </w:rPr>
        <w:t>travaux pratiques</w:t>
      </w:r>
      <w:r>
        <w:rPr>
          <w:sz w:val="21"/>
          <w:lang w:val="fr-CH"/>
        </w:rPr>
        <w:t> </w:t>
      </w:r>
      <w:r w:rsidRPr="00EC6D1C">
        <w:rPr>
          <w:sz w:val="21"/>
          <w:lang w:val="fr-CH"/>
        </w:rPr>
        <w:t>: 30 %;</w:t>
      </w:r>
      <w:r w:rsidRPr="00EC6D1C">
        <w:rPr>
          <w:sz w:val="21"/>
          <w:szCs w:val="21"/>
          <w:lang w:val="fr-CH"/>
        </w:rPr>
        <w:br/>
        <w:t xml:space="preserve">b) </w:t>
      </w:r>
      <w:r w:rsidRPr="00CC35FD">
        <w:rPr>
          <w:sz w:val="21"/>
          <w:lang w:val="fr-CH"/>
        </w:rPr>
        <w:t>connaissances professionnelles</w:t>
      </w:r>
      <w:r>
        <w:rPr>
          <w:sz w:val="21"/>
          <w:lang w:val="fr-CH"/>
        </w:rPr>
        <w:t> </w:t>
      </w:r>
      <w:r w:rsidRPr="00EC6D1C">
        <w:rPr>
          <w:sz w:val="21"/>
          <w:lang w:val="fr-CH"/>
        </w:rPr>
        <w:t>: 30 %;</w:t>
      </w:r>
      <w:r w:rsidRPr="00EC6D1C">
        <w:rPr>
          <w:sz w:val="21"/>
          <w:szCs w:val="21"/>
          <w:lang w:val="fr-CH"/>
        </w:rPr>
        <w:br/>
        <w:t xml:space="preserve">c) </w:t>
      </w:r>
      <w:r w:rsidRPr="007952C1">
        <w:rPr>
          <w:sz w:val="21"/>
          <w:lang w:val="fr-CH"/>
        </w:rPr>
        <w:t>culture générale</w:t>
      </w:r>
      <w:r>
        <w:rPr>
          <w:sz w:val="21"/>
          <w:lang w:val="fr-CH"/>
        </w:rPr>
        <w:t> </w:t>
      </w:r>
      <w:r w:rsidRPr="00EC6D1C">
        <w:rPr>
          <w:sz w:val="21"/>
          <w:lang w:val="fr-CH"/>
        </w:rPr>
        <w:t>: 20 %;</w:t>
      </w:r>
      <w:r w:rsidRPr="00EC6D1C">
        <w:rPr>
          <w:sz w:val="21"/>
          <w:szCs w:val="21"/>
          <w:lang w:val="fr-CH"/>
        </w:rPr>
        <w:br/>
        <w:t xml:space="preserve">d) </w:t>
      </w:r>
      <w:r w:rsidRPr="00B57175">
        <w:rPr>
          <w:sz w:val="21"/>
          <w:lang w:val="fr-CH"/>
        </w:rPr>
        <w:t>note d</w:t>
      </w:r>
      <w:r>
        <w:rPr>
          <w:sz w:val="21"/>
          <w:lang w:val="fr-CH"/>
        </w:rPr>
        <w:t>’</w:t>
      </w:r>
      <w:r w:rsidRPr="00B57175">
        <w:rPr>
          <w:sz w:val="21"/>
          <w:lang w:val="fr-CH"/>
        </w:rPr>
        <w:t xml:space="preserve">expérience </w:t>
      </w:r>
      <w:r w:rsidRPr="00EC6D1C">
        <w:rPr>
          <w:sz w:val="21"/>
          <w:lang w:val="fr-CH"/>
        </w:rPr>
        <w:t>*: 20 %.</w:t>
      </w:r>
      <w:r w:rsidRPr="00EC6D1C">
        <w:rPr>
          <w:sz w:val="21"/>
          <w:szCs w:val="21"/>
          <w:lang w:val="fr-CH"/>
        </w:rPr>
        <w:br/>
      </w:r>
      <w:r w:rsidRPr="00EC6D1C">
        <w:rPr>
          <w:sz w:val="21"/>
          <w:szCs w:val="21"/>
          <w:lang w:val="fr-CH"/>
        </w:rPr>
        <w:br/>
      </w:r>
      <w:r w:rsidRPr="00EC6D1C">
        <w:rPr>
          <w:i/>
          <w:iCs/>
          <w:sz w:val="21"/>
          <w:lang w:val="fr-CH"/>
        </w:rPr>
        <w:t xml:space="preserve">* </w:t>
      </w:r>
      <w:r w:rsidRPr="00E05B1A">
        <w:rPr>
          <w:i/>
          <w:iCs/>
          <w:sz w:val="21"/>
          <w:lang w:val="fr-CH"/>
        </w:rPr>
        <w:t>La note d</w:t>
      </w:r>
      <w:r>
        <w:rPr>
          <w:i/>
          <w:iCs/>
          <w:sz w:val="21"/>
          <w:lang w:val="fr-CH"/>
        </w:rPr>
        <w:t>’</w:t>
      </w:r>
      <w:r w:rsidRPr="00E05B1A">
        <w:rPr>
          <w:i/>
          <w:iCs/>
          <w:sz w:val="21"/>
          <w:lang w:val="fr-CH"/>
        </w:rPr>
        <w:t>expérience est la moyenne, arrondie à une note entière ou à une demi-note, de la somme des six notes de bulletin semestriel pour l</w:t>
      </w:r>
      <w:r>
        <w:rPr>
          <w:i/>
          <w:iCs/>
          <w:sz w:val="21"/>
          <w:lang w:val="fr-CH"/>
        </w:rPr>
        <w:t>’</w:t>
      </w:r>
      <w:r w:rsidRPr="00E05B1A">
        <w:rPr>
          <w:i/>
          <w:iCs/>
          <w:sz w:val="21"/>
          <w:lang w:val="fr-CH"/>
        </w:rPr>
        <w:t>enseignement des connaissances professionnelles</w:t>
      </w:r>
      <w:r w:rsidRPr="00EC6D1C">
        <w:rPr>
          <w:i/>
          <w:iCs/>
          <w:sz w:val="21"/>
          <w:lang w:val="fr-CH"/>
        </w:rPr>
        <w:t>.</w:t>
      </w:r>
    </w:p>
    <w:p w14:paraId="4FA1BAB2" w14:textId="77777777" w:rsidR="006C55DA" w:rsidRPr="00EC6D1C" w:rsidRDefault="006C55DA" w:rsidP="006C55DA">
      <w:pPr>
        <w:spacing w:line="276" w:lineRule="auto"/>
        <w:jc w:val="both"/>
        <w:rPr>
          <w:sz w:val="21"/>
          <w:lang w:val="fr-CH"/>
        </w:rPr>
      </w:pPr>
      <w:r w:rsidRPr="002D156A">
        <w:rPr>
          <w:sz w:val="21"/>
          <w:lang w:val="fr-CH"/>
        </w:rPr>
        <w:t>Pour les candidats de la procédure de qualification 2021 qui se présentent une nouvelle fois à la procédure de qualification 2023, les dispositions de l</w:t>
      </w:r>
      <w:r>
        <w:rPr>
          <w:sz w:val="21"/>
          <w:lang w:val="fr-CH"/>
        </w:rPr>
        <w:t>’</w:t>
      </w:r>
      <w:r w:rsidRPr="002D156A">
        <w:rPr>
          <w:sz w:val="21"/>
          <w:lang w:val="fr-CH"/>
        </w:rPr>
        <w:t>ancienne ordonnance de formation s</w:t>
      </w:r>
      <w:r>
        <w:rPr>
          <w:sz w:val="21"/>
          <w:lang w:val="fr-CH"/>
        </w:rPr>
        <w:t>’</w:t>
      </w:r>
      <w:r w:rsidRPr="002D156A">
        <w:rPr>
          <w:sz w:val="21"/>
          <w:lang w:val="fr-CH"/>
        </w:rPr>
        <w:t>appliquent.</w:t>
      </w:r>
    </w:p>
    <w:p w14:paraId="46DE84C8" w14:textId="77777777" w:rsidR="00E948CC" w:rsidRPr="00A963B2" w:rsidRDefault="00E948CC" w:rsidP="00077F17">
      <w:pPr>
        <w:spacing w:line="276" w:lineRule="auto"/>
        <w:jc w:val="both"/>
        <w:rPr>
          <w:rFonts w:cstheme="minorHAnsi"/>
          <w:sz w:val="24"/>
          <w:szCs w:val="24"/>
          <w:lang w:val="fr-FR"/>
        </w:rPr>
      </w:pPr>
    </w:p>
    <w:p w14:paraId="5FC7BFA7" w14:textId="7764F6CE" w:rsidR="00A145B5" w:rsidRPr="009838C2" w:rsidRDefault="006C55DA" w:rsidP="00DA122A">
      <w:pPr>
        <w:pStyle w:val="berschrift1"/>
        <w:numPr>
          <w:ilvl w:val="0"/>
          <w:numId w:val="40"/>
        </w:numPr>
        <w:rPr>
          <w:b w:val="0"/>
          <w:bCs w:val="0"/>
        </w:rPr>
      </w:pPr>
      <w:bookmarkStart w:id="27" w:name="_Toc140741128"/>
      <w:r w:rsidRPr="009838C2">
        <w:rPr>
          <w:b w:val="0"/>
          <w:bCs w:val="0"/>
        </w:rPr>
        <w:t>Compensation des désavantages</w:t>
      </w:r>
      <w:bookmarkEnd w:id="27"/>
    </w:p>
    <w:p w14:paraId="3159EBD8" w14:textId="77777777" w:rsidR="00423798" w:rsidRDefault="00423798" w:rsidP="006C55DA">
      <w:pPr>
        <w:spacing w:line="276" w:lineRule="auto"/>
        <w:jc w:val="both"/>
        <w:rPr>
          <w:rFonts w:cstheme="minorHAnsi"/>
          <w:sz w:val="24"/>
          <w:szCs w:val="24"/>
        </w:rPr>
      </w:pPr>
    </w:p>
    <w:p w14:paraId="07837221" w14:textId="741A55C9" w:rsidR="006C55DA" w:rsidRPr="008A530D" w:rsidRDefault="006C55DA" w:rsidP="006C55DA">
      <w:pPr>
        <w:spacing w:line="276" w:lineRule="auto"/>
        <w:jc w:val="both"/>
        <w:rPr>
          <w:sz w:val="21"/>
          <w:lang w:val="fr-CH"/>
        </w:rPr>
      </w:pPr>
      <w:r>
        <w:rPr>
          <w:sz w:val="21"/>
          <w:lang w:val="fr-CH"/>
        </w:rPr>
        <w:t>Dans la procédure de qualification des connaissances professionnelles, l’</w:t>
      </w:r>
      <w:r w:rsidRPr="008A530D">
        <w:rPr>
          <w:sz w:val="21"/>
          <w:lang w:val="fr-CH"/>
        </w:rPr>
        <w:t xml:space="preserve">accent est mis </w:t>
      </w:r>
      <w:r>
        <w:rPr>
          <w:sz w:val="21"/>
          <w:lang w:val="fr-CH"/>
        </w:rPr>
        <w:t xml:space="preserve">d’une part </w:t>
      </w:r>
      <w:r w:rsidRPr="008A530D">
        <w:rPr>
          <w:sz w:val="21"/>
          <w:lang w:val="fr-CH"/>
        </w:rPr>
        <w:t xml:space="preserve">sur </w:t>
      </w:r>
      <w:r>
        <w:rPr>
          <w:sz w:val="21"/>
          <w:lang w:val="fr-CH"/>
        </w:rPr>
        <w:t xml:space="preserve">des exercices </w:t>
      </w:r>
      <w:r w:rsidRPr="008A530D">
        <w:rPr>
          <w:sz w:val="21"/>
          <w:lang w:val="fr-CH"/>
        </w:rPr>
        <w:t xml:space="preserve">axés sur les compétences </w:t>
      </w:r>
      <w:r>
        <w:rPr>
          <w:sz w:val="21"/>
          <w:lang w:val="fr-CH"/>
        </w:rPr>
        <w:t>opérationnelles</w:t>
      </w:r>
      <w:r w:rsidRPr="008A530D">
        <w:rPr>
          <w:sz w:val="21"/>
          <w:lang w:val="fr-CH"/>
        </w:rPr>
        <w:t xml:space="preserve">. Les connaissances à vérifier doivent correspondre aux </w:t>
      </w:r>
      <w:r w:rsidRPr="008A530D">
        <w:rPr>
          <w:sz w:val="21"/>
          <w:lang w:val="fr-CH"/>
        </w:rPr>
        <w:lastRenderedPageBreak/>
        <w:t xml:space="preserve">situations professionnelles quotidiennes des assistantes médicales. Dans ce contexte, les situations de cas </w:t>
      </w:r>
      <w:r>
        <w:rPr>
          <w:sz w:val="21"/>
          <w:lang w:val="fr-CH"/>
        </w:rPr>
        <w:t xml:space="preserve">concrets </w:t>
      </w:r>
      <w:r w:rsidRPr="008A530D">
        <w:rPr>
          <w:sz w:val="21"/>
          <w:lang w:val="fr-CH"/>
        </w:rPr>
        <w:t xml:space="preserve">permettent de vérifier les connaissances acquises </w:t>
      </w:r>
      <w:r>
        <w:rPr>
          <w:sz w:val="21"/>
          <w:lang w:val="fr-CH"/>
        </w:rPr>
        <w:t>au cours de l’</w:t>
      </w:r>
      <w:r w:rsidRPr="008A530D">
        <w:rPr>
          <w:sz w:val="21"/>
          <w:lang w:val="fr-CH"/>
        </w:rPr>
        <w:t>enseignement professionnel.</w:t>
      </w:r>
    </w:p>
    <w:p w14:paraId="58BE1635" w14:textId="77777777" w:rsidR="006C55DA" w:rsidRPr="008A530D" w:rsidRDefault="006C55DA" w:rsidP="006C55DA">
      <w:pPr>
        <w:spacing w:line="276" w:lineRule="auto"/>
        <w:jc w:val="both"/>
        <w:rPr>
          <w:sz w:val="21"/>
          <w:lang w:val="fr-CH"/>
        </w:rPr>
      </w:pPr>
      <w:r w:rsidRPr="008A530D">
        <w:rPr>
          <w:sz w:val="21"/>
          <w:lang w:val="fr-CH"/>
        </w:rPr>
        <w:t>D</w:t>
      </w:r>
      <w:r>
        <w:rPr>
          <w:sz w:val="21"/>
          <w:lang w:val="fr-CH"/>
        </w:rPr>
        <w:t>’</w:t>
      </w:r>
      <w:r w:rsidRPr="008A530D">
        <w:rPr>
          <w:sz w:val="21"/>
          <w:lang w:val="fr-CH"/>
        </w:rPr>
        <w:t>autre part, l</w:t>
      </w:r>
      <w:r>
        <w:rPr>
          <w:sz w:val="21"/>
          <w:lang w:val="fr-CH"/>
        </w:rPr>
        <w:t>’</w:t>
      </w:r>
      <w:r w:rsidRPr="008A530D">
        <w:rPr>
          <w:sz w:val="21"/>
          <w:lang w:val="fr-CH"/>
        </w:rPr>
        <w:t xml:space="preserve">accent est mis sur </w:t>
      </w:r>
      <w:r>
        <w:rPr>
          <w:sz w:val="21"/>
          <w:lang w:val="fr-CH"/>
        </w:rPr>
        <w:t>l’exécution en ligne des</w:t>
      </w:r>
      <w:r w:rsidRPr="008A530D">
        <w:rPr>
          <w:sz w:val="21"/>
          <w:lang w:val="fr-CH"/>
        </w:rPr>
        <w:t xml:space="preserve"> examens </w:t>
      </w:r>
      <w:r>
        <w:rPr>
          <w:sz w:val="21"/>
          <w:lang w:val="fr-CH"/>
        </w:rPr>
        <w:t xml:space="preserve">sur les </w:t>
      </w:r>
      <w:r w:rsidRPr="008A530D">
        <w:rPr>
          <w:sz w:val="21"/>
          <w:lang w:val="fr-CH"/>
        </w:rPr>
        <w:t>connaissances professionnelles</w:t>
      </w:r>
      <w:r>
        <w:rPr>
          <w:sz w:val="21"/>
          <w:lang w:val="fr-CH"/>
        </w:rPr>
        <w:t xml:space="preserve">. Cela </w:t>
      </w:r>
      <w:r w:rsidRPr="008A530D">
        <w:rPr>
          <w:sz w:val="21"/>
          <w:lang w:val="fr-CH"/>
        </w:rPr>
        <w:t>permet d</w:t>
      </w:r>
      <w:r>
        <w:rPr>
          <w:sz w:val="21"/>
          <w:lang w:val="fr-CH"/>
        </w:rPr>
        <w:t>’</w:t>
      </w:r>
      <w:r w:rsidRPr="008A530D">
        <w:rPr>
          <w:sz w:val="21"/>
          <w:lang w:val="fr-CH"/>
        </w:rPr>
        <w:t>effectuer les corrections de manière automatisée, sans erreur et immédiate</w:t>
      </w:r>
      <w:r>
        <w:rPr>
          <w:sz w:val="21"/>
          <w:lang w:val="fr-CH"/>
        </w:rPr>
        <w:t xml:space="preserve"> et donc </w:t>
      </w:r>
      <w:r w:rsidRPr="008A530D">
        <w:rPr>
          <w:sz w:val="21"/>
          <w:lang w:val="fr-CH"/>
        </w:rPr>
        <w:t>d</w:t>
      </w:r>
      <w:r>
        <w:rPr>
          <w:sz w:val="21"/>
          <w:lang w:val="fr-CH"/>
        </w:rPr>
        <w:t>’</w:t>
      </w:r>
      <w:r w:rsidRPr="008A530D">
        <w:rPr>
          <w:sz w:val="21"/>
          <w:lang w:val="fr-CH"/>
        </w:rPr>
        <w:t>atteindre un très haut degré de précision et d</w:t>
      </w:r>
      <w:r>
        <w:rPr>
          <w:sz w:val="21"/>
          <w:lang w:val="fr-CH"/>
        </w:rPr>
        <w:t>’</w:t>
      </w:r>
      <w:r w:rsidRPr="008A530D">
        <w:rPr>
          <w:sz w:val="21"/>
          <w:lang w:val="fr-CH"/>
        </w:rPr>
        <w:t>égalité des chances. Les données anonymisées permettent un développement constant d</w:t>
      </w:r>
      <w:r>
        <w:rPr>
          <w:sz w:val="21"/>
          <w:lang w:val="fr-CH"/>
        </w:rPr>
        <w:t>’</w:t>
      </w:r>
      <w:r w:rsidRPr="008A530D">
        <w:rPr>
          <w:sz w:val="21"/>
          <w:lang w:val="fr-CH"/>
        </w:rPr>
        <w:t>examens de très haute qualité.</w:t>
      </w:r>
    </w:p>
    <w:p w14:paraId="0F66CE44" w14:textId="77777777" w:rsidR="006C55DA" w:rsidRPr="008A530D" w:rsidRDefault="006C55DA" w:rsidP="006C55DA">
      <w:pPr>
        <w:spacing w:line="276" w:lineRule="auto"/>
        <w:jc w:val="both"/>
        <w:rPr>
          <w:sz w:val="21"/>
          <w:lang w:val="fr-CH"/>
        </w:rPr>
      </w:pPr>
      <w:r w:rsidRPr="008A530D">
        <w:rPr>
          <w:sz w:val="21"/>
          <w:lang w:val="fr-CH"/>
        </w:rPr>
        <w:t>Pour les examens écrits (qu</w:t>
      </w:r>
      <w:r>
        <w:rPr>
          <w:sz w:val="21"/>
          <w:lang w:val="fr-CH"/>
        </w:rPr>
        <w:t>’</w:t>
      </w:r>
      <w:r w:rsidRPr="008A530D">
        <w:rPr>
          <w:sz w:val="21"/>
          <w:lang w:val="fr-CH"/>
        </w:rPr>
        <w:t xml:space="preserve">ils soient sur papier ou </w:t>
      </w:r>
      <w:r>
        <w:rPr>
          <w:sz w:val="21"/>
          <w:lang w:val="fr-CH"/>
        </w:rPr>
        <w:t>en ligne</w:t>
      </w:r>
      <w:r w:rsidRPr="008A530D">
        <w:rPr>
          <w:sz w:val="21"/>
          <w:lang w:val="fr-CH"/>
        </w:rPr>
        <w:t>), les candidat</w:t>
      </w:r>
      <w:r>
        <w:rPr>
          <w:sz w:val="21"/>
          <w:lang w:val="fr-CH"/>
        </w:rPr>
        <w:t>-e-</w:t>
      </w:r>
      <w:r w:rsidRPr="008A530D">
        <w:rPr>
          <w:sz w:val="21"/>
          <w:lang w:val="fr-CH"/>
        </w:rPr>
        <w:t xml:space="preserve">s à la procédure de qualification ne doivent plus formuler </w:t>
      </w:r>
      <w:r>
        <w:rPr>
          <w:sz w:val="21"/>
          <w:lang w:val="fr-CH"/>
        </w:rPr>
        <w:t>de réponses aux</w:t>
      </w:r>
      <w:r w:rsidRPr="008A530D">
        <w:rPr>
          <w:sz w:val="21"/>
          <w:lang w:val="fr-CH"/>
        </w:rPr>
        <w:t xml:space="preserve"> questions spécifiques à la branche, comme c</w:t>
      </w:r>
      <w:r>
        <w:rPr>
          <w:sz w:val="21"/>
          <w:lang w:val="fr-CH"/>
        </w:rPr>
        <w:t>’</w:t>
      </w:r>
      <w:r w:rsidRPr="008A530D">
        <w:rPr>
          <w:sz w:val="21"/>
          <w:lang w:val="fr-CH"/>
        </w:rPr>
        <w:t>était l</w:t>
      </w:r>
      <w:r>
        <w:rPr>
          <w:sz w:val="21"/>
          <w:lang w:val="fr-CH"/>
        </w:rPr>
        <w:t xml:space="preserve">e cas </w:t>
      </w:r>
      <w:r w:rsidRPr="008A530D">
        <w:rPr>
          <w:sz w:val="21"/>
          <w:lang w:val="fr-CH"/>
        </w:rPr>
        <w:t>par le passé</w:t>
      </w:r>
      <w:r>
        <w:rPr>
          <w:sz w:val="21"/>
          <w:lang w:val="fr-CH"/>
        </w:rPr>
        <w:t xml:space="preserve"> (c’était même un point important)</w:t>
      </w:r>
      <w:r w:rsidRPr="008A530D">
        <w:rPr>
          <w:sz w:val="21"/>
          <w:lang w:val="fr-CH"/>
        </w:rPr>
        <w:t>. Le nouveau concept d</w:t>
      </w:r>
      <w:r>
        <w:rPr>
          <w:sz w:val="21"/>
          <w:lang w:val="fr-CH"/>
        </w:rPr>
        <w:t>’</w:t>
      </w:r>
      <w:r w:rsidRPr="008A530D">
        <w:rPr>
          <w:sz w:val="21"/>
          <w:lang w:val="fr-CH"/>
        </w:rPr>
        <w:t xml:space="preserve">examen correspond beaucoup mieux </w:t>
      </w:r>
      <w:r>
        <w:rPr>
          <w:sz w:val="21"/>
          <w:lang w:val="fr-CH"/>
        </w:rPr>
        <w:t>à la réalité actuelle du</w:t>
      </w:r>
      <w:r w:rsidRPr="008A530D">
        <w:rPr>
          <w:sz w:val="21"/>
          <w:lang w:val="fr-CH"/>
        </w:rPr>
        <w:t xml:space="preserve"> quotidien professionnel. En revanche, les candidat</w:t>
      </w:r>
      <w:r>
        <w:rPr>
          <w:sz w:val="21"/>
          <w:lang w:val="fr-CH"/>
        </w:rPr>
        <w:t>-e-</w:t>
      </w:r>
      <w:r w:rsidRPr="008A530D">
        <w:rPr>
          <w:sz w:val="21"/>
          <w:lang w:val="fr-CH"/>
        </w:rPr>
        <w:t>s doivent désormais lire, traiter et interpréter davantage d</w:t>
      </w:r>
      <w:r>
        <w:rPr>
          <w:sz w:val="21"/>
          <w:lang w:val="fr-CH"/>
        </w:rPr>
        <w:t>’</w:t>
      </w:r>
      <w:r w:rsidRPr="008A530D">
        <w:rPr>
          <w:sz w:val="21"/>
          <w:lang w:val="fr-CH"/>
        </w:rPr>
        <w:t>informations pour pouvoir ensuite prendre des décisions professionnelles.</w:t>
      </w:r>
    </w:p>
    <w:p w14:paraId="32A38736" w14:textId="47BAAE05" w:rsidR="006C55DA" w:rsidRPr="008A530D" w:rsidRDefault="006C55DA" w:rsidP="006C55DA">
      <w:pPr>
        <w:spacing w:line="276" w:lineRule="auto"/>
        <w:jc w:val="both"/>
        <w:rPr>
          <w:sz w:val="21"/>
          <w:lang w:val="fr-CH"/>
        </w:rPr>
      </w:pPr>
      <w:r>
        <w:rPr>
          <w:sz w:val="21"/>
          <w:lang w:val="fr-CH"/>
        </w:rPr>
        <w:t xml:space="preserve">La </w:t>
      </w:r>
      <w:r w:rsidRPr="008A530D">
        <w:rPr>
          <w:sz w:val="21"/>
          <w:lang w:val="fr-CH"/>
        </w:rPr>
        <w:t>compensation des désavantages est exclusivement délivrée par l</w:t>
      </w:r>
      <w:r>
        <w:rPr>
          <w:sz w:val="21"/>
          <w:lang w:val="fr-CH"/>
        </w:rPr>
        <w:t>’</w:t>
      </w:r>
      <w:r w:rsidRPr="008A530D">
        <w:rPr>
          <w:sz w:val="21"/>
          <w:lang w:val="fr-CH"/>
        </w:rPr>
        <w:t>office de la formation professionnelle du canton concerné. Pour ce faire, une demande accompagnée doit être soumise à l</w:t>
      </w:r>
      <w:r>
        <w:rPr>
          <w:sz w:val="21"/>
          <w:lang w:val="fr-CH"/>
        </w:rPr>
        <w:t>’</w:t>
      </w:r>
      <w:r w:rsidRPr="008A530D">
        <w:rPr>
          <w:sz w:val="21"/>
          <w:lang w:val="fr-CH"/>
        </w:rPr>
        <w:t>avance, avant une date définie</w:t>
      </w:r>
      <w:r>
        <w:rPr>
          <w:sz w:val="21"/>
          <w:lang w:val="fr-CH"/>
        </w:rPr>
        <w:t xml:space="preserve"> par le canton</w:t>
      </w:r>
      <w:r w:rsidRPr="008A530D">
        <w:rPr>
          <w:sz w:val="21"/>
          <w:lang w:val="fr-CH"/>
        </w:rPr>
        <w:t>.</w:t>
      </w:r>
    </w:p>
    <w:p w14:paraId="4686EF7E" w14:textId="77777777" w:rsidR="006C55DA" w:rsidRDefault="006C55DA" w:rsidP="006C55DA">
      <w:pPr>
        <w:spacing w:line="276" w:lineRule="auto"/>
        <w:jc w:val="both"/>
        <w:rPr>
          <w:sz w:val="21"/>
          <w:lang w:val="fr-CH"/>
        </w:rPr>
      </w:pPr>
      <w:r>
        <w:rPr>
          <w:sz w:val="21"/>
          <w:lang w:val="fr-CH"/>
        </w:rPr>
        <w:t xml:space="preserve">Lorsque </w:t>
      </w:r>
      <w:r w:rsidRPr="008A530D">
        <w:rPr>
          <w:sz w:val="21"/>
          <w:lang w:val="fr-CH"/>
        </w:rPr>
        <w:t>la compensation des désavantages</w:t>
      </w:r>
      <w:r>
        <w:rPr>
          <w:sz w:val="21"/>
          <w:lang w:val="fr-CH"/>
        </w:rPr>
        <w:t xml:space="preserve"> est accordée</w:t>
      </w:r>
      <w:r w:rsidRPr="008A530D">
        <w:rPr>
          <w:sz w:val="21"/>
          <w:lang w:val="fr-CH"/>
        </w:rPr>
        <w:t>, les commissions d</w:t>
      </w:r>
      <w:r>
        <w:rPr>
          <w:sz w:val="21"/>
          <w:lang w:val="fr-CH"/>
        </w:rPr>
        <w:t>’</w:t>
      </w:r>
      <w:r w:rsidRPr="008A530D">
        <w:rPr>
          <w:sz w:val="21"/>
          <w:lang w:val="fr-CH"/>
        </w:rPr>
        <w:t xml:space="preserve">examen intègrent le temps </w:t>
      </w:r>
      <w:r>
        <w:rPr>
          <w:sz w:val="21"/>
          <w:lang w:val="fr-CH"/>
        </w:rPr>
        <w:t xml:space="preserve">supplémentaire </w:t>
      </w:r>
      <w:r w:rsidRPr="008A530D">
        <w:rPr>
          <w:sz w:val="21"/>
          <w:lang w:val="fr-CH"/>
        </w:rPr>
        <w:t xml:space="preserve">dans la planification de la procédure de qualification. Les bonifications de temps fixées par les cantons </w:t>
      </w:r>
      <w:r>
        <w:rPr>
          <w:sz w:val="21"/>
          <w:lang w:val="fr-CH"/>
        </w:rPr>
        <w:t>et d’</w:t>
      </w:r>
      <w:r w:rsidRPr="008A530D">
        <w:rPr>
          <w:sz w:val="21"/>
          <w:lang w:val="fr-CH"/>
        </w:rPr>
        <w:t>éventuels autres allègements s</w:t>
      </w:r>
      <w:r>
        <w:rPr>
          <w:sz w:val="21"/>
          <w:lang w:val="fr-CH"/>
        </w:rPr>
        <w:t>’</w:t>
      </w:r>
      <w:r w:rsidRPr="008A530D">
        <w:rPr>
          <w:sz w:val="21"/>
          <w:lang w:val="fr-CH"/>
        </w:rPr>
        <w:t>appliquent aussi bien aux examens sur papier qu</w:t>
      </w:r>
      <w:r>
        <w:rPr>
          <w:sz w:val="21"/>
          <w:lang w:val="fr-CH"/>
        </w:rPr>
        <w:t>’</w:t>
      </w:r>
      <w:r w:rsidRPr="008A530D">
        <w:rPr>
          <w:sz w:val="21"/>
          <w:lang w:val="fr-CH"/>
        </w:rPr>
        <w:t xml:space="preserve">aux examens </w:t>
      </w:r>
      <w:r>
        <w:rPr>
          <w:sz w:val="21"/>
          <w:lang w:val="fr-CH"/>
        </w:rPr>
        <w:t>en ligne</w:t>
      </w:r>
      <w:r w:rsidRPr="008A530D">
        <w:rPr>
          <w:sz w:val="21"/>
          <w:lang w:val="fr-CH"/>
        </w:rPr>
        <w:t xml:space="preserve"> des connaissances professionnelles</w:t>
      </w:r>
      <w:r>
        <w:rPr>
          <w:sz w:val="21"/>
          <w:lang w:val="fr-CH"/>
        </w:rPr>
        <w:t>.</w:t>
      </w:r>
    </w:p>
    <w:p w14:paraId="299F298F" w14:textId="2AA6EDE0" w:rsidR="00BA7F55" w:rsidRPr="00423798" w:rsidRDefault="00BA7F55">
      <w:pPr>
        <w:rPr>
          <w:rFonts w:cstheme="minorHAnsi"/>
          <w:b/>
          <w:bCs/>
          <w:color w:val="34558B"/>
          <w:sz w:val="21"/>
          <w:szCs w:val="21"/>
          <w:lang w:val="fr-FR"/>
        </w:rPr>
      </w:pPr>
    </w:p>
    <w:sectPr w:rsidR="00BA7F55" w:rsidRPr="00423798" w:rsidSect="00A9081B">
      <w:headerReference w:type="default" r:id="rId40"/>
      <w:footerReference w:type="default" r:id="rId41"/>
      <w:footerReference w:type="first" r:id="rId42"/>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0BEC3" w14:textId="77777777" w:rsidR="00A9081B" w:rsidRDefault="00A9081B" w:rsidP="008C5A2A">
      <w:pPr>
        <w:spacing w:after="0" w:line="240" w:lineRule="auto"/>
      </w:pPr>
      <w:r>
        <w:separator/>
      </w:r>
    </w:p>
  </w:endnote>
  <w:endnote w:type="continuationSeparator" w:id="0">
    <w:p w14:paraId="6B7BCB70" w14:textId="77777777" w:rsidR="00A9081B" w:rsidRDefault="00A9081B" w:rsidP="008C5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ato">
    <w:altName w:val="Segoe UI"/>
    <w:charset w:val="00"/>
    <w:family w:val="swiss"/>
    <w:pitch w:val="variable"/>
    <w:sig w:usb0="E10002FF" w:usb1="5000ECFF" w:usb2="00000021"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30578"/>
      <w:docPartObj>
        <w:docPartGallery w:val="Page Numbers (Bottom of Page)"/>
        <w:docPartUnique/>
      </w:docPartObj>
    </w:sdtPr>
    <w:sdtEndPr>
      <w:rPr>
        <w:rFonts w:ascii="Lato" w:hAnsi="Lato"/>
        <w:sz w:val="20"/>
        <w:szCs w:val="20"/>
      </w:rPr>
    </w:sdtEndPr>
    <w:sdtContent>
      <w:sdt>
        <w:sdtPr>
          <w:rPr>
            <w:rFonts w:ascii="Lato" w:hAnsi="Lato"/>
            <w:sz w:val="20"/>
            <w:szCs w:val="20"/>
          </w:rPr>
          <w:id w:val="1761639152"/>
          <w:docPartObj>
            <w:docPartGallery w:val="Page Numbers (Top of Page)"/>
            <w:docPartUnique/>
          </w:docPartObj>
        </w:sdtPr>
        <w:sdtContent>
          <w:p w14:paraId="558532A2" w14:textId="318C5F9B" w:rsidR="0037603A" w:rsidRPr="00B833EC" w:rsidRDefault="00635057" w:rsidP="0053490B">
            <w:pPr>
              <w:autoSpaceDE w:val="0"/>
              <w:autoSpaceDN w:val="0"/>
              <w:adjustRightInd w:val="0"/>
              <w:spacing w:after="0" w:line="240" w:lineRule="auto"/>
              <w:rPr>
                <w:rFonts w:ascii="Lato" w:hAnsi="Lato" w:cs="MS Shell Dlg 2"/>
                <w:sz w:val="16"/>
                <w:szCs w:val="15"/>
              </w:rPr>
            </w:pPr>
            <w:r>
              <w:rPr>
                <w:rFonts w:ascii="Lato" w:hAnsi="Lato"/>
                <w:sz w:val="20"/>
                <w:szCs w:val="20"/>
              </w:rPr>
              <w:t xml:space="preserve">Berne, </w:t>
            </w:r>
            <w:r w:rsidR="00423798">
              <w:rPr>
                <w:rFonts w:ascii="Lato" w:hAnsi="Lato"/>
                <w:sz w:val="20"/>
                <w:szCs w:val="20"/>
              </w:rPr>
              <w:t>mars 2024</w:t>
            </w:r>
            <w:r w:rsidR="00BD19C0">
              <w:rPr>
                <w:rFonts w:ascii="Lato" w:hAnsi="Lato"/>
                <w:sz w:val="20"/>
                <w:szCs w:val="20"/>
                <w:lang w:val="de-DE"/>
              </w:rPr>
              <w:tab/>
            </w:r>
            <w:r w:rsidR="00FF5280" w:rsidRPr="00B833EC">
              <w:rPr>
                <w:rFonts w:ascii="Lato" w:hAnsi="Lato"/>
                <w:sz w:val="20"/>
                <w:szCs w:val="20"/>
                <w:lang w:val="de-DE"/>
              </w:rPr>
              <w:tab/>
            </w:r>
            <w:r w:rsidR="00B833EC" w:rsidRPr="00B833EC">
              <w:rPr>
                <w:rFonts w:ascii="Lato" w:hAnsi="Lato"/>
                <w:sz w:val="20"/>
                <w:szCs w:val="20"/>
                <w:lang w:val="de-DE"/>
              </w:rPr>
              <w:tab/>
            </w:r>
            <w:r w:rsidR="00B833EC" w:rsidRPr="00B833EC">
              <w:rPr>
                <w:rFonts w:ascii="Lato" w:hAnsi="Lato"/>
                <w:sz w:val="20"/>
                <w:szCs w:val="20"/>
                <w:lang w:val="de-DE"/>
              </w:rPr>
              <w:tab/>
            </w:r>
            <w:r w:rsidR="00FF5280" w:rsidRPr="00B833EC">
              <w:rPr>
                <w:rFonts w:ascii="Lato" w:hAnsi="Lato"/>
                <w:sz w:val="20"/>
                <w:szCs w:val="20"/>
                <w:lang w:val="de-DE"/>
              </w:rPr>
              <w:t xml:space="preserve"> </w:t>
            </w:r>
            <w:r w:rsidR="0053490B">
              <w:rPr>
                <w:rFonts w:ascii="Lato" w:hAnsi="Lato"/>
                <w:sz w:val="20"/>
                <w:szCs w:val="20"/>
                <w:lang w:val="de-DE"/>
              </w:rPr>
              <w:tab/>
            </w:r>
            <w:r w:rsidR="0053490B">
              <w:rPr>
                <w:rFonts w:ascii="Lato" w:hAnsi="Lato"/>
                <w:sz w:val="20"/>
                <w:szCs w:val="20"/>
                <w:lang w:val="de-DE"/>
              </w:rPr>
              <w:tab/>
            </w:r>
            <w:r w:rsidR="0053490B">
              <w:rPr>
                <w:rFonts w:ascii="Lato" w:hAnsi="Lato"/>
                <w:sz w:val="20"/>
                <w:szCs w:val="20"/>
                <w:lang w:val="de-DE"/>
              </w:rPr>
              <w:tab/>
            </w:r>
            <w:r w:rsidR="0053490B">
              <w:rPr>
                <w:rFonts w:ascii="Lato" w:hAnsi="Lato"/>
                <w:sz w:val="20"/>
                <w:szCs w:val="20"/>
                <w:lang w:val="de-DE"/>
              </w:rPr>
              <w:tab/>
            </w:r>
            <w:r>
              <w:rPr>
                <w:rFonts w:ascii="Lato" w:hAnsi="Lato"/>
                <w:sz w:val="20"/>
                <w:szCs w:val="20"/>
                <w:lang w:val="de-DE"/>
              </w:rPr>
              <w:t>page</w:t>
            </w:r>
            <w:r w:rsidR="0037603A" w:rsidRPr="00B833EC">
              <w:rPr>
                <w:rFonts w:ascii="Lato" w:hAnsi="Lato"/>
                <w:sz w:val="20"/>
                <w:szCs w:val="20"/>
                <w:lang w:val="de-DE"/>
              </w:rPr>
              <w:t xml:space="preserve"> </w:t>
            </w:r>
            <w:r w:rsidR="0037603A" w:rsidRPr="00B833EC">
              <w:rPr>
                <w:rFonts w:ascii="Lato" w:hAnsi="Lato"/>
                <w:b/>
                <w:bCs/>
              </w:rPr>
              <w:fldChar w:fldCharType="begin"/>
            </w:r>
            <w:r w:rsidR="0037603A" w:rsidRPr="00B833EC">
              <w:rPr>
                <w:rFonts w:ascii="Lato" w:hAnsi="Lato"/>
                <w:b/>
                <w:bCs/>
                <w:sz w:val="20"/>
                <w:szCs w:val="20"/>
              </w:rPr>
              <w:instrText>PAGE</w:instrText>
            </w:r>
            <w:r w:rsidR="0037603A" w:rsidRPr="00B833EC">
              <w:rPr>
                <w:rFonts w:ascii="Lato" w:hAnsi="Lato"/>
                <w:b/>
                <w:bCs/>
              </w:rPr>
              <w:fldChar w:fldCharType="separate"/>
            </w:r>
            <w:r w:rsidR="0037603A" w:rsidRPr="00B833EC">
              <w:rPr>
                <w:rFonts w:ascii="Lato" w:hAnsi="Lato"/>
                <w:b/>
                <w:bCs/>
                <w:sz w:val="20"/>
                <w:szCs w:val="20"/>
                <w:lang w:val="de-DE"/>
              </w:rPr>
              <w:t>2</w:t>
            </w:r>
            <w:r w:rsidR="0037603A" w:rsidRPr="00B833EC">
              <w:rPr>
                <w:rFonts w:ascii="Lato" w:hAnsi="Lato"/>
                <w:b/>
                <w:bCs/>
              </w:rPr>
              <w:fldChar w:fldCharType="end"/>
            </w:r>
            <w:r w:rsidR="0037603A" w:rsidRPr="00B833EC">
              <w:rPr>
                <w:rFonts w:ascii="Lato" w:hAnsi="Lato"/>
                <w:sz w:val="20"/>
                <w:szCs w:val="20"/>
                <w:lang w:val="de-DE"/>
              </w:rPr>
              <w:t xml:space="preserve"> </w:t>
            </w:r>
            <w:r>
              <w:rPr>
                <w:rFonts w:ascii="Lato" w:hAnsi="Lato"/>
                <w:sz w:val="20"/>
                <w:szCs w:val="20"/>
                <w:lang w:val="de-DE"/>
              </w:rPr>
              <w:t>de</w:t>
            </w:r>
            <w:r w:rsidR="0037603A" w:rsidRPr="00B833EC">
              <w:rPr>
                <w:rFonts w:ascii="Lato" w:hAnsi="Lato"/>
                <w:sz w:val="20"/>
                <w:szCs w:val="20"/>
                <w:lang w:val="de-DE"/>
              </w:rPr>
              <w:t xml:space="preserve"> </w:t>
            </w:r>
            <w:r w:rsidR="0037603A" w:rsidRPr="00B833EC">
              <w:rPr>
                <w:rFonts w:ascii="Lato" w:hAnsi="Lato"/>
                <w:b/>
                <w:bCs/>
              </w:rPr>
              <w:fldChar w:fldCharType="begin"/>
            </w:r>
            <w:r w:rsidR="0037603A" w:rsidRPr="00B833EC">
              <w:rPr>
                <w:rFonts w:ascii="Lato" w:hAnsi="Lato"/>
                <w:b/>
                <w:bCs/>
                <w:sz w:val="20"/>
                <w:szCs w:val="20"/>
              </w:rPr>
              <w:instrText>NUMPAGES</w:instrText>
            </w:r>
            <w:r w:rsidR="0037603A" w:rsidRPr="00B833EC">
              <w:rPr>
                <w:rFonts w:ascii="Lato" w:hAnsi="Lato"/>
                <w:b/>
                <w:bCs/>
              </w:rPr>
              <w:fldChar w:fldCharType="separate"/>
            </w:r>
            <w:r w:rsidR="0037603A" w:rsidRPr="00B833EC">
              <w:rPr>
                <w:rFonts w:ascii="Lato" w:hAnsi="Lato"/>
                <w:b/>
                <w:bCs/>
                <w:sz w:val="20"/>
                <w:szCs w:val="20"/>
                <w:lang w:val="de-DE"/>
              </w:rPr>
              <w:t>2</w:t>
            </w:r>
            <w:r w:rsidR="0037603A" w:rsidRPr="00B833EC">
              <w:rPr>
                <w:rFonts w:ascii="Lato" w:hAnsi="Lato"/>
                <w:b/>
                <w:bCs/>
              </w:rPr>
              <w:fldChar w:fldCharType="end"/>
            </w:r>
          </w:p>
        </w:sdtContent>
      </w:sdt>
    </w:sdtContent>
  </w:sdt>
  <w:p w14:paraId="2A42E396" w14:textId="296E558F" w:rsidR="008C5A2A" w:rsidRDefault="008C5A2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253579"/>
      <w:docPartObj>
        <w:docPartGallery w:val="Page Numbers (Bottom of Page)"/>
        <w:docPartUnique/>
      </w:docPartObj>
    </w:sdtPr>
    <w:sdtContent>
      <w:sdt>
        <w:sdtPr>
          <w:id w:val="-1769616900"/>
          <w:docPartObj>
            <w:docPartGallery w:val="Page Numbers (Top of Page)"/>
            <w:docPartUnique/>
          </w:docPartObj>
        </w:sdtPr>
        <w:sdtContent>
          <w:p w14:paraId="55F09209" w14:textId="0DE2B392" w:rsidR="0037603A" w:rsidRDefault="0037603A">
            <w:pPr>
              <w:pStyle w:val="Fuzeile"/>
              <w:jc w:val="right"/>
            </w:pPr>
            <w:r w:rsidRPr="00DF5415">
              <w:rPr>
                <w:color w:val="FFFFFF" w:themeColor="background1"/>
                <w:lang w:val="de-DE"/>
              </w:rPr>
              <w:t xml:space="preserve">Seite </w:t>
            </w:r>
            <w:r w:rsidRPr="00DF5415">
              <w:rPr>
                <w:b/>
                <w:bCs/>
                <w:color w:val="FFFFFF" w:themeColor="background1"/>
                <w:sz w:val="24"/>
                <w:szCs w:val="24"/>
              </w:rPr>
              <w:fldChar w:fldCharType="begin"/>
            </w:r>
            <w:r w:rsidRPr="00DF5415">
              <w:rPr>
                <w:b/>
                <w:bCs/>
                <w:color w:val="FFFFFF" w:themeColor="background1"/>
              </w:rPr>
              <w:instrText>PAGE</w:instrText>
            </w:r>
            <w:r w:rsidRPr="00DF5415">
              <w:rPr>
                <w:b/>
                <w:bCs/>
                <w:color w:val="FFFFFF" w:themeColor="background1"/>
                <w:sz w:val="24"/>
                <w:szCs w:val="24"/>
              </w:rPr>
              <w:fldChar w:fldCharType="separate"/>
            </w:r>
            <w:r w:rsidRPr="00DF5415">
              <w:rPr>
                <w:b/>
                <w:bCs/>
                <w:color w:val="FFFFFF" w:themeColor="background1"/>
                <w:lang w:val="de-DE"/>
              </w:rPr>
              <w:t>2</w:t>
            </w:r>
            <w:r w:rsidRPr="00DF5415">
              <w:rPr>
                <w:b/>
                <w:bCs/>
                <w:color w:val="FFFFFF" w:themeColor="background1"/>
                <w:sz w:val="24"/>
                <w:szCs w:val="24"/>
              </w:rPr>
              <w:fldChar w:fldCharType="end"/>
            </w:r>
            <w:r w:rsidRPr="00DF5415">
              <w:rPr>
                <w:color w:val="FFFFFF" w:themeColor="background1"/>
                <w:lang w:val="de-DE"/>
              </w:rPr>
              <w:t xml:space="preserve"> von </w:t>
            </w:r>
            <w:r w:rsidRPr="00DF5415">
              <w:rPr>
                <w:b/>
                <w:bCs/>
                <w:color w:val="FFFFFF" w:themeColor="background1"/>
                <w:sz w:val="24"/>
                <w:szCs w:val="24"/>
              </w:rPr>
              <w:fldChar w:fldCharType="begin"/>
            </w:r>
            <w:r w:rsidRPr="00DF5415">
              <w:rPr>
                <w:b/>
                <w:bCs/>
                <w:color w:val="FFFFFF" w:themeColor="background1"/>
              </w:rPr>
              <w:instrText>NUMPAGES</w:instrText>
            </w:r>
            <w:r w:rsidRPr="00DF5415">
              <w:rPr>
                <w:b/>
                <w:bCs/>
                <w:color w:val="FFFFFF" w:themeColor="background1"/>
                <w:sz w:val="24"/>
                <w:szCs w:val="24"/>
              </w:rPr>
              <w:fldChar w:fldCharType="separate"/>
            </w:r>
            <w:r w:rsidRPr="00DF5415">
              <w:rPr>
                <w:b/>
                <w:bCs/>
                <w:color w:val="FFFFFF" w:themeColor="background1"/>
                <w:lang w:val="de-DE"/>
              </w:rPr>
              <w:t>2</w:t>
            </w:r>
            <w:r w:rsidRPr="00DF5415">
              <w:rPr>
                <w:b/>
                <w:bCs/>
                <w:color w:val="FFFFFF" w:themeColor="background1"/>
                <w:sz w:val="24"/>
                <w:szCs w:val="24"/>
              </w:rPr>
              <w:fldChar w:fldCharType="end"/>
            </w:r>
          </w:p>
        </w:sdtContent>
      </w:sdt>
    </w:sdtContent>
  </w:sdt>
  <w:p w14:paraId="111E3A2E" w14:textId="77777777" w:rsidR="008C5A2A" w:rsidRDefault="008C5A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DE0D0" w14:textId="77777777" w:rsidR="00A9081B" w:rsidRDefault="00A9081B" w:rsidP="008C5A2A">
      <w:pPr>
        <w:spacing w:after="0" w:line="240" w:lineRule="auto"/>
      </w:pPr>
      <w:r>
        <w:separator/>
      </w:r>
    </w:p>
  </w:footnote>
  <w:footnote w:type="continuationSeparator" w:id="0">
    <w:p w14:paraId="3EC6909C" w14:textId="77777777" w:rsidR="00A9081B" w:rsidRDefault="00A9081B" w:rsidP="008C5A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FF05" w14:textId="0E789EFC" w:rsidR="00EF09D1" w:rsidRPr="00A963B2" w:rsidRDefault="00635057" w:rsidP="00635057">
    <w:pPr>
      <w:spacing w:before="73"/>
      <w:ind w:right="-28"/>
      <w:rPr>
        <w:sz w:val="20"/>
        <w:szCs w:val="20"/>
        <w:lang w:val="fr-FR"/>
      </w:rPr>
    </w:pPr>
    <w:r w:rsidRPr="00635057">
      <w:rPr>
        <w:color w:val="34548A"/>
        <w:sz w:val="20"/>
        <w:szCs w:val="20"/>
        <w:lang w:val="fr-CH"/>
      </w:rPr>
      <w:t xml:space="preserve">Guide </w:t>
    </w:r>
    <w:r w:rsidR="007A12F6">
      <w:rPr>
        <w:color w:val="34548A"/>
        <w:sz w:val="20"/>
        <w:szCs w:val="20"/>
        <w:lang w:val="fr-CH"/>
      </w:rPr>
      <w:t>de</w:t>
    </w:r>
    <w:r w:rsidRPr="00635057">
      <w:rPr>
        <w:color w:val="34548A"/>
        <w:sz w:val="20"/>
        <w:szCs w:val="20"/>
        <w:lang w:val="fr-CH"/>
      </w:rPr>
      <w:t xml:space="preserve"> la procédure de qualification AM CFC à partir de 2023</w:t>
    </w:r>
  </w:p>
  <w:p w14:paraId="1F84DDBA" w14:textId="77777777" w:rsidR="00635057" w:rsidRPr="00A963B2" w:rsidRDefault="00635057">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520"/>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8672C2"/>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6C7A0E"/>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CB3510"/>
    <w:multiLevelType w:val="hybridMultilevel"/>
    <w:tmpl w:val="DD78F2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80E3612"/>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916B34"/>
    <w:multiLevelType w:val="hybridMultilevel"/>
    <w:tmpl w:val="F2F423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BC24880"/>
    <w:multiLevelType w:val="hybridMultilevel"/>
    <w:tmpl w:val="3930488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3C35026"/>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AE5095"/>
    <w:multiLevelType w:val="hybridMultilevel"/>
    <w:tmpl w:val="9424B86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87502B6"/>
    <w:multiLevelType w:val="hybridMultilevel"/>
    <w:tmpl w:val="52E4620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0" w15:restartNumberingAfterBreak="0">
    <w:nsid w:val="1BF135F7"/>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EC093C"/>
    <w:multiLevelType w:val="hybridMultilevel"/>
    <w:tmpl w:val="E312B040"/>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3133A2A"/>
    <w:multiLevelType w:val="hybridMultilevel"/>
    <w:tmpl w:val="24729E42"/>
    <w:lvl w:ilvl="0" w:tplc="ED00C654">
      <w:start w:val="57"/>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59C120D"/>
    <w:multiLevelType w:val="multilevel"/>
    <w:tmpl w:val="70D40846"/>
    <w:lvl w:ilvl="0">
      <w:start w:val="2"/>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EE2C00"/>
    <w:multiLevelType w:val="hybridMultilevel"/>
    <w:tmpl w:val="7EE6A5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788391B"/>
    <w:multiLevelType w:val="multilevel"/>
    <w:tmpl w:val="A24482E2"/>
    <w:lvl w:ilvl="0">
      <w:start w:val="1"/>
      <w:numFmt w:val="decimal"/>
      <w:lvlText w:val="%1."/>
      <w:lvlJc w:val="left"/>
      <w:pPr>
        <w:ind w:left="644" w:hanging="360"/>
      </w:pPr>
      <w:rPr>
        <w:rFonts w:hint="default"/>
        <w:sz w:val="32"/>
        <w:szCs w:val="32"/>
      </w:rPr>
    </w:lvl>
    <w:lvl w:ilvl="1">
      <w:start w:val="3"/>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DC3245"/>
    <w:multiLevelType w:val="hybridMultilevel"/>
    <w:tmpl w:val="393048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2F2372"/>
    <w:multiLevelType w:val="multilevel"/>
    <w:tmpl w:val="0E66DB6C"/>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ED35CA"/>
    <w:multiLevelType w:val="hybridMultilevel"/>
    <w:tmpl w:val="876CC410"/>
    <w:lvl w:ilvl="0" w:tplc="12B06C48">
      <w:numFmt w:val="bullet"/>
      <w:lvlText w:val=""/>
      <w:lvlJc w:val="left"/>
      <w:pPr>
        <w:ind w:left="936" w:hanging="360"/>
      </w:pPr>
      <w:rPr>
        <w:rFonts w:ascii="Symbol" w:eastAsia="Symbol" w:hAnsi="Symbol" w:cs="Symbol" w:hint="default"/>
        <w:b w:val="0"/>
        <w:bCs w:val="0"/>
        <w:i w:val="0"/>
        <w:iCs w:val="0"/>
        <w:w w:val="100"/>
        <w:sz w:val="24"/>
        <w:szCs w:val="24"/>
        <w:lang w:val="de-DE" w:eastAsia="en-US" w:bidi="ar-SA"/>
      </w:rPr>
    </w:lvl>
    <w:lvl w:ilvl="1" w:tplc="A1305600">
      <w:numFmt w:val="bullet"/>
      <w:lvlText w:val="•"/>
      <w:lvlJc w:val="left"/>
      <w:pPr>
        <w:ind w:left="1792" w:hanging="360"/>
      </w:pPr>
      <w:rPr>
        <w:rFonts w:hint="default"/>
        <w:lang w:val="de-DE" w:eastAsia="en-US" w:bidi="ar-SA"/>
      </w:rPr>
    </w:lvl>
    <w:lvl w:ilvl="2" w:tplc="CE6447DA">
      <w:numFmt w:val="bullet"/>
      <w:lvlText w:val="•"/>
      <w:lvlJc w:val="left"/>
      <w:pPr>
        <w:ind w:left="2645" w:hanging="360"/>
      </w:pPr>
      <w:rPr>
        <w:rFonts w:hint="default"/>
        <w:lang w:val="de-DE" w:eastAsia="en-US" w:bidi="ar-SA"/>
      </w:rPr>
    </w:lvl>
    <w:lvl w:ilvl="3" w:tplc="EE221AE6">
      <w:numFmt w:val="bullet"/>
      <w:lvlText w:val="•"/>
      <w:lvlJc w:val="left"/>
      <w:pPr>
        <w:ind w:left="3497" w:hanging="360"/>
      </w:pPr>
      <w:rPr>
        <w:rFonts w:hint="default"/>
        <w:lang w:val="de-DE" w:eastAsia="en-US" w:bidi="ar-SA"/>
      </w:rPr>
    </w:lvl>
    <w:lvl w:ilvl="4" w:tplc="429CE258">
      <w:numFmt w:val="bullet"/>
      <w:lvlText w:val="•"/>
      <w:lvlJc w:val="left"/>
      <w:pPr>
        <w:ind w:left="4350" w:hanging="360"/>
      </w:pPr>
      <w:rPr>
        <w:rFonts w:hint="default"/>
        <w:lang w:val="de-DE" w:eastAsia="en-US" w:bidi="ar-SA"/>
      </w:rPr>
    </w:lvl>
    <w:lvl w:ilvl="5" w:tplc="DA3013C8">
      <w:numFmt w:val="bullet"/>
      <w:lvlText w:val="•"/>
      <w:lvlJc w:val="left"/>
      <w:pPr>
        <w:ind w:left="5203" w:hanging="360"/>
      </w:pPr>
      <w:rPr>
        <w:rFonts w:hint="default"/>
        <w:lang w:val="de-DE" w:eastAsia="en-US" w:bidi="ar-SA"/>
      </w:rPr>
    </w:lvl>
    <w:lvl w:ilvl="6" w:tplc="4FDAB38E">
      <w:numFmt w:val="bullet"/>
      <w:lvlText w:val="•"/>
      <w:lvlJc w:val="left"/>
      <w:pPr>
        <w:ind w:left="6055" w:hanging="360"/>
      </w:pPr>
      <w:rPr>
        <w:rFonts w:hint="default"/>
        <w:lang w:val="de-DE" w:eastAsia="en-US" w:bidi="ar-SA"/>
      </w:rPr>
    </w:lvl>
    <w:lvl w:ilvl="7" w:tplc="03EAA492">
      <w:numFmt w:val="bullet"/>
      <w:lvlText w:val="•"/>
      <w:lvlJc w:val="left"/>
      <w:pPr>
        <w:ind w:left="6908" w:hanging="360"/>
      </w:pPr>
      <w:rPr>
        <w:rFonts w:hint="default"/>
        <w:lang w:val="de-DE" w:eastAsia="en-US" w:bidi="ar-SA"/>
      </w:rPr>
    </w:lvl>
    <w:lvl w:ilvl="8" w:tplc="06BEFDC2">
      <w:numFmt w:val="bullet"/>
      <w:lvlText w:val="•"/>
      <w:lvlJc w:val="left"/>
      <w:pPr>
        <w:ind w:left="7761" w:hanging="360"/>
      </w:pPr>
      <w:rPr>
        <w:rFonts w:hint="default"/>
        <w:lang w:val="de-DE" w:eastAsia="en-US" w:bidi="ar-SA"/>
      </w:rPr>
    </w:lvl>
  </w:abstractNum>
  <w:abstractNum w:abstractNumId="19" w15:restartNumberingAfterBreak="0">
    <w:nsid w:val="40496F64"/>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2017134"/>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23739A"/>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60611E2"/>
    <w:multiLevelType w:val="multilevel"/>
    <w:tmpl w:val="0E66DB6C"/>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FA1FDD"/>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71379D3"/>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841388D"/>
    <w:multiLevelType w:val="hybridMultilevel"/>
    <w:tmpl w:val="5ADAF6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8D837B5"/>
    <w:multiLevelType w:val="hybridMultilevel"/>
    <w:tmpl w:val="EDAA3FF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4B0B19AC"/>
    <w:multiLevelType w:val="multilevel"/>
    <w:tmpl w:val="906044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E2706BF"/>
    <w:multiLevelType w:val="hybridMultilevel"/>
    <w:tmpl w:val="1F486F20"/>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871241A"/>
    <w:multiLevelType w:val="hybridMultilevel"/>
    <w:tmpl w:val="4100FA2E"/>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A467EAC"/>
    <w:multiLevelType w:val="multilevel"/>
    <w:tmpl w:val="F3FEF908"/>
    <w:lvl w:ilvl="0">
      <w:start w:val="1"/>
      <w:numFmt w:val="decimal"/>
      <w:lvlText w:val="%1."/>
      <w:lvlJc w:val="left"/>
      <w:pPr>
        <w:ind w:left="644"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BF76880"/>
    <w:multiLevelType w:val="multilevel"/>
    <w:tmpl w:val="66E4B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C3402AC"/>
    <w:multiLevelType w:val="multilevel"/>
    <w:tmpl w:val="96082C3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3" w15:restartNumberingAfterBreak="0">
    <w:nsid w:val="63395AA8"/>
    <w:multiLevelType w:val="multilevel"/>
    <w:tmpl w:val="2F80CE9E"/>
    <w:lvl w:ilvl="0">
      <w:start w:val="8"/>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79D3EE8"/>
    <w:multiLevelType w:val="hybridMultilevel"/>
    <w:tmpl w:val="2F2062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9106A8D"/>
    <w:multiLevelType w:val="hybridMultilevel"/>
    <w:tmpl w:val="E4008FEA"/>
    <w:lvl w:ilvl="0" w:tplc="1396BDE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A3A1109"/>
    <w:multiLevelType w:val="hybridMultilevel"/>
    <w:tmpl w:val="58AE89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4EF53DA"/>
    <w:multiLevelType w:val="hybridMultilevel"/>
    <w:tmpl w:val="21EE29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6476138"/>
    <w:multiLevelType w:val="hybridMultilevel"/>
    <w:tmpl w:val="A02C57D2"/>
    <w:lvl w:ilvl="0" w:tplc="08070001">
      <w:start w:val="1"/>
      <w:numFmt w:val="bullet"/>
      <w:lvlText w:val=""/>
      <w:lvlJc w:val="left"/>
      <w:pPr>
        <w:ind w:left="1770" w:hanging="360"/>
      </w:pPr>
      <w:rPr>
        <w:rFonts w:ascii="Symbol" w:hAnsi="Symbol" w:hint="default"/>
      </w:rPr>
    </w:lvl>
    <w:lvl w:ilvl="1" w:tplc="08070003" w:tentative="1">
      <w:start w:val="1"/>
      <w:numFmt w:val="bullet"/>
      <w:lvlText w:val="o"/>
      <w:lvlJc w:val="left"/>
      <w:pPr>
        <w:ind w:left="2490" w:hanging="360"/>
      </w:pPr>
      <w:rPr>
        <w:rFonts w:ascii="Courier New" w:hAnsi="Courier New" w:cs="Courier New" w:hint="default"/>
      </w:rPr>
    </w:lvl>
    <w:lvl w:ilvl="2" w:tplc="08070005" w:tentative="1">
      <w:start w:val="1"/>
      <w:numFmt w:val="bullet"/>
      <w:lvlText w:val=""/>
      <w:lvlJc w:val="left"/>
      <w:pPr>
        <w:ind w:left="3210" w:hanging="360"/>
      </w:pPr>
      <w:rPr>
        <w:rFonts w:ascii="Wingdings" w:hAnsi="Wingdings" w:hint="default"/>
      </w:rPr>
    </w:lvl>
    <w:lvl w:ilvl="3" w:tplc="08070001" w:tentative="1">
      <w:start w:val="1"/>
      <w:numFmt w:val="bullet"/>
      <w:lvlText w:val=""/>
      <w:lvlJc w:val="left"/>
      <w:pPr>
        <w:ind w:left="3930" w:hanging="360"/>
      </w:pPr>
      <w:rPr>
        <w:rFonts w:ascii="Symbol" w:hAnsi="Symbol" w:hint="default"/>
      </w:rPr>
    </w:lvl>
    <w:lvl w:ilvl="4" w:tplc="08070003" w:tentative="1">
      <w:start w:val="1"/>
      <w:numFmt w:val="bullet"/>
      <w:lvlText w:val="o"/>
      <w:lvlJc w:val="left"/>
      <w:pPr>
        <w:ind w:left="4650" w:hanging="360"/>
      </w:pPr>
      <w:rPr>
        <w:rFonts w:ascii="Courier New" w:hAnsi="Courier New" w:cs="Courier New" w:hint="default"/>
      </w:rPr>
    </w:lvl>
    <w:lvl w:ilvl="5" w:tplc="08070005" w:tentative="1">
      <w:start w:val="1"/>
      <w:numFmt w:val="bullet"/>
      <w:lvlText w:val=""/>
      <w:lvlJc w:val="left"/>
      <w:pPr>
        <w:ind w:left="5370" w:hanging="360"/>
      </w:pPr>
      <w:rPr>
        <w:rFonts w:ascii="Wingdings" w:hAnsi="Wingdings" w:hint="default"/>
      </w:rPr>
    </w:lvl>
    <w:lvl w:ilvl="6" w:tplc="08070001" w:tentative="1">
      <w:start w:val="1"/>
      <w:numFmt w:val="bullet"/>
      <w:lvlText w:val=""/>
      <w:lvlJc w:val="left"/>
      <w:pPr>
        <w:ind w:left="6090" w:hanging="360"/>
      </w:pPr>
      <w:rPr>
        <w:rFonts w:ascii="Symbol" w:hAnsi="Symbol" w:hint="default"/>
      </w:rPr>
    </w:lvl>
    <w:lvl w:ilvl="7" w:tplc="08070003" w:tentative="1">
      <w:start w:val="1"/>
      <w:numFmt w:val="bullet"/>
      <w:lvlText w:val="o"/>
      <w:lvlJc w:val="left"/>
      <w:pPr>
        <w:ind w:left="6810" w:hanging="360"/>
      </w:pPr>
      <w:rPr>
        <w:rFonts w:ascii="Courier New" w:hAnsi="Courier New" w:cs="Courier New" w:hint="default"/>
      </w:rPr>
    </w:lvl>
    <w:lvl w:ilvl="8" w:tplc="08070005" w:tentative="1">
      <w:start w:val="1"/>
      <w:numFmt w:val="bullet"/>
      <w:lvlText w:val=""/>
      <w:lvlJc w:val="left"/>
      <w:pPr>
        <w:ind w:left="7530" w:hanging="360"/>
      </w:pPr>
      <w:rPr>
        <w:rFonts w:ascii="Wingdings" w:hAnsi="Wingdings" w:hint="default"/>
      </w:rPr>
    </w:lvl>
  </w:abstractNum>
  <w:abstractNum w:abstractNumId="39" w15:restartNumberingAfterBreak="0">
    <w:nsid w:val="76E90E58"/>
    <w:multiLevelType w:val="hybridMultilevel"/>
    <w:tmpl w:val="00E0C9FC"/>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AEA419A"/>
    <w:multiLevelType w:val="hybridMultilevel"/>
    <w:tmpl w:val="C5DC46E2"/>
    <w:lvl w:ilvl="0" w:tplc="BAD2AC38">
      <w:start w:val="1"/>
      <w:numFmt w:val="bullet"/>
      <w:lvlText w:val="•"/>
      <w:lvlJc w:val="left"/>
      <w:pPr>
        <w:tabs>
          <w:tab w:val="num" w:pos="720"/>
        </w:tabs>
        <w:ind w:left="720" w:hanging="360"/>
      </w:pPr>
      <w:rPr>
        <w:rFonts w:ascii="Times New Roman" w:hAnsi="Times New Roman" w:hint="default"/>
      </w:rPr>
    </w:lvl>
    <w:lvl w:ilvl="1" w:tplc="6E985864" w:tentative="1">
      <w:start w:val="1"/>
      <w:numFmt w:val="bullet"/>
      <w:lvlText w:val="•"/>
      <w:lvlJc w:val="left"/>
      <w:pPr>
        <w:tabs>
          <w:tab w:val="num" w:pos="1440"/>
        </w:tabs>
        <w:ind w:left="1440" w:hanging="360"/>
      </w:pPr>
      <w:rPr>
        <w:rFonts w:ascii="Times New Roman" w:hAnsi="Times New Roman" w:hint="default"/>
      </w:rPr>
    </w:lvl>
    <w:lvl w:ilvl="2" w:tplc="72140CA8" w:tentative="1">
      <w:start w:val="1"/>
      <w:numFmt w:val="bullet"/>
      <w:lvlText w:val="•"/>
      <w:lvlJc w:val="left"/>
      <w:pPr>
        <w:tabs>
          <w:tab w:val="num" w:pos="2160"/>
        </w:tabs>
        <w:ind w:left="2160" w:hanging="360"/>
      </w:pPr>
      <w:rPr>
        <w:rFonts w:ascii="Times New Roman" w:hAnsi="Times New Roman" w:hint="default"/>
      </w:rPr>
    </w:lvl>
    <w:lvl w:ilvl="3" w:tplc="FC98086A" w:tentative="1">
      <w:start w:val="1"/>
      <w:numFmt w:val="bullet"/>
      <w:lvlText w:val="•"/>
      <w:lvlJc w:val="left"/>
      <w:pPr>
        <w:tabs>
          <w:tab w:val="num" w:pos="2880"/>
        </w:tabs>
        <w:ind w:left="2880" w:hanging="360"/>
      </w:pPr>
      <w:rPr>
        <w:rFonts w:ascii="Times New Roman" w:hAnsi="Times New Roman" w:hint="default"/>
      </w:rPr>
    </w:lvl>
    <w:lvl w:ilvl="4" w:tplc="41B65538" w:tentative="1">
      <w:start w:val="1"/>
      <w:numFmt w:val="bullet"/>
      <w:lvlText w:val="•"/>
      <w:lvlJc w:val="left"/>
      <w:pPr>
        <w:tabs>
          <w:tab w:val="num" w:pos="3600"/>
        </w:tabs>
        <w:ind w:left="3600" w:hanging="360"/>
      </w:pPr>
      <w:rPr>
        <w:rFonts w:ascii="Times New Roman" w:hAnsi="Times New Roman" w:hint="default"/>
      </w:rPr>
    </w:lvl>
    <w:lvl w:ilvl="5" w:tplc="A5308AC4" w:tentative="1">
      <w:start w:val="1"/>
      <w:numFmt w:val="bullet"/>
      <w:lvlText w:val="•"/>
      <w:lvlJc w:val="left"/>
      <w:pPr>
        <w:tabs>
          <w:tab w:val="num" w:pos="4320"/>
        </w:tabs>
        <w:ind w:left="4320" w:hanging="360"/>
      </w:pPr>
      <w:rPr>
        <w:rFonts w:ascii="Times New Roman" w:hAnsi="Times New Roman" w:hint="default"/>
      </w:rPr>
    </w:lvl>
    <w:lvl w:ilvl="6" w:tplc="166ED096" w:tentative="1">
      <w:start w:val="1"/>
      <w:numFmt w:val="bullet"/>
      <w:lvlText w:val="•"/>
      <w:lvlJc w:val="left"/>
      <w:pPr>
        <w:tabs>
          <w:tab w:val="num" w:pos="5040"/>
        </w:tabs>
        <w:ind w:left="5040" w:hanging="360"/>
      </w:pPr>
      <w:rPr>
        <w:rFonts w:ascii="Times New Roman" w:hAnsi="Times New Roman" w:hint="default"/>
      </w:rPr>
    </w:lvl>
    <w:lvl w:ilvl="7" w:tplc="C01A5286" w:tentative="1">
      <w:start w:val="1"/>
      <w:numFmt w:val="bullet"/>
      <w:lvlText w:val="•"/>
      <w:lvlJc w:val="left"/>
      <w:pPr>
        <w:tabs>
          <w:tab w:val="num" w:pos="5760"/>
        </w:tabs>
        <w:ind w:left="5760" w:hanging="360"/>
      </w:pPr>
      <w:rPr>
        <w:rFonts w:ascii="Times New Roman" w:hAnsi="Times New Roman" w:hint="default"/>
      </w:rPr>
    </w:lvl>
    <w:lvl w:ilvl="8" w:tplc="7220C830" w:tentative="1">
      <w:start w:val="1"/>
      <w:numFmt w:val="bullet"/>
      <w:lvlText w:val="•"/>
      <w:lvlJc w:val="left"/>
      <w:pPr>
        <w:tabs>
          <w:tab w:val="num" w:pos="6480"/>
        </w:tabs>
        <w:ind w:left="6480" w:hanging="360"/>
      </w:pPr>
      <w:rPr>
        <w:rFonts w:ascii="Times New Roman" w:hAnsi="Times New Roman" w:hint="default"/>
      </w:rPr>
    </w:lvl>
  </w:abstractNum>
  <w:num w:numId="1" w16cid:durableId="1391230017">
    <w:abstractNumId w:val="35"/>
  </w:num>
  <w:num w:numId="2" w16cid:durableId="1081635192">
    <w:abstractNumId w:val="8"/>
  </w:num>
  <w:num w:numId="3" w16cid:durableId="1363627539">
    <w:abstractNumId w:val="22"/>
  </w:num>
  <w:num w:numId="4" w16cid:durableId="943224438">
    <w:abstractNumId w:val="28"/>
  </w:num>
  <w:num w:numId="5" w16cid:durableId="724837664">
    <w:abstractNumId w:val="39"/>
  </w:num>
  <w:num w:numId="6" w16cid:durableId="235743712">
    <w:abstractNumId w:val="37"/>
  </w:num>
  <w:num w:numId="7" w16cid:durableId="19858687">
    <w:abstractNumId w:val="2"/>
  </w:num>
  <w:num w:numId="8" w16cid:durableId="1397162756">
    <w:abstractNumId w:val="24"/>
  </w:num>
  <w:num w:numId="9" w16cid:durableId="1358002397">
    <w:abstractNumId w:val="5"/>
  </w:num>
  <w:num w:numId="10" w16cid:durableId="1099639529">
    <w:abstractNumId w:val="1"/>
  </w:num>
  <w:num w:numId="11" w16cid:durableId="142696348">
    <w:abstractNumId w:val="10"/>
  </w:num>
  <w:num w:numId="12" w16cid:durableId="737021443">
    <w:abstractNumId w:val="34"/>
  </w:num>
  <w:num w:numId="13" w16cid:durableId="2071531824">
    <w:abstractNumId w:val="38"/>
  </w:num>
  <w:num w:numId="14" w16cid:durableId="1191260685">
    <w:abstractNumId w:val="33"/>
  </w:num>
  <w:num w:numId="15" w16cid:durableId="840395300">
    <w:abstractNumId w:val="25"/>
  </w:num>
  <w:num w:numId="16" w16cid:durableId="1668482534">
    <w:abstractNumId w:val="3"/>
  </w:num>
  <w:num w:numId="17" w16cid:durableId="1965579129">
    <w:abstractNumId w:val="6"/>
  </w:num>
  <w:num w:numId="18" w16cid:durableId="653609791">
    <w:abstractNumId w:val="9"/>
  </w:num>
  <w:num w:numId="19" w16cid:durableId="1619678000">
    <w:abstractNumId w:val="16"/>
  </w:num>
  <w:num w:numId="20" w16cid:durableId="755903304">
    <w:abstractNumId w:val="26"/>
  </w:num>
  <w:num w:numId="21" w16cid:durableId="1847940358">
    <w:abstractNumId w:val="14"/>
  </w:num>
  <w:num w:numId="22" w16cid:durableId="864903176">
    <w:abstractNumId w:val="4"/>
  </w:num>
  <w:num w:numId="23" w16cid:durableId="792485041">
    <w:abstractNumId w:val="31"/>
  </w:num>
  <w:num w:numId="24" w16cid:durableId="199754735">
    <w:abstractNumId w:val="19"/>
  </w:num>
  <w:num w:numId="25" w16cid:durableId="1780221339">
    <w:abstractNumId w:val="23"/>
  </w:num>
  <w:num w:numId="26" w16cid:durableId="607322348">
    <w:abstractNumId w:val="20"/>
  </w:num>
  <w:num w:numId="27" w16cid:durableId="688022444">
    <w:abstractNumId w:val="32"/>
  </w:num>
  <w:num w:numId="28" w16cid:durableId="1063523905">
    <w:abstractNumId w:val="32"/>
    <w:lvlOverride w:ilvl="0">
      <w:startOverride w:val="1"/>
    </w:lvlOverride>
  </w:num>
  <w:num w:numId="29" w16cid:durableId="1475752049">
    <w:abstractNumId w:val="40"/>
  </w:num>
  <w:num w:numId="30" w16cid:durableId="376441157">
    <w:abstractNumId w:val="7"/>
  </w:num>
  <w:num w:numId="31" w16cid:durableId="606734993">
    <w:abstractNumId w:val="21"/>
  </w:num>
  <w:num w:numId="32" w16cid:durableId="406420672">
    <w:abstractNumId w:val="0"/>
  </w:num>
  <w:num w:numId="33" w16cid:durableId="1491402870">
    <w:abstractNumId w:val="36"/>
  </w:num>
  <w:num w:numId="34" w16cid:durableId="1333952406">
    <w:abstractNumId w:val="30"/>
  </w:num>
  <w:num w:numId="35" w16cid:durableId="1740470339">
    <w:abstractNumId w:val="12"/>
  </w:num>
  <w:num w:numId="36" w16cid:durableId="1230533823">
    <w:abstractNumId w:val="18"/>
  </w:num>
  <w:num w:numId="37" w16cid:durableId="336621126">
    <w:abstractNumId w:val="17"/>
  </w:num>
  <w:num w:numId="38" w16cid:durableId="1310860478">
    <w:abstractNumId w:val="27"/>
  </w:num>
  <w:num w:numId="39" w16cid:durableId="1058867454">
    <w:abstractNumId w:val="15"/>
  </w:num>
  <w:num w:numId="40" w16cid:durableId="1863712981">
    <w:abstractNumId w:val="13"/>
  </w:num>
  <w:num w:numId="41" w16cid:durableId="2092434218">
    <w:abstractNumId w:val="11"/>
  </w:num>
  <w:num w:numId="42" w16cid:durableId="122215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D7"/>
    <w:rsid w:val="000030B1"/>
    <w:rsid w:val="0000375D"/>
    <w:rsid w:val="00004DE9"/>
    <w:rsid w:val="00010453"/>
    <w:rsid w:val="00010FCF"/>
    <w:rsid w:val="00011676"/>
    <w:rsid w:val="000137C2"/>
    <w:rsid w:val="000139E1"/>
    <w:rsid w:val="0001464C"/>
    <w:rsid w:val="00015588"/>
    <w:rsid w:val="000174FD"/>
    <w:rsid w:val="00017867"/>
    <w:rsid w:val="0002248E"/>
    <w:rsid w:val="000247D2"/>
    <w:rsid w:val="00024F4D"/>
    <w:rsid w:val="000267DA"/>
    <w:rsid w:val="00026FE8"/>
    <w:rsid w:val="000270C4"/>
    <w:rsid w:val="000278A5"/>
    <w:rsid w:val="0003490B"/>
    <w:rsid w:val="00034E46"/>
    <w:rsid w:val="00035C88"/>
    <w:rsid w:val="00036178"/>
    <w:rsid w:val="00036495"/>
    <w:rsid w:val="00036E3C"/>
    <w:rsid w:val="00036E84"/>
    <w:rsid w:val="00040242"/>
    <w:rsid w:val="00040EAF"/>
    <w:rsid w:val="000461C4"/>
    <w:rsid w:val="0004721F"/>
    <w:rsid w:val="000502F7"/>
    <w:rsid w:val="00052208"/>
    <w:rsid w:val="000522F2"/>
    <w:rsid w:val="0005399D"/>
    <w:rsid w:val="00053A0A"/>
    <w:rsid w:val="000543AB"/>
    <w:rsid w:val="000567A7"/>
    <w:rsid w:val="000605DD"/>
    <w:rsid w:val="0006340D"/>
    <w:rsid w:val="00063999"/>
    <w:rsid w:val="000651AC"/>
    <w:rsid w:val="00065FB6"/>
    <w:rsid w:val="000668C9"/>
    <w:rsid w:val="00067C76"/>
    <w:rsid w:val="00067E80"/>
    <w:rsid w:val="0007045C"/>
    <w:rsid w:val="00071945"/>
    <w:rsid w:val="00072C15"/>
    <w:rsid w:val="00075687"/>
    <w:rsid w:val="00077415"/>
    <w:rsid w:val="00077F17"/>
    <w:rsid w:val="00081F94"/>
    <w:rsid w:val="00082002"/>
    <w:rsid w:val="00082B8C"/>
    <w:rsid w:val="00083E80"/>
    <w:rsid w:val="00084DEB"/>
    <w:rsid w:val="00085241"/>
    <w:rsid w:val="00086751"/>
    <w:rsid w:val="00086F2F"/>
    <w:rsid w:val="00087115"/>
    <w:rsid w:val="00091A97"/>
    <w:rsid w:val="00092E38"/>
    <w:rsid w:val="000930F2"/>
    <w:rsid w:val="000944EF"/>
    <w:rsid w:val="00095043"/>
    <w:rsid w:val="0009547E"/>
    <w:rsid w:val="000956F4"/>
    <w:rsid w:val="0009678F"/>
    <w:rsid w:val="00096945"/>
    <w:rsid w:val="00096BB4"/>
    <w:rsid w:val="00096C61"/>
    <w:rsid w:val="000A12B5"/>
    <w:rsid w:val="000A19A7"/>
    <w:rsid w:val="000A2006"/>
    <w:rsid w:val="000A2260"/>
    <w:rsid w:val="000A31D9"/>
    <w:rsid w:val="000A4E46"/>
    <w:rsid w:val="000A5D07"/>
    <w:rsid w:val="000A6DDC"/>
    <w:rsid w:val="000A7513"/>
    <w:rsid w:val="000B1B1B"/>
    <w:rsid w:val="000B237B"/>
    <w:rsid w:val="000B2DE5"/>
    <w:rsid w:val="000B3DD4"/>
    <w:rsid w:val="000B471B"/>
    <w:rsid w:val="000B4C42"/>
    <w:rsid w:val="000B6153"/>
    <w:rsid w:val="000B696E"/>
    <w:rsid w:val="000B7F4E"/>
    <w:rsid w:val="000C0EF0"/>
    <w:rsid w:val="000C24A8"/>
    <w:rsid w:val="000C32A2"/>
    <w:rsid w:val="000C35D2"/>
    <w:rsid w:val="000C4617"/>
    <w:rsid w:val="000C4626"/>
    <w:rsid w:val="000C5B49"/>
    <w:rsid w:val="000D0239"/>
    <w:rsid w:val="000D0630"/>
    <w:rsid w:val="000D188C"/>
    <w:rsid w:val="000D2515"/>
    <w:rsid w:val="000D2BBC"/>
    <w:rsid w:val="000D43AE"/>
    <w:rsid w:val="000D455F"/>
    <w:rsid w:val="000D6411"/>
    <w:rsid w:val="000D6B16"/>
    <w:rsid w:val="000E052E"/>
    <w:rsid w:val="000E0C3B"/>
    <w:rsid w:val="000E190A"/>
    <w:rsid w:val="000E1B1F"/>
    <w:rsid w:val="000E285B"/>
    <w:rsid w:val="000E3542"/>
    <w:rsid w:val="000E5469"/>
    <w:rsid w:val="000E6F75"/>
    <w:rsid w:val="000E7B0C"/>
    <w:rsid w:val="000F0E40"/>
    <w:rsid w:val="000F1424"/>
    <w:rsid w:val="000F15AE"/>
    <w:rsid w:val="000F2423"/>
    <w:rsid w:val="000F256F"/>
    <w:rsid w:val="000F2A86"/>
    <w:rsid w:val="000F2F5E"/>
    <w:rsid w:val="000F38E1"/>
    <w:rsid w:val="000F38FE"/>
    <w:rsid w:val="000F4F89"/>
    <w:rsid w:val="000F6E8B"/>
    <w:rsid w:val="000F6FDF"/>
    <w:rsid w:val="000F7930"/>
    <w:rsid w:val="000F7BCF"/>
    <w:rsid w:val="001004E1"/>
    <w:rsid w:val="00100DC2"/>
    <w:rsid w:val="001013E8"/>
    <w:rsid w:val="00102207"/>
    <w:rsid w:val="00102939"/>
    <w:rsid w:val="00103EAC"/>
    <w:rsid w:val="0010535B"/>
    <w:rsid w:val="00105D6A"/>
    <w:rsid w:val="00107CDB"/>
    <w:rsid w:val="00110478"/>
    <w:rsid w:val="001114DF"/>
    <w:rsid w:val="00111A12"/>
    <w:rsid w:val="00112AAE"/>
    <w:rsid w:val="00113496"/>
    <w:rsid w:val="00113E38"/>
    <w:rsid w:val="001141E8"/>
    <w:rsid w:val="00114367"/>
    <w:rsid w:val="00114615"/>
    <w:rsid w:val="00115ADF"/>
    <w:rsid w:val="00121D98"/>
    <w:rsid w:val="0012243C"/>
    <w:rsid w:val="00122C00"/>
    <w:rsid w:val="00123075"/>
    <w:rsid w:val="00123B5E"/>
    <w:rsid w:val="00124647"/>
    <w:rsid w:val="0012471E"/>
    <w:rsid w:val="00125C66"/>
    <w:rsid w:val="00126376"/>
    <w:rsid w:val="00126815"/>
    <w:rsid w:val="00127199"/>
    <w:rsid w:val="001325F4"/>
    <w:rsid w:val="00133717"/>
    <w:rsid w:val="001339C1"/>
    <w:rsid w:val="0013450F"/>
    <w:rsid w:val="00134A88"/>
    <w:rsid w:val="00134DA3"/>
    <w:rsid w:val="001363A9"/>
    <w:rsid w:val="00136D0F"/>
    <w:rsid w:val="00137ADA"/>
    <w:rsid w:val="00144BF4"/>
    <w:rsid w:val="00144F7C"/>
    <w:rsid w:val="00150ABA"/>
    <w:rsid w:val="00152142"/>
    <w:rsid w:val="00152E39"/>
    <w:rsid w:val="0015332F"/>
    <w:rsid w:val="00156F4D"/>
    <w:rsid w:val="001617D2"/>
    <w:rsid w:val="001633EE"/>
    <w:rsid w:val="00166338"/>
    <w:rsid w:val="001665E4"/>
    <w:rsid w:val="00167DC9"/>
    <w:rsid w:val="00170F80"/>
    <w:rsid w:val="00171E73"/>
    <w:rsid w:val="00172244"/>
    <w:rsid w:val="00172B84"/>
    <w:rsid w:val="0017385E"/>
    <w:rsid w:val="001751BA"/>
    <w:rsid w:val="00175FFA"/>
    <w:rsid w:val="00177A26"/>
    <w:rsid w:val="00177CC8"/>
    <w:rsid w:val="00177DC3"/>
    <w:rsid w:val="00182877"/>
    <w:rsid w:val="00184782"/>
    <w:rsid w:val="00185C6E"/>
    <w:rsid w:val="00187B41"/>
    <w:rsid w:val="00187DDA"/>
    <w:rsid w:val="001913F9"/>
    <w:rsid w:val="001916B3"/>
    <w:rsid w:val="001920C6"/>
    <w:rsid w:val="001931C8"/>
    <w:rsid w:val="00193848"/>
    <w:rsid w:val="00193DFC"/>
    <w:rsid w:val="00193EFE"/>
    <w:rsid w:val="00194276"/>
    <w:rsid w:val="00194BE2"/>
    <w:rsid w:val="00196E34"/>
    <w:rsid w:val="001973ED"/>
    <w:rsid w:val="00197868"/>
    <w:rsid w:val="00197A06"/>
    <w:rsid w:val="001A0BAF"/>
    <w:rsid w:val="001A165B"/>
    <w:rsid w:val="001A180B"/>
    <w:rsid w:val="001A3185"/>
    <w:rsid w:val="001A4274"/>
    <w:rsid w:val="001A52E2"/>
    <w:rsid w:val="001A6179"/>
    <w:rsid w:val="001A6A83"/>
    <w:rsid w:val="001A7B6E"/>
    <w:rsid w:val="001A7F32"/>
    <w:rsid w:val="001B0F3D"/>
    <w:rsid w:val="001B1877"/>
    <w:rsid w:val="001B37AD"/>
    <w:rsid w:val="001B4E98"/>
    <w:rsid w:val="001B7537"/>
    <w:rsid w:val="001B757E"/>
    <w:rsid w:val="001C126C"/>
    <w:rsid w:val="001C180B"/>
    <w:rsid w:val="001C4257"/>
    <w:rsid w:val="001C469B"/>
    <w:rsid w:val="001C5D17"/>
    <w:rsid w:val="001C62CE"/>
    <w:rsid w:val="001C74E4"/>
    <w:rsid w:val="001C7EE0"/>
    <w:rsid w:val="001D282A"/>
    <w:rsid w:val="001D37C4"/>
    <w:rsid w:val="001D4278"/>
    <w:rsid w:val="001D576F"/>
    <w:rsid w:val="001D6205"/>
    <w:rsid w:val="001E1DF8"/>
    <w:rsid w:val="001E3581"/>
    <w:rsid w:val="001E4728"/>
    <w:rsid w:val="001E6266"/>
    <w:rsid w:val="001E6604"/>
    <w:rsid w:val="001E6BC7"/>
    <w:rsid w:val="001F1027"/>
    <w:rsid w:val="001F1F60"/>
    <w:rsid w:val="001F2194"/>
    <w:rsid w:val="001F35F8"/>
    <w:rsid w:val="001F3D49"/>
    <w:rsid w:val="001F590B"/>
    <w:rsid w:val="001F5E4B"/>
    <w:rsid w:val="001F6583"/>
    <w:rsid w:val="002007D5"/>
    <w:rsid w:val="00201444"/>
    <w:rsid w:val="002025B7"/>
    <w:rsid w:val="00203449"/>
    <w:rsid w:val="00204A1B"/>
    <w:rsid w:val="002100CE"/>
    <w:rsid w:val="00210BBC"/>
    <w:rsid w:val="00210C67"/>
    <w:rsid w:val="00210D79"/>
    <w:rsid w:val="00210EC7"/>
    <w:rsid w:val="00212628"/>
    <w:rsid w:val="00212C16"/>
    <w:rsid w:val="00212C88"/>
    <w:rsid w:val="0021758B"/>
    <w:rsid w:val="00217BD8"/>
    <w:rsid w:val="00221CF1"/>
    <w:rsid w:val="00221D8B"/>
    <w:rsid w:val="0022228E"/>
    <w:rsid w:val="0022247E"/>
    <w:rsid w:val="002227ED"/>
    <w:rsid w:val="00222894"/>
    <w:rsid w:val="00223229"/>
    <w:rsid w:val="00224BDF"/>
    <w:rsid w:val="00224D8E"/>
    <w:rsid w:val="00226C32"/>
    <w:rsid w:val="0023038F"/>
    <w:rsid w:val="002306E7"/>
    <w:rsid w:val="00230F46"/>
    <w:rsid w:val="00233C94"/>
    <w:rsid w:val="00236257"/>
    <w:rsid w:val="00236A07"/>
    <w:rsid w:val="002404E6"/>
    <w:rsid w:val="00241631"/>
    <w:rsid w:val="00242AA3"/>
    <w:rsid w:val="002434C4"/>
    <w:rsid w:val="0024543E"/>
    <w:rsid w:val="002464A9"/>
    <w:rsid w:val="002476A0"/>
    <w:rsid w:val="00247FBF"/>
    <w:rsid w:val="00250743"/>
    <w:rsid w:val="002508B9"/>
    <w:rsid w:val="00251A75"/>
    <w:rsid w:val="0025231C"/>
    <w:rsid w:val="00252CC4"/>
    <w:rsid w:val="00252D14"/>
    <w:rsid w:val="00253FBE"/>
    <w:rsid w:val="002555B7"/>
    <w:rsid w:val="00255E31"/>
    <w:rsid w:val="00257A0B"/>
    <w:rsid w:val="002622AC"/>
    <w:rsid w:val="002622E8"/>
    <w:rsid w:val="002644C7"/>
    <w:rsid w:val="00266377"/>
    <w:rsid w:val="002669A6"/>
    <w:rsid w:val="00267261"/>
    <w:rsid w:val="002718B6"/>
    <w:rsid w:val="0027207A"/>
    <w:rsid w:val="00272BD3"/>
    <w:rsid w:val="0027312F"/>
    <w:rsid w:val="00273673"/>
    <w:rsid w:val="00274346"/>
    <w:rsid w:val="00274B25"/>
    <w:rsid w:val="002769FC"/>
    <w:rsid w:val="00283899"/>
    <w:rsid w:val="00285E19"/>
    <w:rsid w:val="002874E4"/>
    <w:rsid w:val="002913C3"/>
    <w:rsid w:val="002A0572"/>
    <w:rsid w:val="002A17E6"/>
    <w:rsid w:val="002A1DBB"/>
    <w:rsid w:val="002A25B0"/>
    <w:rsid w:val="002A38FE"/>
    <w:rsid w:val="002A5432"/>
    <w:rsid w:val="002A7C9C"/>
    <w:rsid w:val="002A7F2F"/>
    <w:rsid w:val="002B5232"/>
    <w:rsid w:val="002B6A85"/>
    <w:rsid w:val="002B747E"/>
    <w:rsid w:val="002C0504"/>
    <w:rsid w:val="002C15A3"/>
    <w:rsid w:val="002C1B93"/>
    <w:rsid w:val="002C2220"/>
    <w:rsid w:val="002C3692"/>
    <w:rsid w:val="002C55F5"/>
    <w:rsid w:val="002C5DBF"/>
    <w:rsid w:val="002C6274"/>
    <w:rsid w:val="002C664B"/>
    <w:rsid w:val="002C6700"/>
    <w:rsid w:val="002C6DB0"/>
    <w:rsid w:val="002D0AC3"/>
    <w:rsid w:val="002D0C83"/>
    <w:rsid w:val="002D2194"/>
    <w:rsid w:val="002D29BE"/>
    <w:rsid w:val="002D31FA"/>
    <w:rsid w:val="002D3DB3"/>
    <w:rsid w:val="002D410C"/>
    <w:rsid w:val="002D5073"/>
    <w:rsid w:val="002E06C6"/>
    <w:rsid w:val="002E347E"/>
    <w:rsid w:val="002E4B89"/>
    <w:rsid w:val="002E5313"/>
    <w:rsid w:val="002E571F"/>
    <w:rsid w:val="002E5BDE"/>
    <w:rsid w:val="002E709A"/>
    <w:rsid w:val="002E751A"/>
    <w:rsid w:val="002E7554"/>
    <w:rsid w:val="002F1A89"/>
    <w:rsid w:val="002F336A"/>
    <w:rsid w:val="002F46E2"/>
    <w:rsid w:val="002F788E"/>
    <w:rsid w:val="002F789D"/>
    <w:rsid w:val="002F7AA6"/>
    <w:rsid w:val="002F7F92"/>
    <w:rsid w:val="003019FC"/>
    <w:rsid w:val="00302993"/>
    <w:rsid w:val="00302D2C"/>
    <w:rsid w:val="00303CCD"/>
    <w:rsid w:val="00305EE9"/>
    <w:rsid w:val="00306EF4"/>
    <w:rsid w:val="00310A0D"/>
    <w:rsid w:val="00312904"/>
    <w:rsid w:val="00313675"/>
    <w:rsid w:val="00314DED"/>
    <w:rsid w:val="0031759E"/>
    <w:rsid w:val="00317B3C"/>
    <w:rsid w:val="00317E59"/>
    <w:rsid w:val="00320B23"/>
    <w:rsid w:val="00321EEC"/>
    <w:rsid w:val="00323250"/>
    <w:rsid w:val="0032583D"/>
    <w:rsid w:val="00326276"/>
    <w:rsid w:val="003272B5"/>
    <w:rsid w:val="00327915"/>
    <w:rsid w:val="003305EF"/>
    <w:rsid w:val="00331512"/>
    <w:rsid w:val="00331A49"/>
    <w:rsid w:val="00331EA8"/>
    <w:rsid w:val="00332121"/>
    <w:rsid w:val="00332155"/>
    <w:rsid w:val="00332591"/>
    <w:rsid w:val="0033270D"/>
    <w:rsid w:val="00334EE4"/>
    <w:rsid w:val="00340AF4"/>
    <w:rsid w:val="00341261"/>
    <w:rsid w:val="00342B87"/>
    <w:rsid w:val="00343118"/>
    <w:rsid w:val="0034412E"/>
    <w:rsid w:val="00344C30"/>
    <w:rsid w:val="0034554F"/>
    <w:rsid w:val="00346968"/>
    <w:rsid w:val="0034778F"/>
    <w:rsid w:val="003479AA"/>
    <w:rsid w:val="0035034F"/>
    <w:rsid w:val="003520B3"/>
    <w:rsid w:val="00352ECA"/>
    <w:rsid w:val="00353BED"/>
    <w:rsid w:val="003547F9"/>
    <w:rsid w:val="003553CB"/>
    <w:rsid w:val="003623A3"/>
    <w:rsid w:val="00362529"/>
    <w:rsid w:val="00362A5D"/>
    <w:rsid w:val="003656BF"/>
    <w:rsid w:val="00366232"/>
    <w:rsid w:val="003672A3"/>
    <w:rsid w:val="0037197E"/>
    <w:rsid w:val="00371CE4"/>
    <w:rsid w:val="003729FC"/>
    <w:rsid w:val="00372B0A"/>
    <w:rsid w:val="0037379F"/>
    <w:rsid w:val="003745F8"/>
    <w:rsid w:val="00375E75"/>
    <w:rsid w:val="0037603A"/>
    <w:rsid w:val="00376889"/>
    <w:rsid w:val="003769BD"/>
    <w:rsid w:val="00382CEB"/>
    <w:rsid w:val="00382D33"/>
    <w:rsid w:val="00383FA8"/>
    <w:rsid w:val="00384A81"/>
    <w:rsid w:val="00384D30"/>
    <w:rsid w:val="003858E8"/>
    <w:rsid w:val="00385E68"/>
    <w:rsid w:val="00387351"/>
    <w:rsid w:val="00390DF5"/>
    <w:rsid w:val="00391037"/>
    <w:rsid w:val="00391504"/>
    <w:rsid w:val="003920AA"/>
    <w:rsid w:val="00394557"/>
    <w:rsid w:val="00394A65"/>
    <w:rsid w:val="0039553A"/>
    <w:rsid w:val="00396B7B"/>
    <w:rsid w:val="003A1001"/>
    <w:rsid w:val="003A1267"/>
    <w:rsid w:val="003A16B2"/>
    <w:rsid w:val="003A1871"/>
    <w:rsid w:val="003A292B"/>
    <w:rsid w:val="003A2A78"/>
    <w:rsid w:val="003A4025"/>
    <w:rsid w:val="003A4D9D"/>
    <w:rsid w:val="003A54C7"/>
    <w:rsid w:val="003A55D7"/>
    <w:rsid w:val="003A66F7"/>
    <w:rsid w:val="003A679E"/>
    <w:rsid w:val="003A67B6"/>
    <w:rsid w:val="003A7082"/>
    <w:rsid w:val="003A7953"/>
    <w:rsid w:val="003B0405"/>
    <w:rsid w:val="003B05BA"/>
    <w:rsid w:val="003B0FB7"/>
    <w:rsid w:val="003B107A"/>
    <w:rsid w:val="003B198F"/>
    <w:rsid w:val="003B2967"/>
    <w:rsid w:val="003B30DB"/>
    <w:rsid w:val="003B4936"/>
    <w:rsid w:val="003B64E0"/>
    <w:rsid w:val="003B69CA"/>
    <w:rsid w:val="003B6F2C"/>
    <w:rsid w:val="003C11DE"/>
    <w:rsid w:val="003C12B2"/>
    <w:rsid w:val="003C2385"/>
    <w:rsid w:val="003C36BF"/>
    <w:rsid w:val="003C5CBA"/>
    <w:rsid w:val="003C698E"/>
    <w:rsid w:val="003C7713"/>
    <w:rsid w:val="003C7920"/>
    <w:rsid w:val="003D4D71"/>
    <w:rsid w:val="003D6795"/>
    <w:rsid w:val="003D70F4"/>
    <w:rsid w:val="003D7117"/>
    <w:rsid w:val="003D740D"/>
    <w:rsid w:val="003E0711"/>
    <w:rsid w:val="003E1FBD"/>
    <w:rsid w:val="003E5DA1"/>
    <w:rsid w:val="003E6AD9"/>
    <w:rsid w:val="003E6B52"/>
    <w:rsid w:val="003F1F00"/>
    <w:rsid w:val="003F429F"/>
    <w:rsid w:val="003F6578"/>
    <w:rsid w:val="003F7905"/>
    <w:rsid w:val="00401813"/>
    <w:rsid w:val="004031CD"/>
    <w:rsid w:val="0040523A"/>
    <w:rsid w:val="004055F5"/>
    <w:rsid w:val="00405819"/>
    <w:rsid w:val="00405E58"/>
    <w:rsid w:val="004070FD"/>
    <w:rsid w:val="00411490"/>
    <w:rsid w:val="004116EB"/>
    <w:rsid w:val="004118F1"/>
    <w:rsid w:val="00411D9B"/>
    <w:rsid w:val="0041415E"/>
    <w:rsid w:val="00414F2D"/>
    <w:rsid w:val="00414FB2"/>
    <w:rsid w:val="00416729"/>
    <w:rsid w:val="004174A6"/>
    <w:rsid w:val="00417DFF"/>
    <w:rsid w:val="00417F8B"/>
    <w:rsid w:val="004213F9"/>
    <w:rsid w:val="00423097"/>
    <w:rsid w:val="00423798"/>
    <w:rsid w:val="00423B6F"/>
    <w:rsid w:val="00424CA4"/>
    <w:rsid w:val="004262F6"/>
    <w:rsid w:val="00427A6C"/>
    <w:rsid w:val="00427B9E"/>
    <w:rsid w:val="00427E68"/>
    <w:rsid w:val="00432391"/>
    <w:rsid w:val="00433BD5"/>
    <w:rsid w:val="00433C37"/>
    <w:rsid w:val="00433E73"/>
    <w:rsid w:val="00434C17"/>
    <w:rsid w:val="00435167"/>
    <w:rsid w:val="0043574C"/>
    <w:rsid w:val="004363EA"/>
    <w:rsid w:val="00440445"/>
    <w:rsid w:val="00441083"/>
    <w:rsid w:val="00442EAC"/>
    <w:rsid w:val="0044428A"/>
    <w:rsid w:val="004447B1"/>
    <w:rsid w:val="004457BD"/>
    <w:rsid w:val="00446210"/>
    <w:rsid w:val="00447EE0"/>
    <w:rsid w:val="00450292"/>
    <w:rsid w:val="00451E70"/>
    <w:rsid w:val="0045203D"/>
    <w:rsid w:val="0045350A"/>
    <w:rsid w:val="00454298"/>
    <w:rsid w:val="00454CCE"/>
    <w:rsid w:val="00455182"/>
    <w:rsid w:val="004572F6"/>
    <w:rsid w:val="004574EC"/>
    <w:rsid w:val="0045760B"/>
    <w:rsid w:val="004579BE"/>
    <w:rsid w:val="00460056"/>
    <w:rsid w:val="0046072D"/>
    <w:rsid w:val="004608BC"/>
    <w:rsid w:val="00460CE6"/>
    <w:rsid w:val="00461331"/>
    <w:rsid w:val="00462C14"/>
    <w:rsid w:val="004635FE"/>
    <w:rsid w:val="00464492"/>
    <w:rsid w:val="00464853"/>
    <w:rsid w:val="00465A60"/>
    <w:rsid w:val="004700C3"/>
    <w:rsid w:val="0047031D"/>
    <w:rsid w:val="0047050B"/>
    <w:rsid w:val="00470BDD"/>
    <w:rsid w:val="004712E4"/>
    <w:rsid w:val="00471F5B"/>
    <w:rsid w:val="004723D2"/>
    <w:rsid w:val="00472E41"/>
    <w:rsid w:val="0047448C"/>
    <w:rsid w:val="00474C81"/>
    <w:rsid w:val="00476513"/>
    <w:rsid w:val="00477517"/>
    <w:rsid w:val="0048097D"/>
    <w:rsid w:val="00482A32"/>
    <w:rsid w:val="00482A5B"/>
    <w:rsid w:val="00483CB7"/>
    <w:rsid w:val="00483CF8"/>
    <w:rsid w:val="0048423C"/>
    <w:rsid w:val="0048684F"/>
    <w:rsid w:val="0048729F"/>
    <w:rsid w:val="00490BFF"/>
    <w:rsid w:val="00491673"/>
    <w:rsid w:val="00491E7A"/>
    <w:rsid w:val="004925F7"/>
    <w:rsid w:val="00494EA9"/>
    <w:rsid w:val="004964A2"/>
    <w:rsid w:val="004A0566"/>
    <w:rsid w:val="004A145C"/>
    <w:rsid w:val="004A1ECB"/>
    <w:rsid w:val="004A3659"/>
    <w:rsid w:val="004A577D"/>
    <w:rsid w:val="004A6813"/>
    <w:rsid w:val="004B0276"/>
    <w:rsid w:val="004B0C7D"/>
    <w:rsid w:val="004B186F"/>
    <w:rsid w:val="004B2F5A"/>
    <w:rsid w:val="004B3C0D"/>
    <w:rsid w:val="004B4A03"/>
    <w:rsid w:val="004B5E09"/>
    <w:rsid w:val="004C359B"/>
    <w:rsid w:val="004C372D"/>
    <w:rsid w:val="004C438B"/>
    <w:rsid w:val="004C5393"/>
    <w:rsid w:val="004C5604"/>
    <w:rsid w:val="004C601D"/>
    <w:rsid w:val="004C6200"/>
    <w:rsid w:val="004C72F1"/>
    <w:rsid w:val="004D11E3"/>
    <w:rsid w:val="004D13D1"/>
    <w:rsid w:val="004D2F1E"/>
    <w:rsid w:val="004D3062"/>
    <w:rsid w:val="004D358C"/>
    <w:rsid w:val="004D435C"/>
    <w:rsid w:val="004E04BE"/>
    <w:rsid w:val="004E04CE"/>
    <w:rsid w:val="004E0FDF"/>
    <w:rsid w:val="004E2A63"/>
    <w:rsid w:val="004E3514"/>
    <w:rsid w:val="004E5DB6"/>
    <w:rsid w:val="004E6178"/>
    <w:rsid w:val="004E727E"/>
    <w:rsid w:val="004E795D"/>
    <w:rsid w:val="004F02CC"/>
    <w:rsid w:val="004F2231"/>
    <w:rsid w:val="004F3E94"/>
    <w:rsid w:val="004F413E"/>
    <w:rsid w:val="004F49DB"/>
    <w:rsid w:val="004F4B2E"/>
    <w:rsid w:val="005018E8"/>
    <w:rsid w:val="00502881"/>
    <w:rsid w:val="005031E7"/>
    <w:rsid w:val="00503733"/>
    <w:rsid w:val="00503D93"/>
    <w:rsid w:val="00505EC6"/>
    <w:rsid w:val="00506EAC"/>
    <w:rsid w:val="0050791A"/>
    <w:rsid w:val="00510AFE"/>
    <w:rsid w:val="005111FE"/>
    <w:rsid w:val="005112CB"/>
    <w:rsid w:val="005121B3"/>
    <w:rsid w:val="005132C2"/>
    <w:rsid w:val="00513366"/>
    <w:rsid w:val="0051456D"/>
    <w:rsid w:val="00514EBA"/>
    <w:rsid w:val="00516B61"/>
    <w:rsid w:val="00521EF9"/>
    <w:rsid w:val="00522754"/>
    <w:rsid w:val="00523FDF"/>
    <w:rsid w:val="005247FF"/>
    <w:rsid w:val="00526106"/>
    <w:rsid w:val="00526474"/>
    <w:rsid w:val="0053018D"/>
    <w:rsid w:val="0053053F"/>
    <w:rsid w:val="00530F2E"/>
    <w:rsid w:val="005310B5"/>
    <w:rsid w:val="00533201"/>
    <w:rsid w:val="00533F2D"/>
    <w:rsid w:val="0053490B"/>
    <w:rsid w:val="00535B12"/>
    <w:rsid w:val="005376CE"/>
    <w:rsid w:val="00542C8A"/>
    <w:rsid w:val="005448B9"/>
    <w:rsid w:val="00544B89"/>
    <w:rsid w:val="00550166"/>
    <w:rsid w:val="005520E8"/>
    <w:rsid w:val="00552A41"/>
    <w:rsid w:val="00552BFF"/>
    <w:rsid w:val="00552E17"/>
    <w:rsid w:val="00554C63"/>
    <w:rsid w:val="00555177"/>
    <w:rsid w:val="00555BD5"/>
    <w:rsid w:val="0055772C"/>
    <w:rsid w:val="0056146F"/>
    <w:rsid w:val="00562292"/>
    <w:rsid w:val="00563013"/>
    <w:rsid w:val="005636A5"/>
    <w:rsid w:val="005640DE"/>
    <w:rsid w:val="00564120"/>
    <w:rsid w:val="00564A68"/>
    <w:rsid w:val="005650A2"/>
    <w:rsid w:val="0056543C"/>
    <w:rsid w:val="00565EED"/>
    <w:rsid w:val="00570FDE"/>
    <w:rsid w:val="005711D3"/>
    <w:rsid w:val="00571292"/>
    <w:rsid w:val="005734B1"/>
    <w:rsid w:val="00573E9A"/>
    <w:rsid w:val="00574341"/>
    <w:rsid w:val="00575B66"/>
    <w:rsid w:val="00576267"/>
    <w:rsid w:val="005771F8"/>
    <w:rsid w:val="00577544"/>
    <w:rsid w:val="00577CB4"/>
    <w:rsid w:val="0058210D"/>
    <w:rsid w:val="005834C7"/>
    <w:rsid w:val="00583DB9"/>
    <w:rsid w:val="00584565"/>
    <w:rsid w:val="0058774D"/>
    <w:rsid w:val="005916D3"/>
    <w:rsid w:val="00591EFC"/>
    <w:rsid w:val="005925AE"/>
    <w:rsid w:val="0059447D"/>
    <w:rsid w:val="005949F1"/>
    <w:rsid w:val="00594C20"/>
    <w:rsid w:val="00594FB4"/>
    <w:rsid w:val="0059546C"/>
    <w:rsid w:val="00595FA0"/>
    <w:rsid w:val="005A0464"/>
    <w:rsid w:val="005A067C"/>
    <w:rsid w:val="005A4170"/>
    <w:rsid w:val="005A5227"/>
    <w:rsid w:val="005A6962"/>
    <w:rsid w:val="005B002B"/>
    <w:rsid w:val="005B00D5"/>
    <w:rsid w:val="005B66D0"/>
    <w:rsid w:val="005B67F9"/>
    <w:rsid w:val="005C0182"/>
    <w:rsid w:val="005C1588"/>
    <w:rsid w:val="005C215C"/>
    <w:rsid w:val="005C2279"/>
    <w:rsid w:val="005C25BB"/>
    <w:rsid w:val="005C31FD"/>
    <w:rsid w:val="005C3C86"/>
    <w:rsid w:val="005D1D19"/>
    <w:rsid w:val="005D4C19"/>
    <w:rsid w:val="005D7045"/>
    <w:rsid w:val="005E0C5A"/>
    <w:rsid w:val="005E3652"/>
    <w:rsid w:val="005E4A02"/>
    <w:rsid w:val="005E6520"/>
    <w:rsid w:val="005E693B"/>
    <w:rsid w:val="005F15DB"/>
    <w:rsid w:val="005F2499"/>
    <w:rsid w:val="005F32E9"/>
    <w:rsid w:val="00600C64"/>
    <w:rsid w:val="00600D64"/>
    <w:rsid w:val="006011C9"/>
    <w:rsid w:val="00601713"/>
    <w:rsid w:val="00601ECC"/>
    <w:rsid w:val="006023DE"/>
    <w:rsid w:val="00604C44"/>
    <w:rsid w:val="006062C9"/>
    <w:rsid w:val="006063BC"/>
    <w:rsid w:val="0060663B"/>
    <w:rsid w:val="0060752E"/>
    <w:rsid w:val="0060757D"/>
    <w:rsid w:val="00607C33"/>
    <w:rsid w:val="00610C89"/>
    <w:rsid w:val="00611FFD"/>
    <w:rsid w:val="006134A7"/>
    <w:rsid w:val="00613512"/>
    <w:rsid w:val="006146C7"/>
    <w:rsid w:val="00614869"/>
    <w:rsid w:val="0061573B"/>
    <w:rsid w:val="00615FA9"/>
    <w:rsid w:val="006179B5"/>
    <w:rsid w:val="00617E55"/>
    <w:rsid w:val="0062058A"/>
    <w:rsid w:val="00620B02"/>
    <w:rsid w:val="00621547"/>
    <w:rsid w:val="006248D2"/>
    <w:rsid w:val="00626AD8"/>
    <w:rsid w:val="00627BBE"/>
    <w:rsid w:val="00630A86"/>
    <w:rsid w:val="006331DD"/>
    <w:rsid w:val="006332FD"/>
    <w:rsid w:val="00633553"/>
    <w:rsid w:val="00633E08"/>
    <w:rsid w:val="00633E52"/>
    <w:rsid w:val="00635057"/>
    <w:rsid w:val="0063667A"/>
    <w:rsid w:val="00640DE6"/>
    <w:rsid w:val="006422CD"/>
    <w:rsid w:val="00642DA0"/>
    <w:rsid w:val="006446B4"/>
    <w:rsid w:val="006450B0"/>
    <w:rsid w:val="006463EF"/>
    <w:rsid w:val="006467B8"/>
    <w:rsid w:val="00647AF9"/>
    <w:rsid w:val="00650876"/>
    <w:rsid w:val="00651B81"/>
    <w:rsid w:val="00653BD8"/>
    <w:rsid w:val="006554F6"/>
    <w:rsid w:val="006558EF"/>
    <w:rsid w:val="00655E58"/>
    <w:rsid w:val="00656790"/>
    <w:rsid w:val="006571AD"/>
    <w:rsid w:val="0066009B"/>
    <w:rsid w:val="0066041F"/>
    <w:rsid w:val="006617E0"/>
    <w:rsid w:val="0066208C"/>
    <w:rsid w:val="00662D0A"/>
    <w:rsid w:val="00664D73"/>
    <w:rsid w:val="00664EDF"/>
    <w:rsid w:val="006658CA"/>
    <w:rsid w:val="0066674D"/>
    <w:rsid w:val="0066779C"/>
    <w:rsid w:val="00670DD9"/>
    <w:rsid w:val="00671B67"/>
    <w:rsid w:val="00671F0B"/>
    <w:rsid w:val="006728FF"/>
    <w:rsid w:val="00673F89"/>
    <w:rsid w:val="00675040"/>
    <w:rsid w:val="00677108"/>
    <w:rsid w:val="00677B31"/>
    <w:rsid w:val="00680B60"/>
    <w:rsid w:val="00680BF1"/>
    <w:rsid w:val="00680CD5"/>
    <w:rsid w:val="00681ED7"/>
    <w:rsid w:val="0068582F"/>
    <w:rsid w:val="00686367"/>
    <w:rsid w:val="00687415"/>
    <w:rsid w:val="006874E0"/>
    <w:rsid w:val="006875DC"/>
    <w:rsid w:val="00687A41"/>
    <w:rsid w:val="006904D2"/>
    <w:rsid w:val="00690643"/>
    <w:rsid w:val="00690D3B"/>
    <w:rsid w:val="00691ED2"/>
    <w:rsid w:val="00692A67"/>
    <w:rsid w:val="00692FEF"/>
    <w:rsid w:val="00693CD3"/>
    <w:rsid w:val="006963B8"/>
    <w:rsid w:val="006A00C8"/>
    <w:rsid w:val="006A065E"/>
    <w:rsid w:val="006A0B2A"/>
    <w:rsid w:val="006A17A6"/>
    <w:rsid w:val="006A1B0F"/>
    <w:rsid w:val="006A2348"/>
    <w:rsid w:val="006A38B2"/>
    <w:rsid w:val="006A4B91"/>
    <w:rsid w:val="006A6A2E"/>
    <w:rsid w:val="006B00A5"/>
    <w:rsid w:val="006B0611"/>
    <w:rsid w:val="006B0F5E"/>
    <w:rsid w:val="006B1DD0"/>
    <w:rsid w:val="006B2A06"/>
    <w:rsid w:val="006B5815"/>
    <w:rsid w:val="006B6EC8"/>
    <w:rsid w:val="006C0AFA"/>
    <w:rsid w:val="006C19E0"/>
    <w:rsid w:val="006C2DBC"/>
    <w:rsid w:val="006C2E25"/>
    <w:rsid w:val="006C346A"/>
    <w:rsid w:val="006C55DA"/>
    <w:rsid w:val="006D012A"/>
    <w:rsid w:val="006D23E2"/>
    <w:rsid w:val="006D2F8E"/>
    <w:rsid w:val="006D4A11"/>
    <w:rsid w:val="006D4F5A"/>
    <w:rsid w:val="006D59FC"/>
    <w:rsid w:val="006D608C"/>
    <w:rsid w:val="006D6D90"/>
    <w:rsid w:val="006D72A9"/>
    <w:rsid w:val="006E170B"/>
    <w:rsid w:val="006E17C2"/>
    <w:rsid w:val="006E22A0"/>
    <w:rsid w:val="006E3266"/>
    <w:rsid w:val="006E490F"/>
    <w:rsid w:val="006E5A7D"/>
    <w:rsid w:val="006E5DC0"/>
    <w:rsid w:val="006E6D2F"/>
    <w:rsid w:val="006E6F16"/>
    <w:rsid w:val="006E7367"/>
    <w:rsid w:val="006F0099"/>
    <w:rsid w:val="006F0937"/>
    <w:rsid w:val="006F1814"/>
    <w:rsid w:val="006F394B"/>
    <w:rsid w:val="007007E7"/>
    <w:rsid w:val="007016E0"/>
    <w:rsid w:val="0070177B"/>
    <w:rsid w:val="007059E6"/>
    <w:rsid w:val="007072CF"/>
    <w:rsid w:val="0070775F"/>
    <w:rsid w:val="00710A48"/>
    <w:rsid w:val="00710B08"/>
    <w:rsid w:val="00711345"/>
    <w:rsid w:val="007125D2"/>
    <w:rsid w:val="00714091"/>
    <w:rsid w:val="00716AF2"/>
    <w:rsid w:val="00717417"/>
    <w:rsid w:val="00717423"/>
    <w:rsid w:val="00717904"/>
    <w:rsid w:val="00720D52"/>
    <w:rsid w:val="007211DE"/>
    <w:rsid w:val="007213A9"/>
    <w:rsid w:val="007259F4"/>
    <w:rsid w:val="00725F81"/>
    <w:rsid w:val="00726307"/>
    <w:rsid w:val="0072735F"/>
    <w:rsid w:val="007300DF"/>
    <w:rsid w:val="007312E0"/>
    <w:rsid w:val="00731B21"/>
    <w:rsid w:val="007331BB"/>
    <w:rsid w:val="007335B2"/>
    <w:rsid w:val="00733B40"/>
    <w:rsid w:val="00733C4D"/>
    <w:rsid w:val="007358BE"/>
    <w:rsid w:val="00737A9F"/>
    <w:rsid w:val="00740A82"/>
    <w:rsid w:val="00741A7E"/>
    <w:rsid w:val="00742E2D"/>
    <w:rsid w:val="00742F5D"/>
    <w:rsid w:val="007446ED"/>
    <w:rsid w:val="007447DC"/>
    <w:rsid w:val="00745279"/>
    <w:rsid w:val="007503E3"/>
    <w:rsid w:val="00750571"/>
    <w:rsid w:val="00751041"/>
    <w:rsid w:val="007511C4"/>
    <w:rsid w:val="00751565"/>
    <w:rsid w:val="007550E4"/>
    <w:rsid w:val="007560D8"/>
    <w:rsid w:val="007564AC"/>
    <w:rsid w:val="00756828"/>
    <w:rsid w:val="007569A9"/>
    <w:rsid w:val="00756E96"/>
    <w:rsid w:val="00757DF4"/>
    <w:rsid w:val="00760A41"/>
    <w:rsid w:val="00760C86"/>
    <w:rsid w:val="00761D5F"/>
    <w:rsid w:val="007655B1"/>
    <w:rsid w:val="00766087"/>
    <w:rsid w:val="0076650D"/>
    <w:rsid w:val="00772278"/>
    <w:rsid w:val="00774700"/>
    <w:rsid w:val="00774D98"/>
    <w:rsid w:val="00775DE6"/>
    <w:rsid w:val="00776497"/>
    <w:rsid w:val="00780991"/>
    <w:rsid w:val="0078139C"/>
    <w:rsid w:val="0078147B"/>
    <w:rsid w:val="00781DB3"/>
    <w:rsid w:val="00782F8F"/>
    <w:rsid w:val="00785E24"/>
    <w:rsid w:val="00786492"/>
    <w:rsid w:val="00790539"/>
    <w:rsid w:val="00790A7D"/>
    <w:rsid w:val="00791469"/>
    <w:rsid w:val="007916E2"/>
    <w:rsid w:val="0079503F"/>
    <w:rsid w:val="007950C2"/>
    <w:rsid w:val="00795571"/>
    <w:rsid w:val="00795E9D"/>
    <w:rsid w:val="00796A68"/>
    <w:rsid w:val="00797619"/>
    <w:rsid w:val="00797931"/>
    <w:rsid w:val="007A016C"/>
    <w:rsid w:val="007A12F6"/>
    <w:rsid w:val="007A4C4B"/>
    <w:rsid w:val="007A6A5B"/>
    <w:rsid w:val="007A7BA1"/>
    <w:rsid w:val="007B0BB5"/>
    <w:rsid w:val="007B1735"/>
    <w:rsid w:val="007B5D63"/>
    <w:rsid w:val="007B7813"/>
    <w:rsid w:val="007B79FC"/>
    <w:rsid w:val="007B7ABA"/>
    <w:rsid w:val="007C2A0B"/>
    <w:rsid w:val="007C4421"/>
    <w:rsid w:val="007C5FF2"/>
    <w:rsid w:val="007C6BB8"/>
    <w:rsid w:val="007C712F"/>
    <w:rsid w:val="007D010D"/>
    <w:rsid w:val="007D2DF2"/>
    <w:rsid w:val="007D4FE2"/>
    <w:rsid w:val="007D5515"/>
    <w:rsid w:val="007D6C16"/>
    <w:rsid w:val="007E06AF"/>
    <w:rsid w:val="007E19A6"/>
    <w:rsid w:val="007E224E"/>
    <w:rsid w:val="007E2644"/>
    <w:rsid w:val="007E2928"/>
    <w:rsid w:val="007E42C0"/>
    <w:rsid w:val="007E4CCC"/>
    <w:rsid w:val="007E5645"/>
    <w:rsid w:val="007E6189"/>
    <w:rsid w:val="007E633B"/>
    <w:rsid w:val="007E6F61"/>
    <w:rsid w:val="007F0254"/>
    <w:rsid w:val="007F1EA7"/>
    <w:rsid w:val="007F3E74"/>
    <w:rsid w:val="007F46DA"/>
    <w:rsid w:val="007F5019"/>
    <w:rsid w:val="008002D5"/>
    <w:rsid w:val="00800DAF"/>
    <w:rsid w:val="00800DC6"/>
    <w:rsid w:val="0080223B"/>
    <w:rsid w:val="00803A13"/>
    <w:rsid w:val="00803C1D"/>
    <w:rsid w:val="00804A76"/>
    <w:rsid w:val="00804F55"/>
    <w:rsid w:val="00805005"/>
    <w:rsid w:val="00805ABE"/>
    <w:rsid w:val="0080616B"/>
    <w:rsid w:val="00807719"/>
    <w:rsid w:val="008109AE"/>
    <w:rsid w:val="008129AB"/>
    <w:rsid w:val="00812A20"/>
    <w:rsid w:val="0081385F"/>
    <w:rsid w:val="00813EF3"/>
    <w:rsid w:val="00814AEB"/>
    <w:rsid w:val="00815E40"/>
    <w:rsid w:val="00816C4C"/>
    <w:rsid w:val="008172F7"/>
    <w:rsid w:val="008201A0"/>
    <w:rsid w:val="00820DF2"/>
    <w:rsid w:val="008247C3"/>
    <w:rsid w:val="008275E2"/>
    <w:rsid w:val="00827CCF"/>
    <w:rsid w:val="00827D34"/>
    <w:rsid w:val="00830695"/>
    <w:rsid w:val="00830FBE"/>
    <w:rsid w:val="00831897"/>
    <w:rsid w:val="00831E67"/>
    <w:rsid w:val="008324C1"/>
    <w:rsid w:val="008326CC"/>
    <w:rsid w:val="00833D26"/>
    <w:rsid w:val="00834349"/>
    <w:rsid w:val="00835A64"/>
    <w:rsid w:val="0083690D"/>
    <w:rsid w:val="00836A1F"/>
    <w:rsid w:val="00837EA0"/>
    <w:rsid w:val="0084305A"/>
    <w:rsid w:val="00844179"/>
    <w:rsid w:val="00845951"/>
    <w:rsid w:val="00847362"/>
    <w:rsid w:val="00850383"/>
    <w:rsid w:val="00851414"/>
    <w:rsid w:val="00852273"/>
    <w:rsid w:val="008528AE"/>
    <w:rsid w:val="00855117"/>
    <w:rsid w:val="00855641"/>
    <w:rsid w:val="008609B2"/>
    <w:rsid w:val="00861CF9"/>
    <w:rsid w:val="00862B18"/>
    <w:rsid w:val="0086493D"/>
    <w:rsid w:val="00865DE6"/>
    <w:rsid w:val="008664FE"/>
    <w:rsid w:val="008670DE"/>
    <w:rsid w:val="00867987"/>
    <w:rsid w:val="008715D4"/>
    <w:rsid w:val="008719B4"/>
    <w:rsid w:val="008730B4"/>
    <w:rsid w:val="00873CD8"/>
    <w:rsid w:val="00874086"/>
    <w:rsid w:val="00874FF2"/>
    <w:rsid w:val="00880247"/>
    <w:rsid w:val="0088078C"/>
    <w:rsid w:val="00880A49"/>
    <w:rsid w:val="00880A76"/>
    <w:rsid w:val="00885766"/>
    <w:rsid w:val="00885AF1"/>
    <w:rsid w:val="0088608B"/>
    <w:rsid w:val="00886366"/>
    <w:rsid w:val="00887CD9"/>
    <w:rsid w:val="00891204"/>
    <w:rsid w:val="00891B34"/>
    <w:rsid w:val="0089358E"/>
    <w:rsid w:val="00894A80"/>
    <w:rsid w:val="008962FC"/>
    <w:rsid w:val="008974DD"/>
    <w:rsid w:val="00897D00"/>
    <w:rsid w:val="008A0CCB"/>
    <w:rsid w:val="008A0D8E"/>
    <w:rsid w:val="008A14E1"/>
    <w:rsid w:val="008A2089"/>
    <w:rsid w:val="008A592A"/>
    <w:rsid w:val="008A6D98"/>
    <w:rsid w:val="008A7111"/>
    <w:rsid w:val="008B00A8"/>
    <w:rsid w:val="008B03D6"/>
    <w:rsid w:val="008B21CE"/>
    <w:rsid w:val="008B2FFC"/>
    <w:rsid w:val="008B3529"/>
    <w:rsid w:val="008B4A6B"/>
    <w:rsid w:val="008B5C53"/>
    <w:rsid w:val="008B6D03"/>
    <w:rsid w:val="008C127B"/>
    <w:rsid w:val="008C1595"/>
    <w:rsid w:val="008C228C"/>
    <w:rsid w:val="008C5A2A"/>
    <w:rsid w:val="008C6D08"/>
    <w:rsid w:val="008C6D42"/>
    <w:rsid w:val="008D0275"/>
    <w:rsid w:val="008D15C0"/>
    <w:rsid w:val="008D2005"/>
    <w:rsid w:val="008D6406"/>
    <w:rsid w:val="008D75B4"/>
    <w:rsid w:val="008E05C1"/>
    <w:rsid w:val="008E12DB"/>
    <w:rsid w:val="008E3A85"/>
    <w:rsid w:val="008E3D5B"/>
    <w:rsid w:val="008E5464"/>
    <w:rsid w:val="008E64D7"/>
    <w:rsid w:val="008E6B33"/>
    <w:rsid w:val="008E6FF5"/>
    <w:rsid w:val="008E7298"/>
    <w:rsid w:val="008E76E3"/>
    <w:rsid w:val="008F0981"/>
    <w:rsid w:val="008F131C"/>
    <w:rsid w:val="008F19A5"/>
    <w:rsid w:val="008F1F0C"/>
    <w:rsid w:val="008F6621"/>
    <w:rsid w:val="008F6CDC"/>
    <w:rsid w:val="008F7F5C"/>
    <w:rsid w:val="00900362"/>
    <w:rsid w:val="0090082A"/>
    <w:rsid w:val="00902609"/>
    <w:rsid w:val="00902E6A"/>
    <w:rsid w:val="009036B6"/>
    <w:rsid w:val="00903E21"/>
    <w:rsid w:val="00905A29"/>
    <w:rsid w:val="0090618D"/>
    <w:rsid w:val="0091462D"/>
    <w:rsid w:val="00914FD0"/>
    <w:rsid w:val="00915E11"/>
    <w:rsid w:val="00915EB8"/>
    <w:rsid w:val="0091641F"/>
    <w:rsid w:val="00916B5B"/>
    <w:rsid w:val="00916D3B"/>
    <w:rsid w:val="00917192"/>
    <w:rsid w:val="00917579"/>
    <w:rsid w:val="00917A67"/>
    <w:rsid w:val="00917ABB"/>
    <w:rsid w:val="00920CED"/>
    <w:rsid w:val="009224C1"/>
    <w:rsid w:val="00922C79"/>
    <w:rsid w:val="00923075"/>
    <w:rsid w:val="00925C2F"/>
    <w:rsid w:val="00925FA6"/>
    <w:rsid w:val="009267DA"/>
    <w:rsid w:val="00926F54"/>
    <w:rsid w:val="00927FF1"/>
    <w:rsid w:val="00930430"/>
    <w:rsid w:val="00930BBF"/>
    <w:rsid w:val="00931F4F"/>
    <w:rsid w:val="00932134"/>
    <w:rsid w:val="00934832"/>
    <w:rsid w:val="00934D33"/>
    <w:rsid w:val="00934DFE"/>
    <w:rsid w:val="009354C6"/>
    <w:rsid w:val="009377CD"/>
    <w:rsid w:val="00940097"/>
    <w:rsid w:val="009414AF"/>
    <w:rsid w:val="0094181D"/>
    <w:rsid w:val="00942340"/>
    <w:rsid w:val="00944516"/>
    <w:rsid w:val="009459CB"/>
    <w:rsid w:val="00946610"/>
    <w:rsid w:val="00946D22"/>
    <w:rsid w:val="009477E5"/>
    <w:rsid w:val="00950C2C"/>
    <w:rsid w:val="0095141E"/>
    <w:rsid w:val="00952F49"/>
    <w:rsid w:val="0095350E"/>
    <w:rsid w:val="00954E90"/>
    <w:rsid w:val="009562C9"/>
    <w:rsid w:val="00956342"/>
    <w:rsid w:val="00956422"/>
    <w:rsid w:val="009572C9"/>
    <w:rsid w:val="00960470"/>
    <w:rsid w:val="00962A99"/>
    <w:rsid w:val="00962D96"/>
    <w:rsid w:val="00963AC4"/>
    <w:rsid w:val="00966D7D"/>
    <w:rsid w:val="00967D1B"/>
    <w:rsid w:val="00971A71"/>
    <w:rsid w:val="00972F08"/>
    <w:rsid w:val="00973F27"/>
    <w:rsid w:val="00975697"/>
    <w:rsid w:val="0098254D"/>
    <w:rsid w:val="0098264C"/>
    <w:rsid w:val="009838C2"/>
    <w:rsid w:val="00984778"/>
    <w:rsid w:val="009847F5"/>
    <w:rsid w:val="00985972"/>
    <w:rsid w:val="009863DD"/>
    <w:rsid w:val="00987C03"/>
    <w:rsid w:val="00987F35"/>
    <w:rsid w:val="0099146A"/>
    <w:rsid w:val="00991BB4"/>
    <w:rsid w:val="00992928"/>
    <w:rsid w:val="00992F26"/>
    <w:rsid w:val="00993205"/>
    <w:rsid w:val="009946EE"/>
    <w:rsid w:val="00995088"/>
    <w:rsid w:val="00997DE2"/>
    <w:rsid w:val="009A04AA"/>
    <w:rsid w:val="009A1B48"/>
    <w:rsid w:val="009A2235"/>
    <w:rsid w:val="009A3F3A"/>
    <w:rsid w:val="009A5558"/>
    <w:rsid w:val="009A5704"/>
    <w:rsid w:val="009A5B04"/>
    <w:rsid w:val="009A6F25"/>
    <w:rsid w:val="009B4ED7"/>
    <w:rsid w:val="009C1146"/>
    <w:rsid w:val="009C2331"/>
    <w:rsid w:val="009C2C83"/>
    <w:rsid w:val="009C2D66"/>
    <w:rsid w:val="009C6671"/>
    <w:rsid w:val="009C6D0C"/>
    <w:rsid w:val="009D2B47"/>
    <w:rsid w:val="009D2DF0"/>
    <w:rsid w:val="009D3579"/>
    <w:rsid w:val="009D3DA2"/>
    <w:rsid w:val="009D402E"/>
    <w:rsid w:val="009D4A68"/>
    <w:rsid w:val="009D7913"/>
    <w:rsid w:val="009D7EB8"/>
    <w:rsid w:val="009E002A"/>
    <w:rsid w:val="009E00F6"/>
    <w:rsid w:val="009E0E92"/>
    <w:rsid w:val="009E1189"/>
    <w:rsid w:val="009E389C"/>
    <w:rsid w:val="009E477B"/>
    <w:rsid w:val="009E7333"/>
    <w:rsid w:val="009E76F4"/>
    <w:rsid w:val="009E7965"/>
    <w:rsid w:val="009E7F82"/>
    <w:rsid w:val="009F0146"/>
    <w:rsid w:val="009F06BC"/>
    <w:rsid w:val="009F1071"/>
    <w:rsid w:val="009F419F"/>
    <w:rsid w:val="009F55C7"/>
    <w:rsid w:val="00A01850"/>
    <w:rsid w:val="00A018E3"/>
    <w:rsid w:val="00A022A4"/>
    <w:rsid w:val="00A045CA"/>
    <w:rsid w:val="00A109F5"/>
    <w:rsid w:val="00A117C0"/>
    <w:rsid w:val="00A11FF3"/>
    <w:rsid w:val="00A12215"/>
    <w:rsid w:val="00A13320"/>
    <w:rsid w:val="00A13580"/>
    <w:rsid w:val="00A1391E"/>
    <w:rsid w:val="00A145B5"/>
    <w:rsid w:val="00A15691"/>
    <w:rsid w:val="00A1707D"/>
    <w:rsid w:val="00A21308"/>
    <w:rsid w:val="00A22818"/>
    <w:rsid w:val="00A22D72"/>
    <w:rsid w:val="00A2305D"/>
    <w:rsid w:val="00A24A79"/>
    <w:rsid w:val="00A26669"/>
    <w:rsid w:val="00A275D4"/>
    <w:rsid w:val="00A30855"/>
    <w:rsid w:val="00A31163"/>
    <w:rsid w:val="00A31647"/>
    <w:rsid w:val="00A32304"/>
    <w:rsid w:val="00A34449"/>
    <w:rsid w:val="00A356A5"/>
    <w:rsid w:val="00A36A1C"/>
    <w:rsid w:val="00A37910"/>
    <w:rsid w:val="00A410CE"/>
    <w:rsid w:val="00A41E03"/>
    <w:rsid w:val="00A41FE7"/>
    <w:rsid w:val="00A421F9"/>
    <w:rsid w:val="00A42B43"/>
    <w:rsid w:val="00A43DDB"/>
    <w:rsid w:val="00A451D5"/>
    <w:rsid w:val="00A45C1C"/>
    <w:rsid w:val="00A46997"/>
    <w:rsid w:val="00A475A9"/>
    <w:rsid w:val="00A47CDD"/>
    <w:rsid w:val="00A517D6"/>
    <w:rsid w:val="00A51F21"/>
    <w:rsid w:val="00A52092"/>
    <w:rsid w:val="00A563A3"/>
    <w:rsid w:val="00A56FD7"/>
    <w:rsid w:val="00A5734F"/>
    <w:rsid w:val="00A57DBE"/>
    <w:rsid w:val="00A6046B"/>
    <w:rsid w:val="00A60F17"/>
    <w:rsid w:val="00A6116B"/>
    <w:rsid w:val="00A611FF"/>
    <w:rsid w:val="00A623D4"/>
    <w:rsid w:val="00A62B14"/>
    <w:rsid w:val="00A63C9B"/>
    <w:rsid w:val="00A641DE"/>
    <w:rsid w:val="00A70BE7"/>
    <w:rsid w:val="00A70F69"/>
    <w:rsid w:val="00A71C75"/>
    <w:rsid w:val="00A72120"/>
    <w:rsid w:val="00A72CF3"/>
    <w:rsid w:val="00A742AC"/>
    <w:rsid w:val="00A7436D"/>
    <w:rsid w:val="00A745D7"/>
    <w:rsid w:val="00A76586"/>
    <w:rsid w:val="00A76E9B"/>
    <w:rsid w:val="00A80B27"/>
    <w:rsid w:val="00A81CFD"/>
    <w:rsid w:val="00A82418"/>
    <w:rsid w:val="00A847D0"/>
    <w:rsid w:val="00A84B8F"/>
    <w:rsid w:val="00A86C66"/>
    <w:rsid w:val="00A86F25"/>
    <w:rsid w:val="00A9081B"/>
    <w:rsid w:val="00A90C06"/>
    <w:rsid w:val="00A91013"/>
    <w:rsid w:val="00A91F1A"/>
    <w:rsid w:val="00A930E6"/>
    <w:rsid w:val="00A9325B"/>
    <w:rsid w:val="00A943C1"/>
    <w:rsid w:val="00A9451A"/>
    <w:rsid w:val="00A94E46"/>
    <w:rsid w:val="00A95019"/>
    <w:rsid w:val="00A9510B"/>
    <w:rsid w:val="00A960F7"/>
    <w:rsid w:val="00A9616B"/>
    <w:rsid w:val="00A963B2"/>
    <w:rsid w:val="00A974E9"/>
    <w:rsid w:val="00AA2C57"/>
    <w:rsid w:val="00AA31C1"/>
    <w:rsid w:val="00AA50AA"/>
    <w:rsid w:val="00AA6C99"/>
    <w:rsid w:val="00AA6D8E"/>
    <w:rsid w:val="00AA7455"/>
    <w:rsid w:val="00AA7857"/>
    <w:rsid w:val="00AB13A1"/>
    <w:rsid w:val="00AB16FE"/>
    <w:rsid w:val="00AB1D12"/>
    <w:rsid w:val="00AB2383"/>
    <w:rsid w:val="00AB2F40"/>
    <w:rsid w:val="00AB30E5"/>
    <w:rsid w:val="00AB4B04"/>
    <w:rsid w:val="00AB53F6"/>
    <w:rsid w:val="00AB73BC"/>
    <w:rsid w:val="00AB7EFD"/>
    <w:rsid w:val="00AC02C3"/>
    <w:rsid w:val="00AC2126"/>
    <w:rsid w:val="00AC3522"/>
    <w:rsid w:val="00AC47AB"/>
    <w:rsid w:val="00AC4CA1"/>
    <w:rsid w:val="00AC4F9B"/>
    <w:rsid w:val="00AC55FC"/>
    <w:rsid w:val="00AC67F3"/>
    <w:rsid w:val="00AD1098"/>
    <w:rsid w:val="00AD1FB1"/>
    <w:rsid w:val="00AD23E7"/>
    <w:rsid w:val="00AD2DC6"/>
    <w:rsid w:val="00AD5906"/>
    <w:rsid w:val="00AD6BDD"/>
    <w:rsid w:val="00AD6D5C"/>
    <w:rsid w:val="00AE0D15"/>
    <w:rsid w:val="00AE0F0B"/>
    <w:rsid w:val="00AE1706"/>
    <w:rsid w:val="00AE207F"/>
    <w:rsid w:val="00AE2EB8"/>
    <w:rsid w:val="00AE36D2"/>
    <w:rsid w:val="00AE42F9"/>
    <w:rsid w:val="00AE5797"/>
    <w:rsid w:val="00AE5F25"/>
    <w:rsid w:val="00AE6188"/>
    <w:rsid w:val="00AE7855"/>
    <w:rsid w:val="00AF1296"/>
    <w:rsid w:val="00AF1D0E"/>
    <w:rsid w:val="00AF5D16"/>
    <w:rsid w:val="00B01CF0"/>
    <w:rsid w:val="00B02A01"/>
    <w:rsid w:val="00B04422"/>
    <w:rsid w:val="00B04496"/>
    <w:rsid w:val="00B0478A"/>
    <w:rsid w:val="00B05DCB"/>
    <w:rsid w:val="00B10047"/>
    <w:rsid w:val="00B11873"/>
    <w:rsid w:val="00B11CFB"/>
    <w:rsid w:val="00B12553"/>
    <w:rsid w:val="00B15CA7"/>
    <w:rsid w:val="00B2041A"/>
    <w:rsid w:val="00B20B84"/>
    <w:rsid w:val="00B20C87"/>
    <w:rsid w:val="00B2349F"/>
    <w:rsid w:val="00B24441"/>
    <w:rsid w:val="00B25325"/>
    <w:rsid w:val="00B30AE3"/>
    <w:rsid w:val="00B32733"/>
    <w:rsid w:val="00B36762"/>
    <w:rsid w:val="00B37027"/>
    <w:rsid w:val="00B37FDB"/>
    <w:rsid w:val="00B44DC4"/>
    <w:rsid w:val="00B45E4D"/>
    <w:rsid w:val="00B46E12"/>
    <w:rsid w:val="00B476D7"/>
    <w:rsid w:val="00B52475"/>
    <w:rsid w:val="00B528B8"/>
    <w:rsid w:val="00B53657"/>
    <w:rsid w:val="00B542A3"/>
    <w:rsid w:val="00B54704"/>
    <w:rsid w:val="00B55043"/>
    <w:rsid w:val="00B55825"/>
    <w:rsid w:val="00B579D5"/>
    <w:rsid w:val="00B61179"/>
    <w:rsid w:val="00B6128F"/>
    <w:rsid w:val="00B61299"/>
    <w:rsid w:val="00B63285"/>
    <w:rsid w:val="00B647F8"/>
    <w:rsid w:val="00B64E62"/>
    <w:rsid w:val="00B65A88"/>
    <w:rsid w:val="00B6633C"/>
    <w:rsid w:val="00B71DE0"/>
    <w:rsid w:val="00B73C49"/>
    <w:rsid w:val="00B74EAF"/>
    <w:rsid w:val="00B74FE2"/>
    <w:rsid w:val="00B7519A"/>
    <w:rsid w:val="00B758CA"/>
    <w:rsid w:val="00B75A66"/>
    <w:rsid w:val="00B7625B"/>
    <w:rsid w:val="00B77E7D"/>
    <w:rsid w:val="00B80182"/>
    <w:rsid w:val="00B833EC"/>
    <w:rsid w:val="00B86E24"/>
    <w:rsid w:val="00B87430"/>
    <w:rsid w:val="00B87714"/>
    <w:rsid w:val="00B9025C"/>
    <w:rsid w:val="00B94498"/>
    <w:rsid w:val="00B95072"/>
    <w:rsid w:val="00B956AC"/>
    <w:rsid w:val="00B96AF9"/>
    <w:rsid w:val="00B97241"/>
    <w:rsid w:val="00B9753D"/>
    <w:rsid w:val="00B9774B"/>
    <w:rsid w:val="00B97ADE"/>
    <w:rsid w:val="00BA0463"/>
    <w:rsid w:val="00BA0474"/>
    <w:rsid w:val="00BA2FF1"/>
    <w:rsid w:val="00BA3122"/>
    <w:rsid w:val="00BA49F5"/>
    <w:rsid w:val="00BA6220"/>
    <w:rsid w:val="00BA69D8"/>
    <w:rsid w:val="00BA7882"/>
    <w:rsid w:val="00BA78C7"/>
    <w:rsid w:val="00BA7F55"/>
    <w:rsid w:val="00BB3AB2"/>
    <w:rsid w:val="00BB478A"/>
    <w:rsid w:val="00BB5982"/>
    <w:rsid w:val="00BB69E7"/>
    <w:rsid w:val="00BC1ACA"/>
    <w:rsid w:val="00BC302E"/>
    <w:rsid w:val="00BC303C"/>
    <w:rsid w:val="00BC3263"/>
    <w:rsid w:val="00BC501A"/>
    <w:rsid w:val="00BC5946"/>
    <w:rsid w:val="00BC5CAD"/>
    <w:rsid w:val="00BC6501"/>
    <w:rsid w:val="00BC65C6"/>
    <w:rsid w:val="00BC66FF"/>
    <w:rsid w:val="00BC767D"/>
    <w:rsid w:val="00BD187E"/>
    <w:rsid w:val="00BD19C0"/>
    <w:rsid w:val="00BD1B3F"/>
    <w:rsid w:val="00BD2081"/>
    <w:rsid w:val="00BD3B63"/>
    <w:rsid w:val="00BD3F3B"/>
    <w:rsid w:val="00BD4AA1"/>
    <w:rsid w:val="00BD505F"/>
    <w:rsid w:val="00BD5B1A"/>
    <w:rsid w:val="00BD5ECF"/>
    <w:rsid w:val="00BD64E8"/>
    <w:rsid w:val="00BD6C07"/>
    <w:rsid w:val="00BE091C"/>
    <w:rsid w:val="00BE0CAE"/>
    <w:rsid w:val="00BE0F76"/>
    <w:rsid w:val="00BE1202"/>
    <w:rsid w:val="00BE12FA"/>
    <w:rsid w:val="00BE184E"/>
    <w:rsid w:val="00BE25CC"/>
    <w:rsid w:val="00BE30A0"/>
    <w:rsid w:val="00BE33CF"/>
    <w:rsid w:val="00BE464F"/>
    <w:rsid w:val="00BE4FCA"/>
    <w:rsid w:val="00BE6B10"/>
    <w:rsid w:val="00BE7E1A"/>
    <w:rsid w:val="00BF23CE"/>
    <w:rsid w:val="00BF2666"/>
    <w:rsid w:val="00BF2875"/>
    <w:rsid w:val="00BF3CFA"/>
    <w:rsid w:val="00BF59CB"/>
    <w:rsid w:val="00C01D74"/>
    <w:rsid w:val="00C039AE"/>
    <w:rsid w:val="00C05857"/>
    <w:rsid w:val="00C06360"/>
    <w:rsid w:val="00C069D4"/>
    <w:rsid w:val="00C110E0"/>
    <w:rsid w:val="00C12422"/>
    <w:rsid w:val="00C13D3C"/>
    <w:rsid w:val="00C14D87"/>
    <w:rsid w:val="00C1567E"/>
    <w:rsid w:val="00C15BE6"/>
    <w:rsid w:val="00C210C2"/>
    <w:rsid w:val="00C215BD"/>
    <w:rsid w:val="00C2441B"/>
    <w:rsid w:val="00C24463"/>
    <w:rsid w:val="00C24D27"/>
    <w:rsid w:val="00C26A9E"/>
    <w:rsid w:val="00C26D37"/>
    <w:rsid w:val="00C276FD"/>
    <w:rsid w:val="00C30244"/>
    <w:rsid w:val="00C30306"/>
    <w:rsid w:val="00C30A61"/>
    <w:rsid w:val="00C30B16"/>
    <w:rsid w:val="00C31F04"/>
    <w:rsid w:val="00C33683"/>
    <w:rsid w:val="00C33E74"/>
    <w:rsid w:val="00C34C38"/>
    <w:rsid w:val="00C36348"/>
    <w:rsid w:val="00C3681E"/>
    <w:rsid w:val="00C4248D"/>
    <w:rsid w:val="00C42854"/>
    <w:rsid w:val="00C4355E"/>
    <w:rsid w:val="00C43B64"/>
    <w:rsid w:val="00C43F5B"/>
    <w:rsid w:val="00C47D1C"/>
    <w:rsid w:val="00C51AEA"/>
    <w:rsid w:val="00C5380F"/>
    <w:rsid w:val="00C5389C"/>
    <w:rsid w:val="00C53E72"/>
    <w:rsid w:val="00C55775"/>
    <w:rsid w:val="00C55BDD"/>
    <w:rsid w:val="00C55C0A"/>
    <w:rsid w:val="00C55D91"/>
    <w:rsid w:val="00C560B3"/>
    <w:rsid w:val="00C574B5"/>
    <w:rsid w:val="00C57854"/>
    <w:rsid w:val="00C60382"/>
    <w:rsid w:val="00C6166A"/>
    <w:rsid w:val="00C66FFC"/>
    <w:rsid w:val="00C67518"/>
    <w:rsid w:val="00C67FF9"/>
    <w:rsid w:val="00C70B2F"/>
    <w:rsid w:val="00C7170E"/>
    <w:rsid w:val="00C718E2"/>
    <w:rsid w:val="00C73260"/>
    <w:rsid w:val="00C74BB4"/>
    <w:rsid w:val="00C754E1"/>
    <w:rsid w:val="00C75CC2"/>
    <w:rsid w:val="00C76616"/>
    <w:rsid w:val="00C769B9"/>
    <w:rsid w:val="00C76B64"/>
    <w:rsid w:val="00C77C9F"/>
    <w:rsid w:val="00C80246"/>
    <w:rsid w:val="00C8079A"/>
    <w:rsid w:val="00C80DDC"/>
    <w:rsid w:val="00C8156B"/>
    <w:rsid w:val="00C81DE3"/>
    <w:rsid w:val="00C8253D"/>
    <w:rsid w:val="00C83193"/>
    <w:rsid w:val="00C85058"/>
    <w:rsid w:val="00C85682"/>
    <w:rsid w:val="00C85F6E"/>
    <w:rsid w:val="00C86E37"/>
    <w:rsid w:val="00C87B2B"/>
    <w:rsid w:val="00C910A0"/>
    <w:rsid w:val="00C91586"/>
    <w:rsid w:val="00C9160E"/>
    <w:rsid w:val="00C91DB0"/>
    <w:rsid w:val="00C922D1"/>
    <w:rsid w:val="00C9380C"/>
    <w:rsid w:val="00C971A8"/>
    <w:rsid w:val="00CA0192"/>
    <w:rsid w:val="00CA0501"/>
    <w:rsid w:val="00CA09B1"/>
    <w:rsid w:val="00CA0A2E"/>
    <w:rsid w:val="00CA196E"/>
    <w:rsid w:val="00CA3F32"/>
    <w:rsid w:val="00CA5B70"/>
    <w:rsid w:val="00CA748E"/>
    <w:rsid w:val="00CB1D84"/>
    <w:rsid w:val="00CB2A75"/>
    <w:rsid w:val="00CB4D67"/>
    <w:rsid w:val="00CB51E4"/>
    <w:rsid w:val="00CB51F1"/>
    <w:rsid w:val="00CB7D8A"/>
    <w:rsid w:val="00CC0396"/>
    <w:rsid w:val="00CC058C"/>
    <w:rsid w:val="00CC1E13"/>
    <w:rsid w:val="00CC2C70"/>
    <w:rsid w:val="00CC47C9"/>
    <w:rsid w:val="00CC53BE"/>
    <w:rsid w:val="00CC5496"/>
    <w:rsid w:val="00CC600D"/>
    <w:rsid w:val="00CC69C6"/>
    <w:rsid w:val="00CC7D13"/>
    <w:rsid w:val="00CD00C5"/>
    <w:rsid w:val="00CD1475"/>
    <w:rsid w:val="00CD2DF2"/>
    <w:rsid w:val="00CD2F22"/>
    <w:rsid w:val="00CD3020"/>
    <w:rsid w:val="00CD3662"/>
    <w:rsid w:val="00CD4798"/>
    <w:rsid w:val="00CD4D63"/>
    <w:rsid w:val="00CD4F21"/>
    <w:rsid w:val="00CD55ED"/>
    <w:rsid w:val="00CD663F"/>
    <w:rsid w:val="00CE0388"/>
    <w:rsid w:val="00CE0E9C"/>
    <w:rsid w:val="00CE17B0"/>
    <w:rsid w:val="00CE1CFF"/>
    <w:rsid w:val="00CE2B85"/>
    <w:rsid w:val="00CE2E5A"/>
    <w:rsid w:val="00CE3072"/>
    <w:rsid w:val="00CE4150"/>
    <w:rsid w:val="00CE4531"/>
    <w:rsid w:val="00CE4E1F"/>
    <w:rsid w:val="00CE5F93"/>
    <w:rsid w:val="00CE7BB7"/>
    <w:rsid w:val="00CF0068"/>
    <w:rsid w:val="00CF3B10"/>
    <w:rsid w:val="00CF3F86"/>
    <w:rsid w:val="00CF4C4F"/>
    <w:rsid w:val="00CF57D8"/>
    <w:rsid w:val="00D0194E"/>
    <w:rsid w:val="00D049F8"/>
    <w:rsid w:val="00D05A0B"/>
    <w:rsid w:val="00D05F7F"/>
    <w:rsid w:val="00D11A6F"/>
    <w:rsid w:val="00D11D35"/>
    <w:rsid w:val="00D12481"/>
    <w:rsid w:val="00D12815"/>
    <w:rsid w:val="00D13281"/>
    <w:rsid w:val="00D136CB"/>
    <w:rsid w:val="00D13F6C"/>
    <w:rsid w:val="00D15182"/>
    <w:rsid w:val="00D168FB"/>
    <w:rsid w:val="00D173D0"/>
    <w:rsid w:val="00D176C9"/>
    <w:rsid w:val="00D17B2E"/>
    <w:rsid w:val="00D22C75"/>
    <w:rsid w:val="00D24F25"/>
    <w:rsid w:val="00D25591"/>
    <w:rsid w:val="00D2583C"/>
    <w:rsid w:val="00D27417"/>
    <w:rsid w:val="00D274BC"/>
    <w:rsid w:val="00D302D1"/>
    <w:rsid w:val="00D31A12"/>
    <w:rsid w:val="00D343BB"/>
    <w:rsid w:val="00D34AD3"/>
    <w:rsid w:val="00D34E9E"/>
    <w:rsid w:val="00D42073"/>
    <w:rsid w:val="00D4357D"/>
    <w:rsid w:val="00D43912"/>
    <w:rsid w:val="00D43B9C"/>
    <w:rsid w:val="00D45363"/>
    <w:rsid w:val="00D46867"/>
    <w:rsid w:val="00D50A73"/>
    <w:rsid w:val="00D545E9"/>
    <w:rsid w:val="00D55515"/>
    <w:rsid w:val="00D56641"/>
    <w:rsid w:val="00D57E29"/>
    <w:rsid w:val="00D60CF1"/>
    <w:rsid w:val="00D61372"/>
    <w:rsid w:val="00D61AAB"/>
    <w:rsid w:val="00D62626"/>
    <w:rsid w:val="00D63868"/>
    <w:rsid w:val="00D65293"/>
    <w:rsid w:val="00D65671"/>
    <w:rsid w:val="00D657D3"/>
    <w:rsid w:val="00D70B45"/>
    <w:rsid w:val="00D71D90"/>
    <w:rsid w:val="00D7384C"/>
    <w:rsid w:val="00D74565"/>
    <w:rsid w:val="00D75A37"/>
    <w:rsid w:val="00D7743C"/>
    <w:rsid w:val="00D807F9"/>
    <w:rsid w:val="00D80B65"/>
    <w:rsid w:val="00D824B3"/>
    <w:rsid w:val="00D83FDC"/>
    <w:rsid w:val="00D84BFC"/>
    <w:rsid w:val="00D85096"/>
    <w:rsid w:val="00D86B77"/>
    <w:rsid w:val="00D8763D"/>
    <w:rsid w:val="00D924A9"/>
    <w:rsid w:val="00D92778"/>
    <w:rsid w:val="00D93AB1"/>
    <w:rsid w:val="00D93F3F"/>
    <w:rsid w:val="00D947B0"/>
    <w:rsid w:val="00D94DDB"/>
    <w:rsid w:val="00D95107"/>
    <w:rsid w:val="00D9604C"/>
    <w:rsid w:val="00D969A4"/>
    <w:rsid w:val="00DA0A4F"/>
    <w:rsid w:val="00DA0EE0"/>
    <w:rsid w:val="00DA122A"/>
    <w:rsid w:val="00DA21E2"/>
    <w:rsid w:val="00DA4092"/>
    <w:rsid w:val="00DA4EDA"/>
    <w:rsid w:val="00DB0FC1"/>
    <w:rsid w:val="00DB222A"/>
    <w:rsid w:val="00DB394B"/>
    <w:rsid w:val="00DB3E0E"/>
    <w:rsid w:val="00DB4F3F"/>
    <w:rsid w:val="00DB512B"/>
    <w:rsid w:val="00DB68C1"/>
    <w:rsid w:val="00DB6EC4"/>
    <w:rsid w:val="00DB7BF3"/>
    <w:rsid w:val="00DB7DCB"/>
    <w:rsid w:val="00DC1BCC"/>
    <w:rsid w:val="00DC2BF9"/>
    <w:rsid w:val="00DC3F48"/>
    <w:rsid w:val="00DC444C"/>
    <w:rsid w:val="00DC7827"/>
    <w:rsid w:val="00DC7A54"/>
    <w:rsid w:val="00DD0308"/>
    <w:rsid w:val="00DD1C1A"/>
    <w:rsid w:val="00DD2F59"/>
    <w:rsid w:val="00DD3319"/>
    <w:rsid w:val="00DD3353"/>
    <w:rsid w:val="00DD4283"/>
    <w:rsid w:val="00DD4F22"/>
    <w:rsid w:val="00DD5463"/>
    <w:rsid w:val="00DD5928"/>
    <w:rsid w:val="00DD796E"/>
    <w:rsid w:val="00DD7BFF"/>
    <w:rsid w:val="00DE0702"/>
    <w:rsid w:val="00DE162D"/>
    <w:rsid w:val="00DE170B"/>
    <w:rsid w:val="00DE21F5"/>
    <w:rsid w:val="00DE24C2"/>
    <w:rsid w:val="00DE52BA"/>
    <w:rsid w:val="00DE5AB8"/>
    <w:rsid w:val="00DE6D9D"/>
    <w:rsid w:val="00DF03C0"/>
    <w:rsid w:val="00DF054A"/>
    <w:rsid w:val="00DF38C9"/>
    <w:rsid w:val="00DF4D2C"/>
    <w:rsid w:val="00DF5415"/>
    <w:rsid w:val="00DF660B"/>
    <w:rsid w:val="00DF700C"/>
    <w:rsid w:val="00DF711C"/>
    <w:rsid w:val="00DF75E6"/>
    <w:rsid w:val="00DF791D"/>
    <w:rsid w:val="00E013BC"/>
    <w:rsid w:val="00E013D3"/>
    <w:rsid w:val="00E014C1"/>
    <w:rsid w:val="00E015FB"/>
    <w:rsid w:val="00E02802"/>
    <w:rsid w:val="00E03ADB"/>
    <w:rsid w:val="00E0488B"/>
    <w:rsid w:val="00E04D4E"/>
    <w:rsid w:val="00E06B55"/>
    <w:rsid w:val="00E074AC"/>
    <w:rsid w:val="00E12A03"/>
    <w:rsid w:val="00E131C2"/>
    <w:rsid w:val="00E136EC"/>
    <w:rsid w:val="00E14887"/>
    <w:rsid w:val="00E1582B"/>
    <w:rsid w:val="00E159FD"/>
    <w:rsid w:val="00E20DE2"/>
    <w:rsid w:val="00E21A5D"/>
    <w:rsid w:val="00E23679"/>
    <w:rsid w:val="00E3117A"/>
    <w:rsid w:val="00E32714"/>
    <w:rsid w:val="00E33B22"/>
    <w:rsid w:val="00E33F9F"/>
    <w:rsid w:val="00E34B1E"/>
    <w:rsid w:val="00E35A1F"/>
    <w:rsid w:val="00E36D46"/>
    <w:rsid w:val="00E417D0"/>
    <w:rsid w:val="00E42AD2"/>
    <w:rsid w:val="00E4575B"/>
    <w:rsid w:val="00E462A5"/>
    <w:rsid w:val="00E505A4"/>
    <w:rsid w:val="00E5134B"/>
    <w:rsid w:val="00E52705"/>
    <w:rsid w:val="00E54663"/>
    <w:rsid w:val="00E5516E"/>
    <w:rsid w:val="00E57A10"/>
    <w:rsid w:val="00E60982"/>
    <w:rsid w:val="00E614D8"/>
    <w:rsid w:val="00E6264C"/>
    <w:rsid w:val="00E632F1"/>
    <w:rsid w:val="00E64C8A"/>
    <w:rsid w:val="00E65EF7"/>
    <w:rsid w:val="00E665AD"/>
    <w:rsid w:val="00E672CE"/>
    <w:rsid w:val="00E67AE2"/>
    <w:rsid w:val="00E67F0C"/>
    <w:rsid w:val="00E71094"/>
    <w:rsid w:val="00E73735"/>
    <w:rsid w:val="00E75617"/>
    <w:rsid w:val="00E75F49"/>
    <w:rsid w:val="00E77B94"/>
    <w:rsid w:val="00E8019D"/>
    <w:rsid w:val="00E81ED7"/>
    <w:rsid w:val="00E82069"/>
    <w:rsid w:val="00E83411"/>
    <w:rsid w:val="00E8536D"/>
    <w:rsid w:val="00E85EE7"/>
    <w:rsid w:val="00E86277"/>
    <w:rsid w:val="00E87A6D"/>
    <w:rsid w:val="00E906EA"/>
    <w:rsid w:val="00E90E9C"/>
    <w:rsid w:val="00E9162F"/>
    <w:rsid w:val="00E92180"/>
    <w:rsid w:val="00E948CC"/>
    <w:rsid w:val="00E96ED9"/>
    <w:rsid w:val="00E97CFD"/>
    <w:rsid w:val="00EA0E40"/>
    <w:rsid w:val="00EA1995"/>
    <w:rsid w:val="00EA209E"/>
    <w:rsid w:val="00EA2202"/>
    <w:rsid w:val="00EA2E3A"/>
    <w:rsid w:val="00EA37DC"/>
    <w:rsid w:val="00EA40B9"/>
    <w:rsid w:val="00EA425A"/>
    <w:rsid w:val="00EA4E2E"/>
    <w:rsid w:val="00EA5186"/>
    <w:rsid w:val="00EA51F4"/>
    <w:rsid w:val="00EA7DF3"/>
    <w:rsid w:val="00EB003A"/>
    <w:rsid w:val="00EB07E7"/>
    <w:rsid w:val="00EB1256"/>
    <w:rsid w:val="00EB13EE"/>
    <w:rsid w:val="00EB15B7"/>
    <w:rsid w:val="00EB2B62"/>
    <w:rsid w:val="00EB556E"/>
    <w:rsid w:val="00EC031A"/>
    <w:rsid w:val="00EC1058"/>
    <w:rsid w:val="00EC3770"/>
    <w:rsid w:val="00EC5C5A"/>
    <w:rsid w:val="00ED18E8"/>
    <w:rsid w:val="00ED2577"/>
    <w:rsid w:val="00ED2E89"/>
    <w:rsid w:val="00ED4EA4"/>
    <w:rsid w:val="00ED501F"/>
    <w:rsid w:val="00ED5328"/>
    <w:rsid w:val="00ED56A5"/>
    <w:rsid w:val="00ED6EA3"/>
    <w:rsid w:val="00EE1788"/>
    <w:rsid w:val="00EE1A3B"/>
    <w:rsid w:val="00EE1C4A"/>
    <w:rsid w:val="00EE2500"/>
    <w:rsid w:val="00EE4DBF"/>
    <w:rsid w:val="00EF05E4"/>
    <w:rsid w:val="00EF09D1"/>
    <w:rsid w:val="00EF0DFE"/>
    <w:rsid w:val="00EF123F"/>
    <w:rsid w:val="00EF3E23"/>
    <w:rsid w:val="00EF449C"/>
    <w:rsid w:val="00EF60D4"/>
    <w:rsid w:val="00EF7441"/>
    <w:rsid w:val="00F00BC6"/>
    <w:rsid w:val="00F00E6D"/>
    <w:rsid w:val="00F01699"/>
    <w:rsid w:val="00F0215F"/>
    <w:rsid w:val="00F0231D"/>
    <w:rsid w:val="00F04AFB"/>
    <w:rsid w:val="00F056CD"/>
    <w:rsid w:val="00F066F6"/>
    <w:rsid w:val="00F06852"/>
    <w:rsid w:val="00F074D4"/>
    <w:rsid w:val="00F1113F"/>
    <w:rsid w:val="00F120AC"/>
    <w:rsid w:val="00F12B7C"/>
    <w:rsid w:val="00F15DE3"/>
    <w:rsid w:val="00F16EEF"/>
    <w:rsid w:val="00F1731A"/>
    <w:rsid w:val="00F17F6B"/>
    <w:rsid w:val="00F223C3"/>
    <w:rsid w:val="00F247EC"/>
    <w:rsid w:val="00F24F01"/>
    <w:rsid w:val="00F25389"/>
    <w:rsid w:val="00F33A1B"/>
    <w:rsid w:val="00F3424C"/>
    <w:rsid w:val="00F34FE9"/>
    <w:rsid w:val="00F35540"/>
    <w:rsid w:val="00F3786E"/>
    <w:rsid w:val="00F4057A"/>
    <w:rsid w:val="00F40CBE"/>
    <w:rsid w:val="00F41F2D"/>
    <w:rsid w:val="00F455D2"/>
    <w:rsid w:val="00F45F62"/>
    <w:rsid w:val="00F46BC0"/>
    <w:rsid w:val="00F46E55"/>
    <w:rsid w:val="00F50CAE"/>
    <w:rsid w:val="00F53125"/>
    <w:rsid w:val="00F5331A"/>
    <w:rsid w:val="00F5340A"/>
    <w:rsid w:val="00F53ACD"/>
    <w:rsid w:val="00F53C06"/>
    <w:rsid w:val="00F53EBD"/>
    <w:rsid w:val="00F57335"/>
    <w:rsid w:val="00F57D7E"/>
    <w:rsid w:val="00F60204"/>
    <w:rsid w:val="00F618BF"/>
    <w:rsid w:val="00F62ADE"/>
    <w:rsid w:val="00F64E96"/>
    <w:rsid w:val="00F6553D"/>
    <w:rsid w:val="00F65DC1"/>
    <w:rsid w:val="00F66610"/>
    <w:rsid w:val="00F66AC2"/>
    <w:rsid w:val="00F734F2"/>
    <w:rsid w:val="00F7467B"/>
    <w:rsid w:val="00F7597F"/>
    <w:rsid w:val="00F7663D"/>
    <w:rsid w:val="00F80D43"/>
    <w:rsid w:val="00F81E06"/>
    <w:rsid w:val="00F821E1"/>
    <w:rsid w:val="00F82B19"/>
    <w:rsid w:val="00F82CA4"/>
    <w:rsid w:val="00F8444B"/>
    <w:rsid w:val="00F8478C"/>
    <w:rsid w:val="00F84832"/>
    <w:rsid w:val="00F85428"/>
    <w:rsid w:val="00F87075"/>
    <w:rsid w:val="00F872E8"/>
    <w:rsid w:val="00F87D6D"/>
    <w:rsid w:val="00F93AB1"/>
    <w:rsid w:val="00F9473A"/>
    <w:rsid w:val="00F94B80"/>
    <w:rsid w:val="00FA02BE"/>
    <w:rsid w:val="00FA0FDD"/>
    <w:rsid w:val="00FA1A7E"/>
    <w:rsid w:val="00FA1ED9"/>
    <w:rsid w:val="00FA31ED"/>
    <w:rsid w:val="00FA372C"/>
    <w:rsid w:val="00FA41B6"/>
    <w:rsid w:val="00FA6683"/>
    <w:rsid w:val="00FA71CD"/>
    <w:rsid w:val="00FA738A"/>
    <w:rsid w:val="00FA7ADD"/>
    <w:rsid w:val="00FA7F7F"/>
    <w:rsid w:val="00FB2A95"/>
    <w:rsid w:val="00FB589D"/>
    <w:rsid w:val="00FB5BD0"/>
    <w:rsid w:val="00FB6690"/>
    <w:rsid w:val="00FB6772"/>
    <w:rsid w:val="00FC0F4B"/>
    <w:rsid w:val="00FC3006"/>
    <w:rsid w:val="00FC3204"/>
    <w:rsid w:val="00FC3C67"/>
    <w:rsid w:val="00FC5C9C"/>
    <w:rsid w:val="00FC64D7"/>
    <w:rsid w:val="00FC789E"/>
    <w:rsid w:val="00FC7FA4"/>
    <w:rsid w:val="00FD0479"/>
    <w:rsid w:val="00FD060A"/>
    <w:rsid w:val="00FD080C"/>
    <w:rsid w:val="00FD13D4"/>
    <w:rsid w:val="00FD2048"/>
    <w:rsid w:val="00FD21C7"/>
    <w:rsid w:val="00FD292A"/>
    <w:rsid w:val="00FD4782"/>
    <w:rsid w:val="00FD4F3F"/>
    <w:rsid w:val="00FD5D98"/>
    <w:rsid w:val="00FD6BCD"/>
    <w:rsid w:val="00FE0836"/>
    <w:rsid w:val="00FE1809"/>
    <w:rsid w:val="00FE1F1F"/>
    <w:rsid w:val="00FE2041"/>
    <w:rsid w:val="00FE36F6"/>
    <w:rsid w:val="00FE3D5D"/>
    <w:rsid w:val="00FE45CF"/>
    <w:rsid w:val="00FE46FF"/>
    <w:rsid w:val="00FE5C4E"/>
    <w:rsid w:val="00FE64E5"/>
    <w:rsid w:val="00FE6E01"/>
    <w:rsid w:val="00FE70B9"/>
    <w:rsid w:val="00FE7CEB"/>
    <w:rsid w:val="00FF14CB"/>
    <w:rsid w:val="00FF1D55"/>
    <w:rsid w:val="00FF2C69"/>
    <w:rsid w:val="00FF3848"/>
    <w:rsid w:val="00FF5280"/>
    <w:rsid w:val="00FF67DC"/>
    <w:rsid w:val="00FF69F0"/>
    <w:rsid w:val="00FF7C3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E3DE0"/>
  <w15:chartTrackingRefBased/>
  <w15:docId w15:val="{712DE756-617E-4AFE-801D-EED5DDDA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1163"/>
  </w:style>
  <w:style w:type="paragraph" w:styleId="berschrift1">
    <w:name w:val="heading 1"/>
    <w:basedOn w:val="Standard"/>
    <w:next w:val="Standard"/>
    <w:link w:val="berschrift1Zchn"/>
    <w:uiPriority w:val="9"/>
    <w:qFormat/>
    <w:rsid w:val="00DA122A"/>
    <w:pPr>
      <w:jc w:val="both"/>
      <w:outlineLvl w:val="0"/>
    </w:pPr>
    <w:rPr>
      <w:rFonts w:cstheme="minorHAnsi"/>
      <w:b/>
      <w:bCs/>
      <w:color w:val="34558B"/>
      <w:sz w:val="32"/>
      <w:szCs w:val="32"/>
      <w:lang w:val="fr-FR"/>
    </w:rPr>
  </w:style>
  <w:style w:type="paragraph" w:styleId="berschrift2">
    <w:name w:val="heading 2"/>
    <w:basedOn w:val="Standard"/>
    <w:next w:val="Standard"/>
    <w:link w:val="berschrift2Zchn"/>
    <w:uiPriority w:val="9"/>
    <w:unhideWhenUsed/>
    <w:qFormat/>
    <w:rsid w:val="00B37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CA74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9C6D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483CB7"/>
    <w:pPr>
      <w:ind w:left="720"/>
      <w:contextualSpacing/>
    </w:pPr>
  </w:style>
  <w:style w:type="character" w:customStyle="1" w:styleId="berschrift1Zchn">
    <w:name w:val="Überschrift 1 Zchn"/>
    <w:basedOn w:val="Absatz-Standardschriftart"/>
    <w:link w:val="berschrift1"/>
    <w:uiPriority w:val="9"/>
    <w:rsid w:val="00DA122A"/>
    <w:rPr>
      <w:rFonts w:cstheme="minorHAnsi"/>
      <w:b/>
      <w:bCs/>
      <w:color w:val="34558B"/>
      <w:sz w:val="32"/>
      <w:szCs w:val="32"/>
      <w:lang w:val="fr-FR"/>
    </w:rPr>
  </w:style>
  <w:style w:type="character" w:styleId="Hyperlink">
    <w:name w:val="Hyperlink"/>
    <w:basedOn w:val="Absatz-Standardschriftart"/>
    <w:uiPriority w:val="99"/>
    <w:unhideWhenUsed/>
    <w:rsid w:val="006C346A"/>
    <w:rPr>
      <w:color w:val="0563C1" w:themeColor="hyperlink"/>
      <w:u w:val="single"/>
    </w:rPr>
  </w:style>
  <w:style w:type="character" w:styleId="NichtaufgelsteErwhnung">
    <w:name w:val="Unresolved Mention"/>
    <w:basedOn w:val="Absatz-Standardschriftart"/>
    <w:uiPriority w:val="99"/>
    <w:semiHidden/>
    <w:unhideWhenUsed/>
    <w:rsid w:val="006C346A"/>
    <w:rPr>
      <w:color w:val="605E5C"/>
      <w:shd w:val="clear" w:color="auto" w:fill="E1DFDD"/>
    </w:rPr>
  </w:style>
  <w:style w:type="character" w:styleId="BesuchterLink">
    <w:name w:val="FollowedHyperlink"/>
    <w:basedOn w:val="Absatz-Standardschriftart"/>
    <w:uiPriority w:val="99"/>
    <w:semiHidden/>
    <w:unhideWhenUsed/>
    <w:rsid w:val="006D012A"/>
    <w:rPr>
      <w:color w:val="954F72" w:themeColor="followedHyperlink"/>
      <w:u w:val="single"/>
    </w:rPr>
  </w:style>
  <w:style w:type="paragraph" w:customStyle="1" w:styleId="Default">
    <w:name w:val="Default"/>
    <w:rsid w:val="00D049F8"/>
    <w:pPr>
      <w:autoSpaceDE w:val="0"/>
      <w:autoSpaceDN w:val="0"/>
      <w:adjustRightInd w:val="0"/>
      <w:spacing w:after="0" w:line="240" w:lineRule="auto"/>
    </w:pPr>
    <w:rPr>
      <w:rFonts w:ascii="Arial Narrow" w:hAnsi="Arial Narrow" w:cs="Arial Narrow"/>
      <w:color w:val="000000"/>
      <w:sz w:val="24"/>
      <w:szCs w:val="24"/>
    </w:rPr>
  </w:style>
  <w:style w:type="character" w:customStyle="1" w:styleId="berschrift2Zchn">
    <w:name w:val="Überschrift 2 Zchn"/>
    <w:basedOn w:val="Absatz-Standardschriftart"/>
    <w:link w:val="berschrift2"/>
    <w:uiPriority w:val="9"/>
    <w:rsid w:val="00B37027"/>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6D59FC"/>
    <w:pPr>
      <w:outlineLvl w:val="9"/>
    </w:pPr>
    <w:rPr>
      <w:lang w:eastAsia="de-CH"/>
    </w:rPr>
  </w:style>
  <w:style w:type="paragraph" w:styleId="Verzeichnis1">
    <w:name w:val="toc 1"/>
    <w:basedOn w:val="Standard"/>
    <w:next w:val="Standard"/>
    <w:autoRedefine/>
    <w:uiPriority w:val="39"/>
    <w:unhideWhenUsed/>
    <w:rsid w:val="00DA122A"/>
    <w:pPr>
      <w:tabs>
        <w:tab w:val="left" w:pos="440"/>
        <w:tab w:val="right" w:leader="dot" w:pos="9062"/>
      </w:tabs>
      <w:spacing w:after="100" w:line="276" w:lineRule="auto"/>
    </w:pPr>
    <w:rPr>
      <w:b/>
      <w:bCs/>
      <w:noProof/>
    </w:rPr>
  </w:style>
  <w:style w:type="paragraph" w:styleId="Verzeichnis2">
    <w:name w:val="toc 2"/>
    <w:basedOn w:val="Standard"/>
    <w:next w:val="Standard"/>
    <w:autoRedefine/>
    <w:uiPriority w:val="39"/>
    <w:unhideWhenUsed/>
    <w:rsid w:val="00D136CB"/>
    <w:pPr>
      <w:tabs>
        <w:tab w:val="left" w:pos="880"/>
        <w:tab w:val="right" w:leader="dot" w:pos="9062"/>
      </w:tabs>
      <w:spacing w:after="100"/>
      <w:ind w:left="440" w:hanging="220"/>
    </w:pPr>
  </w:style>
  <w:style w:type="character" w:customStyle="1" w:styleId="berschrift4Zchn">
    <w:name w:val="Überschrift 4 Zchn"/>
    <w:basedOn w:val="Absatz-Standardschriftart"/>
    <w:link w:val="berschrift4"/>
    <w:uiPriority w:val="9"/>
    <w:semiHidden/>
    <w:rsid w:val="009C6D0C"/>
    <w:rPr>
      <w:rFonts w:asciiTheme="majorHAnsi" w:eastAsiaTheme="majorEastAsia" w:hAnsiTheme="majorHAnsi" w:cstheme="majorBidi"/>
      <w:i/>
      <w:iCs/>
      <w:color w:val="2F5496" w:themeColor="accent1" w:themeShade="BF"/>
    </w:rPr>
  </w:style>
  <w:style w:type="character" w:customStyle="1" w:styleId="berschrift3Zchn">
    <w:name w:val="Überschrift 3 Zchn"/>
    <w:basedOn w:val="Absatz-Standardschriftart"/>
    <w:link w:val="berschrift3"/>
    <w:uiPriority w:val="9"/>
    <w:rsid w:val="00CA748E"/>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2E347E"/>
    <w:pPr>
      <w:spacing w:after="100"/>
      <w:ind w:left="440"/>
    </w:pPr>
  </w:style>
  <w:style w:type="paragraph" w:styleId="Kopfzeile">
    <w:name w:val="header"/>
    <w:basedOn w:val="Standard"/>
    <w:link w:val="KopfzeileZchn"/>
    <w:uiPriority w:val="99"/>
    <w:unhideWhenUsed/>
    <w:rsid w:val="008C5A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A2A"/>
  </w:style>
  <w:style w:type="paragraph" w:styleId="Fuzeile">
    <w:name w:val="footer"/>
    <w:basedOn w:val="Standard"/>
    <w:link w:val="FuzeileZchn"/>
    <w:uiPriority w:val="99"/>
    <w:unhideWhenUsed/>
    <w:rsid w:val="008C5A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A2A"/>
  </w:style>
  <w:style w:type="character" w:styleId="Platzhaltertext">
    <w:name w:val="Placeholder Text"/>
    <w:basedOn w:val="Absatz-Standardschriftart"/>
    <w:uiPriority w:val="99"/>
    <w:semiHidden/>
    <w:rsid w:val="004A6813"/>
    <w:rPr>
      <w:color w:val="808080"/>
    </w:rPr>
  </w:style>
  <w:style w:type="paragraph" w:styleId="KeinLeerraum">
    <w:name w:val="No Spacing"/>
    <w:uiPriority w:val="1"/>
    <w:qFormat/>
    <w:rsid w:val="003D740D"/>
    <w:pPr>
      <w:spacing w:after="0" w:line="240" w:lineRule="auto"/>
    </w:pPr>
  </w:style>
  <w:style w:type="character" w:styleId="Kommentarzeichen">
    <w:name w:val="annotation reference"/>
    <w:basedOn w:val="Absatz-Standardschriftart"/>
    <w:uiPriority w:val="99"/>
    <w:semiHidden/>
    <w:unhideWhenUsed/>
    <w:rsid w:val="00C8156B"/>
    <w:rPr>
      <w:sz w:val="16"/>
      <w:szCs w:val="16"/>
    </w:rPr>
  </w:style>
  <w:style w:type="paragraph" w:styleId="Kommentartext">
    <w:name w:val="annotation text"/>
    <w:basedOn w:val="Standard"/>
    <w:link w:val="KommentartextZchn"/>
    <w:uiPriority w:val="99"/>
    <w:unhideWhenUsed/>
    <w:rsid w:val="00C8156B"/>
    <w:pPr>
      <w:spacing w:line="240" w:lineRule="auto"/>
    </w:pPr>
    <w:rPr>
      <w:sz w:val="20"/>
      <w:szCs w:val="20"/>
    </w:rPr>
  </w:style>
  <w:style w:type="character" w:customStyle="1" w:styleId="KommentartextZchn">
    <w:name w:val="Kommentartext Zchn"/>
    <w:basedOn w:val="Absatz-Standardschriftart"/>
    <w:link w:val="Kommentartext"/>
    <w:uiPriority w:val="99"/>
    <w:rsid w:val="00C8156B"/>
    <w:rPr>
      <w:sz w:val="20"/>
      <w:szCs w:val="20"/>
    </w:rPr>
  </w:style>
  <w:style w:type="paragraph" w:styleId="berarbeitung">
    <w:name w:val="Revision"/>
    <w:hidden/>
    <w:uiPriority w:val="99"/>
    <w:semiHidden/>
    <w:rsid w:val="00BE091C"/>
    <w:pPr>
      <w:spacing w:after="0" w:line="240" w:lineRule="auto"/>
    </w:pPr>
  </w:style>
  <w:style w:type="paragraph" w:styleId="Kommentarthema">
    <w:name w:val="annotation subject"/>
    <w:basedOn w:val="Kommentartext"/>
    <w:next w:val="Kommentartext"/>
    <w:link w:val="KommentarthemaZchn"/>
    <w:uiPriority w:val="99"/>
    <w:semiHidden/>
    <w:unhideWhenUsed/>
    <w:rsid w:val="00A745D7"/>
    <w:rPr>
      <w:b/>
      <w:bCs/>
    </w:rPr>
  </w:style>
  <w:style w:type="character" w:customStyle="1" w:styleId="KommentarthemaZchn">
    <w:name w:val="Kommentarthema Zchn"/>
    <w:basedOn w:val="KommentartextZchn"/>
    <w:link w:val="Kommentarthema"/>
    <w:uiPriority w:val="99"/>
    <w:semiHidden/>
    <w:rsid w:val="00A745D7"/>
    <w:rPr>
      <w:b/>
      <w:bCs/>
      <w:sz w:val="20"/>
      <w:szCs w:val="20"/>
    </w:rPr>
  </w:style>
  <w:style w:type="paragraph" w:styleId="Textkrper">
    <w:name w:val="Body Text"/>
    <w:basedOn w:val="Standard"/>
    <w:link w:val="TextkrperZchn"/>
    <w:uiPriority w:val="1"/>
    <w:qFormat/>
    <w:rsid w:val="00774D98"/>
    <w:pPr>
      <w:widowControl w:val="0"/>
      <w:autoSpaceDE w:val="0"/>
      <w:autoSpaceDN w:val="0"/>
      <w:spacing w:after="0" w:line="240" w:lineRule="auto"/>
    </w:pPr>
    <w:rPr>
      <w:rFonts w:ascii="Calibri" w:eastAsia="Calibri" w:hAnsi="Calibri" w:cs="Calibri"/>
      <w:sz w:val="24"/>
      <w:szCs w:val="24"/>
    </w:rPr>
  </w:style>
  <w:style w:type="character" w:customStyle="1" w:styleId="TextkrperZchn">
    <w:name w:val="Textkörper Zchn"/>
    <w:basedOn w:val="Absatz-Standardschriftart"/>
    <w:link w:val="Textkrper"/>
    <w:uiPriority w:val="1"/>
    <w:rsid w:val="00774D98"/>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9950">
      <w:bodyDiv w:val="1"/>
      <w:marLeft w:val="0"/>
      <w:marRight w:val="0"/>
      <w:marTop w:val="0"/>
      <w:marBottom w:val="0"/>
      <w:divBdr>
        <w:top w:val="none" w:sz="0" w:space="0" w:color="auto"/>
        <w:left w:val="none" w:sz="0" w:space="0" w:color="auto"/>
        <w:bottom w:val="none" w:sz="0" w:space="0" w:color="auto"/>
        <w:right w:val="none" w:sz="0" w:space="0" w:color="auto"/>
      </w:divBdr>
      <w:divsChild>
        <w:div w:id="2043048178">
          <w:marLeft w:val="547"/>
          <w:marRight w:val="0"/>
          <w:marTop w:val="0"/>
          <w:marBottom w:val="0"/>
          <w:divBdr>
            <w:top w:val="none" w:sz="0" w:space="0" w:color="auto"/>
            <w:left w:val="none" w:sz="0" w:space="0" w:color="auto"/>
            <w:bottom w:val="none" w:sz="0" w:space="0" w:color="auto"/>
            <w:right w:val="none" w:sz="0" w:space="0" w:color="auto"/>
          </w:divBdr>
        </w:div>
      </w:divsChild>
    </w:div>
    <w:div w:id="296224179">
      <w:bodyDiv w:val="1"/>
      <w:marLeft w:val="0"/>
      <w:marRight w:val="0"/>
      <w:marTop w:val="0"/>
      <w:marBottom w:val="0"/>
      <w:divBdr>
        <w:top w:val="none" w:sz="0" w:space="0" w:color="auto"/>
        <w:left w:val="none" w:sz="0" w:space="0" w:color="auto"/>
        <w:bottom w:val="none" w:sz="0" w:space="0" w:color="auto"/>
        <w:right w:val="none" w:sz="0" w:space="0" w:color="auto"/>
      </w:divBdr>
    </w:div>
    <w:div w:id="757411615">
      <w:bodyDiv w:val="1"/>
      <w:marLeft w:val="0"/>
      <w:marRight w:val="0"/>
      <w:marTop w:val="0"/>
      <w:marBottom w:val="0"/>
      <w:divBdr>
        <w:top w:val="none" w:sz="0" w:space="0" w:color="auto"/>
        <w:left w:val="none" w:sz="0" w:space="0" w:color="auto"/>
        <w:bottom w:val="none" w:sz="0" w:space="0" w:color="auto"/>
        <w:right w:val="none" w:sz="0" w:space="0" w:color="auto"/>
      </w:divBdr>
    </w:div>
    <w:div w:id="883372774">
      <w:bodyDiv w:val="1"/>
      <w:marLeft w:val="0"/>
      <w:marRight w:val="0"/>
      <w:marTop w:val="0"/>
      <w:marBottom w:val="0"/>
      <w:divBdr>
        <w:top w:val="none" w:sz="0" w:space="0" w:color="auto"/>
        <w:left w:val="none" w:sz="0" w:space="0" w:color="auto"/>
        <w:bottom w:val="none" w:sz="0" w:space="0" w:color="auto"/>
        <w:right w:val="none" w:sz="0" w:space="0" w:color="auto"/>
      </w:divBdr>
    </w:div>
    <w:div w:id="1166745684">
      <w:bodyDiv w:val="1"/>
      <w:marLeft w:val="0"/>
      <w:marRight w:val="0"/>
      <w:marTop w:val="0"/>
      <w:marBottom w:val="0"/>
      <w:divBdr>
        <w:top w:val="none" w:sz="0" w:space="0" w:color="auto"/>
        <w:left w:val="none" w:sz="0" w:space="0" w:color="auto"/>
        <w:bottom w:val="none" w:sz="0" w:space="0" w:color="auto"/>
        <w:right w:val="none" w:sz="0" w:space="0" w:color="auto"/>
      </w:divBdr>
    </w:div>
    <w:div w:id="1697777512">
      <w:bodyDiv w:val="1"/>
      <w:marLeft w:val="0"/>
      <w:marRight w:val="0"/>
      <w:marTop w:val="0"/>
      <w:marBottom w:val="0"/>
      <w:divBdr>
        <w:top w:val="none" w:sz="0" w:space="0" w:color="auto"/>
        <w:left w:val="none" w:sz="0" w:space="0" w:color="auto"/>
        <w:bottom w:val="none" w:sz="0" w:space="0" w:color="auto"/>
        <w:right w:val="none" w:sz="0" w:space="0" w:color="auto"/>
      </w:divBdr>
      <w:divsChild>
        <w:div w:id="280842246">
          <w:marLeft w:val="0"/>
          <w:marRight w:val="0"/>
          <w:marTop w:val="0"/>
          <w:marBottom w:val="0"/>
          <w:divBdr>
            <w:top w:val="none" w:sz="0" w:space="0" w:color="auto"/>
            <w:left w:val="none" w:sz="0" w:space="0" w:color="auto"/>
            <w:bottom w:val="none" w:sz="0" w:space="0" w:color="auto"/>
            <w:right w:val="none" w:sz="0" w:space="0" w:color="auto"/>
          </w:divBdr>
        </w:div>
        <w:div w:id="283462667">
          <w:marLeft w:val="0"/>
          <w:marRight w:val="0"/>
          <w:marTop w:val="0"/>
          <w:marBottom w:val="0"/>
          <w:divBdr>
            <w:top w:val="single" w:sz="2" w:space="0" w:color="auto"/>
            <w:left w:val="single" w:sz="2" w:space="0" w:color="auto"/>
            <w:bottom w:val="single" w:sz="2" w:space="0" w:color="auto"/>
            <w:right w:val="single" w:sz="2" w:space="0" w:color="auto"/>
          </w:divBdr>
        </w:div>
      </w:divsChild>
    </w:div>
    <w:div w:id="196222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hyperlink" Target="https://mpa-schweiz.fmh.ch/fr/formation/personnes-en-formation.cfm" TargetMode="External"/><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pa-schweiz.fmh.ch/fr/formation/personnes-en-formation.cf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4A42BB4363BE488194991950C21DB4" ma:contentTypeVersion="12" ma:contentTypeDescription="Create a new document." ma:contentTypeScope="" ma:versionID="162ff8d94491baf15e4d049e8774fe65">
  <xsd:schema xmlns:xsd="http://www.w3.org/2001/XMLSchema" xmlns:xs="http://www.w3.org/2001/XMLSchema" xmlns:p="http://schemas.microsoft.com/office/2006/metadata/properties" xmlns:ns2="dc2936d5-e5ab-478e-9f4d-a909d7d47ff0" xmlns:ns3="43f42cab-93bb-4991-9f51-01d1dcb0e3ec" targetNamespace="http://schemas.microsoft.com/office/2006/metadata/properties" ma:root="true" ma:fieldsID="f772d90e269c2e6e2a539a4648c62323" ns2:_="" ns3:_="">
    <xsd:import namespace="dc2936d5-e5ab-478e-9f4d-a909d7d47ff0"/>
    <xsd:import namespace="43f42cab-93bb-4991-9f51-01d1dcb0e3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936d5-e5ab-478e-9f4d-a909d7d47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f888a39-2d0f-4d2b-83ef-85918d042ac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f42cab-93bb-4991-9f51-01d1dcb0e3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9dd21af-4a06-47a1-9286-9733e5ef9508}" ma:internalName="TaxCatchAll" ma:showField="CatchAllData" ma:web="43f42cab-93bb-4991-9f51-01d1dcb0e3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2936d5-e5ab-478e-9f4d-a909d7d47ff0">
      <Terms xmlns="http://schemas.microsoft.com/office/infopath/2007/PartnerControls"/>
    </lcf76f155ced4ddcb4097134ff3c332f>
    <TaxCatchAll xmlns="43f42cab-93bb-4991-9f51-01d1dcb0e3ec" xsi:nil="true"/>
  </documentManagement>
</p:properties>
</file>

<file path=customXml/itemProps1.xml><?xml version="1.0" encoding="utf-8"?>
<ds:datastoreItem xmlns:ds="http://schemas.openxmlformats.org/officeDocument/2006/customXml" ds:itemID="{8A089CFD-7BB6-4C94-8D97-14CE3325C58C}">
  <ds:schemaRefs>
    <ds:schemaRef ds:uri="http://schemas.microsoft.com/sharepoint/v3/contenttype/forms"/>
  </ds:schemaRefs>
</ds:datastoreItem>
</file>

<file path=customXml/itemProps2.xml><?xml version="1.0" encoding="utf-8"?>
<ds:datastoreItem xmlns:ds="http://schemas.openxmlformats.org/officeDocument/2006/customXml" ds:itemID="{8479BF62-BE60-4A4B-9C8A-E8F936BEE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936d5-e5ab-478e-9f4d-a909d7d47ff0"/>
    <ds:schemaRef ds:uri="43f42cab-93bb-4991-9f51-01d1dcb0e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33E7DA-2CF9-4BCC-978E-C12AD46C5FC8}">
  <ds:schemaRefs>
    <ds:schemaRef ds:uri="http://schemas.openxmlformats.org/officeDocument/2006/bibliography"/>
  </ds:schemaRefs>
</ds:datastoreItem>
</file>

<file path=customXml/itemProps4.xml><?xml version="1.0" encoding="utf-8"?>
<ds:datastoreItem xmlns:ds="http://schemas.openxmlformats.org/officeDocument/2006/customXml" ds:itemID="{1EE64D9F-6F45-4303-B6D5-ED454565524A}">
  <ds:schemaRefs>
    <ds:schemaRef ds:uri="http://schemas.microsoft.com/office/2006/metadata/properties"/>
    <ds:schemaRef ds:uri="http://schemas.microsoft.com/office/infopath/2007/PartnerControls"/>
    <ds:schemaRef ds:uri="dc2936d5-e5ab-478e-9f4d-a909d7d47ff0"/>
    <ds:schemaRef ds:uri="43f42cab-93bb-4991-9f51-01d1dcb0e3e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5350</Words>
  <Characters>33708</Characters>
  <Application>Microsoft Office Word</Application>
  <DocSecurity>0</DocSecurity>
  <Lines>280</Lines>
  <Paragraphs>77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Münger</dc:creator>
  <cp:keywords/>
  <dc:description/>
  <cp:lastModifiedBy>Baumberger Chiwith</cp:lastModifiedBy>
  <cp:revision>65</cp:revision>
  <cp:lastPrinted>2024-04-11T06:26:00Z</cp:lastPrinted>
  <dcterms:created xsi:type="dcterms:W3CDTF">2023-02-27T12:24:00Z</dcterms:created>
  <dcterms:modified xsi:type="dcterms:W3CDTF">2024-04-11T06:26:00Z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0x010100D84A42BB4363BE488194991950C21DB4</vt:lpwstr>
  </property>
  <property fmtid="{D5CDD505-2E9C-101B-9397-08002B2CF9AE}" pid="3" name="MediaServiceImageTags">
    <vt:lpwstr/>
  </property>
</Properties>
</file>